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1B28" w:rsidRPr="004A7636" w:rsidRDefault="007865DF" w:rsidP="00631B28">
      <w:pPr>
        <w:spacing w:after="0"/>
        <w:jc w:val="center"/>
        <w:rPr>
          <w:rFonts w:ascii="Times New Roman" w:hAnsi="Times New Roman" w:cs="Times New Roman"/>
          <w:b/>
          <w:sz w:val="28"/>
          <w:szCs w:val="28"/>
        </w:rPr>
      </w:pPr>
      <w:bookmarkStart w:id="0" w:name="_GoBack"/>
      <w:bookmarkEnd w:id="0"/>
      <w:r w:rsidRPr="004A7636">
        <w:rPr>
          <w:rFonts w:ascii="Times New Roman" w:hAnsi="Times New Roman" w:cs="Times New Roman"/>
          <w:b/>
          <w:sz w:val="28"/>
          <w:szCs w:val="28"/>
        </w:rPr>
        <w:t xml:space="preserve"> </w:t>
      </w:r>
      <w:r w:rsidR="00631B28" w:rsidRPr="004A7636">
        <w:rPr>
          <w:rFonts w:ascii="Times New Roman" w:hAnsi="Times New Roman" w:cs="Times New Roman"/>
          <w:b/>
          <w:sz w:val="28"/>
          <w:szCs w:val="28"/>
        </w:rPr>
        <w:t>“PENGEMINITOR”</w:t>
      </w:r>
    </w:p>
    <w:p w:rsidR="00631B28" w:rsidRDefault="00631B28" w:rsidP="00FE3063">
      <w:pPr>
        <w:tabs>
          <w:tab w:val="left" w:pos="1985"/>
        </w:tabs>
        <w:spacing w:before="14" w:line="240" w:lineRule="auto"/>
        <w:ind w:left="142" w:hanging="426"/>
        <w:jc w:val="center"/>
        <w:rPr>
          <w:rFonts w:ascii="Times New Roman" w:hAnsi="Times New Roman" w:cs="Times New Roman"/>
          <w:b/>
          <w:sz w:val="28"/>
          <w:szCs w:val="28"/>
        </w:rPr>
      </w:pPr>
      <w:r>
        <w:rPr>
          <w:rFonts w:ascii="Times New Roman" w:hAnsi="Times New Roman" w:cs="Times New Roman"/>
          <w:b/>
          <w:sz w:val="28"/>
          <w:szCs w:val="28"/>
        </w:rPr>
        <w:t xml:space="preserve">     </w:t>
      </w:r>
      <w:r w:rsidRPr="004A7636">
        <w:rPr>
          <w:rFonts w:ascii="Times New Roman" w:hAnsi="Times New Roman" w:cs="Times New Roman"/>
          <w:b/>
          <w:sz w:val="28"/>
          <w:szCs w:val="28"/>
        </w:rPr>
        <w:t xml:space="preserve">PELATIHAN </w:t>
      </w:r>
      <w:r>
        <w:rPr>
          <w:rFonts w:ascii="Times New Roman" w:hAnsi="Times New Roman" w:cs="Times New Roman"/>
          <w:b/>
          <w:sz w:val="28"/>
          <w:szCs w:val="28"/>
        </w:rPr>
        <w:t xml:space="preserve">PENYUSUNAN INSTRUMENT PENILAIAN      KOGNITIF DAN </w:t>
      </w:r>
      <w:r w:rsidRPr="004A7636">
        <w:rPr>
          <w:rFonts w:ascii="Times New Roman" w:hAnsi="Times New Roman" w:cs="Times New Roman"/>
          <w:b/>
          <w:sz w:val="28"/>
          <w:szCs w:val="28"/>
        </w:rPr>
        <w:t xml:space="preserve">PSIKOMOTORIK </w:t>
      </w:r>
      <w:r>
        <w:rPr>
          <w:rFonts w:ascii="Times New Roman" w:hAnsi="Times New Roman" w:cs="Times New Roman"/>
          <w:b/>
          <w:sz w:val="28"/>
          <w:szCs w:val="28"/>
        </w:rPr>
        <w:t xml:space="preserve">PADA GURU- </w:t>
      </w:r>
      <w:r w:rsidRPr="004A7636">
        <w:rPr>
          <w:rFonts w:ascii="Times New Roman" w:hAnsi="Times New Roman" w:cs="Times New Roman"/>
          <w:b/>
          <w:sz w:val="28"/>
          <w:szCs w:val="28"/>
        </w:rPr>
        <w:t>GURU MUHAMMADIYAH KOTA PADANGSIDIMPUAN</w:t>
      </w:r>
    </w:p>
    <w:p w:rsidR="00FE3063" w:rsidRDefault="00FE3063" w:rsidP="00631B28">
      <w:pPr>
        <w:tabs>
          <w:tab w:val="left" w:pos="1985"/>
        </w:tabs>
        <w:spacing w:before="14" w:after="0"/>
        <w:ind w:left="142" w:hanging="426"/>
        <w:jc w:val="center"/>
        <w:rPr>
          <w:rFonts w:ascii="Times New Roman" w:hAnsi="Times New Roman" w:cs="Times New Roman"/>
          <w:b/>
          <w:sz w:val="28"/>
          <w:szCs w:val="28"/>
        </w:rPr>
      </w:pPr>
    </w:p>
    <w:p w:rsidR="00FE3063" w:rsidRDefault="00DD7CFE" w:rsidP="00DD7CFE">
      <w:pPr>
        <w:pStyle w:val="ListParagraph"/>
        <w:tabs>
          <w:tab w:val="left" w:pos="1985"/>
          <w:tab w:val="left" w:pos="2127"/>
        </w:tabs>
        <w:spacing w:after="0" w:line="240" w:lineRule="auto"/>
        <w:ind w:left="993" w:hanging="284"/>
        <w:rPr>
          <w:rFonts w:ascii="Times New Roman" w:hAnsi="Times New Roman" w:cs="Times New Roman"/>
          <w:b/>
          <w:sz w:val="24"/>
          <w:szCs w:val="24"/>
        </w:rPr>
      </w:pPr>
      <w:r>
        <w:rPr>
          <w:rFonts w:ascii="Times New Roman" w:hAnsi="Times New Roman" w:cs="Times New Roman"/>
          <w:b/>
          <w:sz w:val="24"/>
          <w:szCs w:val="24"/>
        </w:rPr>
        <w:t xml:space="preserve">       Fitri Agustina Lubis, MPd, </w:t>
      </w:r>
      <w:r w:rsidR="00631B28" w:rsidRPr="00631B28">
        <w:rPr>
          <w:rFonts w:ascii="Times New Roman" w:hAnsi="Times New Roman" w:cs="Times New Roman"/>
          <w:b/>
          <w:sz w:val="24"/>
          <w:szCs w:val="24"/>
        </w:rPr>
        <w:t>Drs H. Putoro Dongoran, MH</w:t>
      </w:r>
      <w:r w:rsidR="00631B28">
        <w:rPr>
          <w:rFonts w:ascii="Times New Roman" w:hAnsi="Times New Roman" w:cs="Times New Roman"/>
          <w:b/>
          <w:sz w:val="24"/>
          <w:szCs w:val="24"/>
        </w:rPr>
        <w:t>,</w:t>
      </w:r>
      <w:r w:rsidR="00631B28" w:rsidRPr="00631B28">
        <w:rPr>
          <w:rFonts w:ascii="Times New Roman" w:hAnsi="Times New Roman" w:cs="Times New Roman"/>
          <w:b/>
          <w:sz w:val="24"/>
          <w:szCs w:val="24"/>
        </w:rPr>
        <w:t xml:space="preserve"> </w:t>
      </w:r>
    </w:p>
    <w:p w:rsidR="00631B28" w:rsidRPr="00FE3063" w:rsidRDefault="00631B28" w:rsidP="00FE3063">
      <w:pPr>
        <w:pStyle w:val="ListParagraph"/>
        <w:tabs>
          <w:tab w:val="left" w:pos="1985"/>
          <w:tab w:val="left" w:pos="2127"/>
        </w:tabs>
        <w:spacing w:after="0" w:line="240" w:lineRule="auto"/>
        <w:ind w:left="2410"/>
        <w:rPr>
          <w:rFonts w:ascii="Times New Roman" w:hAnsi="Times New Roman" w:cs="Times New Roman"/>
          <w:b/>
          <w:sz w:val="24"/>
          <w:szCs w:val="24"/>
        </w:rPr>
      </w:pPr>
      <w:r>
        <w:rPr>
          <w:rFonts w:ascii="Times New Roman" w:hAnsi="Times New Roman" w:cs="Times New Roman"/>
          <w:b/>
          <w:sz w:val="24"/>
          <w:szCs w:val="24"/>
        </w:rPr>
        <w:t xml:space="preserve"> </w:t>
      </w:r>
      <w:r w:rsidRPr="00FE3063">
        <w:rPr>
          <w:rFonts w:ascii="Times New Roman" w:hAnsi="Times New Roman" w:cs="Times New Roman"/>
          <w:b/>
          <w:sz w:val="24"/>
          <w:szCs w:val="24"/>
        </w:rPr>
        <w:t>Jalilah Azizah Lubis, S.Si, MPd</w:t>
      </w:r>
    </w:p>
    <w:p w:rsidR="00631B28" w:rsidRDefault="00FE3063" w:rsidP="00FE3063">
      <w:pPr>
        <w:spacing w:after="0"/>
        <w:jc w:val="center"/>
        <w:rPr>
          <w:rFonts w:ascii="Times New Roman" w:hAnsi="Times New Roman" w:cs="Times New Roman"/>
          <w:sz w:val="24"/>
          <w:szCs w:val="24"/>
        </w:rPr>
      </w:pPr>
      <w:r>
        <w:rPr>
          <w:rFonts w:ascii="Times New Roman" w:hAnsi="Times New Roman" w:cs="Times New Roman"/>
          <w:sz w:val="24"/>
          <w:szCs w:val="24"/>
        </w:rPr>
        <w:t xml:space="preserve">           Dosen Pendidikan Universitas Muhammadiyah Tapanuli Selatan</w:t>
      </w:r>
    </w:p>
    <w:p w:rsidR="00FE3063" w:rsidRDefault="00FE3063" w:rsidP="00FE3063">
      <w:pPr>
        <w:spacing w:after="0"/>
        <w:jc w:val="center"/>
        <w:rPr>
          <w:rFonts w:ascii="Times New Roman" w:hAnsi="Times New Roman" w:cs="Times New Roman"/>
          <w:sz w:val="24"/>
          <w:szCs w:val="24"/>
        </w:rPr>
      </w:pPr>
      <w:r>
        <w:rPr>
          <w:rFonts w:ascii="Times New Roman" w:hAnsi="Times New Roman" w:cs="Times New Roman"/>
          <w:sz w:val="24"/>
          <w:szCs w:val="24"/>
        </w:rPr>
        <w:t>Fitri.agustina@um-tapsel.ac.id</w:t>
      </w:r>
    </w:p>
    <w:p w:rsidR="00FE3063" w:rsidRDefault="00FE3063" w:rsidP="00FE3063">
      <w:pPr>
        <w:spacing w:after="0"/>
        <w:jc w:val="center"/>
        <w:rPr>
          <w:rFonts w:ascii="Times New Roman" w:hAnsi="Times New Roman" w:cs="Times New Roman"/>
          <w:sz w:val="24"/>
          <w:szCs w:val="24"/>
        </w:rPr>
      </w:pPr>
    </w:p>
    <w:p w:rsidR="00FE3063" w:rsidRDefault="00FE3063" w:rsidP="004A741E">
      <w:pPr>
        <w:spacing w:after="0"/>
        <w:rPr>
          <w:rFonts w:ascii="Times New Roman" w:hAnsi="Times New Roman" w:cs="Times New Roman"/>
          <w:sz w:val="24"/>
          <w:szCs w:val="24"/>
        </w:rPr>
      </w:pPr>
    </w:p>
    <w:p w:rsidR="00FE3063" w:rsidRDefault="00FE3063" w:rsidP="00FE3063">
      <w:pPr>
        <w:spacing w:after="0"/>
        <w:jc w:val="center"/>
        <w:rPr>
          <w:rFonts w:ascii="Times New Roman" w:hAnsi="Times New Roman" w:cs="Times New Roman"/>
          <w:b/>
          <w:sz w:val="24"/>
          <w:szCs w:val="24"/>
        </w:rPr>
      </w:pPr>
      <w:r w:rsidRPr="00FE3063">
        <w:rPr>
          <w:rFonts w:ascii="Times New Roman" w:hAnsi="Times New Roman" w:cs="Times New Roman"/>
          <w:b/>
          <w:sz w:val="24"/>
          <w:szCs w:val="24"/>
        </w:rPr>
        <w:t>ABSTRAK</w:t>
      </w:r>
    </w:p>
    <w:p w:rsidR="00FE3063" w:rsidRDefault="00FE3063" w:rsidP="00FE3063">
      <w:pPr>
        <w:spacing w:after="0"/>
        <w:jc w:val="center"/>
        <w:rPr>
          <w:rFonts w:ascii="Times New Roman" w:hAnsi="Times New Roman" w:cs="Times New Roman"/>
          <w:b/>
          <w:sz w:val="24"/>
          <w:szCs w:val="24"/>
        </w:rPr>
      </w:pPr>
    </w:p>
    <w:p w:rsidR="00C85714" w:rsidRDefault="00FE3063" w:rsidP="00FE3063">
      <w:pPr>
        <w:spacing w:after="0"/>
        <w:jc w:val="both"/>
        <w:rPr>
          <w:rFonts w:ascii="Times New Roman" w:hAnsi="Times New Roman" w:cs="Times New Roman"/>
          <w:sz w:val="24"/>
          <w:szCs w:val="24"/>
        </w:rPr>
      </w:pPr>
      <w:r>
        <w:rPr>
          <w:rFonts w:ascii="Times New Roman" w:hAnsi="Times New Roman" w:cs="Times New Roman"/>
          <w:sz w:val="24"/>
          <w:szCs w:val="24"/>
        </w:rPr>
        <w:t>Tujuan Kegiatan Pelati</w:t>
      </w:r>
      <w:r w:rsidR="00192078">
        <w:rPr>
          <w:rFonts w:ascii="Times New Roman" w:hAnsi="Times New Roman" w:cs="Times New Roman"/>
          <w:sz w:val="24"/>
          <w:szCs w:val="24"/>
        </w:rPr>
        <w:t>han ini diharapkan guru</w:t>
      </w:r>
      <w:r>
        <w:rPr>
          <w:rFonts w:ascii="Times New Roman" w:hAnsi="Times New Roman" w:cs="Times New Roman"/>
          <w:sz w:val="24"/>
          <w:szCs w:val="24"/>
        </w:rPr>
        <w:t xml:space="preserve"> di bawah naungan Dikdasmen Kota Padangsidimpuan</w:t>
      </w:r>
      <w:r w:rsidR="00C85714">
        <w:rPr>
          <w:rFonts w:ascii="Times New Roman" w:hAnsi="Times New Roman" w:cs="Times New Roman"/>
          <w:sz w:val="24"/>
          <w:szCs w:val="24"/>
        </w:rPr>
        <w:t xml:space="preserve"> lebih memiliki kemampuan dalam merumuskan instrument penilaian yang sesuai dengan kompetensi siswa. Menggunakan instrument penilaian yang tepat akan mempermudah guru dan siswa dalam proses pembelajaran. siswa akan merasa akan merasakan kreatifitasnya tergali dengan baik dan akan menghasilkan apa yang diharapkan oleh guru. Pengabdian ini dilaksanakan di MTs Muhammadiyah 22 Kota Padansidimpuan. Pelaksanan pengabdian ini dilaksanakan kurang lebih selamaa dua bulan yakni mulai Juli – Agustus dimana kegiatannya dilaksanakan selama 4 hari dalam jangka waktu berbeda.</w:t>
      </w:r>
    </w:p>
    <w:p w:rsidR="008A15D2" w:rsidRDefault="00C85714" w:rsidP="00C85714">
      <w:pPr>
        <w:spacing w:after="0"/>
        <w:jc w:val="both"/>
        <w:rPr>
          <w:rFonts w:ascii="Times New Roman" w:hAnsi="Times New Roman" w:cs="Times New Roman"/>
          <w:sz w:val="24"/>
          <w:szCs w:val="24"/>
        </w:rPr>
      </w:pPr>
      <w:r>
        <w:rPr>
          <w:rFonts w:ascii="Times New Roman" w:hAnsi="Times New Roman" w:cs="Times New Roman"/>
          <w:sz w:val="24"/>
          <w:szCs w:val="24"/>
        </w:rPr>
        <w:t xml:space="preserve">Hasil workshop instrument penilaian ini yaitu bahwa guru - </w:t>
      </w:r>
      <w:proofErr w:type="gramStart"/>
      <w:r>
        <w:rPr>
          <w:rFonts w:ascii="Times New Roman" w:hAnsi="Times New Roman" w:cs="Times New Roman"/>
          <w:sz w:val="24"/>
          <w:szCs w:val="24"/>
        </w:rPr>
        <w:t xml:space="preserve">guru </w:t>
      </w:r>
      <w:r w:rsidR="008A15D2">
        <w:rPr>
          <w:rFonts w:ascii="Times New Roman" w:hAnsi="Times New Roman" w:cs="Times New Roman"/>
          <w:sz w:val="24"/>
          <w:szCs w:val="24"/>
        </w:rPr>
        <w:t xml:space="preserve"> Muhammadiyah</w:t>
      </w:r>
      <w:proofErr w:type="gramEnd"/>
      <w:r w:rsidR="008A15D2">
        <w:rPr>
          <w:rFonts w:ascii="Times New Roman" w:hAnsi="Times New Roman" w:cs="Times New Roman"/>
          <w:sz w:val="24"/>
          <w:szCs w:val="24"/>
        </w:rPr>
        <w:t xml:space="preserve"> lebih banyak memperoleh pemahaman mengenai bagaimana penerapan instrument dalam rancangan pembelajaran. Guru-guru Muhammadiyah kota Padangsidimpuan juga terlihat lebih termotivasi untuk lebih kreatif dalam menentukan instrument </w:t>
      </w:r>
      <w:proofErr w:type="gramStart"/>
      <w:r w:rsidR="008A15D2">
        <w:rPr>
          <w:rFonts w:ascii="Times New Roman" w:hAnsi="Times New Roman" w:cs="Times New Roman"/>
          <w:sz w:val="24"/>
          <w:szCs w:val="24"/>
        </w:rPr>
        <w:t>penilain.Target</w:t>
      </w:r>
      <w:proofErr w:type="gramEnd"/>
      <w:r w:rsidR="008A15D2">
        <w:rPr>
          <w:rFonts w:ascii="Times New Roman" w:hAnsi="Times New Roman" w:cs="Times New Roman"/>
          <w:sz w:val="24"/>
          <w:szCs w:val="24"/>
        </w:rPr>
        <w:t xml:space="preserve"> sasaran untuk kedepannya diharapkan guru-guru akan lebih mampu mengembangkan bahan ajar sendiri yang sesuai dengan instrument penilaian.</w:t>
      </w:r>
    </w:p>
    <w:p w:rsidR="008A15D2" w:rsidRDefault="008A15D2" w:rsidP="00C85714">
      <w:pPr>
        <w:spacing w:after="0"/>
        <w:jc w:val="both"/>
        <w:rPr>
          <w:rFonts w:ascii="Times New Roman" w:hAnsi="Times New Roman" w:cs="Times New Roman"/>
          <w:sz w:val="24"/>
          <w:szCs w:val="24"/>
        </w:rPr>
      </w:pPr>
    </w:p>
    <w:p w:rsidR="00C85714" w:rsidRDefault="008A15D2" w:rsidP="00C85714">
      <w:pPr>
        <w:spacing w:after="0"/>
        <w:jc w:val="both"/>
        <w:rPr>
          <w:rFonts w:ascii="Times New Roman" w:hAnsi="Times New Roman" w:cs="Times New Roman"/>
          <w:b/>
          <w:sz w:val="24"/>
          <w:szCs w:val="24"/>
        </w:rPr>
      </w:pPr>
      <w:r w:rsidRPr="008A15D2">
        <w:rPr>
          <w:rFonts w:ascii="Times New Roman" w:hAnsi="Times New Roman" w:cs="Times New Roman"/>
          <w:b/>
          <w:sz w:val="24"/>
          <w:szCs w:val="24"/>
        </w:rPr>
        <w:t xml:space="preserve">Kata Kunci: Pelatihan, Pengembangan, Instrument Penilaian  </w:t>
      </w: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C85714">
      <w:pPr>
        <w:spacing w:after="0"/>
        <w:jc w:val="both"/>
        <w:rPr>
          <w:rFonts w:ascii="Times New Roman" w:hAnsi="Times New Roman" w:cs="Times New Roman"/>
          <w:b/>
          <w:sz w:val="24"/>
          <w:szCs w:val="24"/>
        </w:rPr>
      </w:pPr>
    </w:p>
    <w:p w:rsidR="00AC70B7" w:rsidRDefault="00AC70B7" w:rsidP="00AC70B7">
      <w:pPr>
        <w:spacing w:after="0"/>
        <w:jc w:val="center"/>
        <w:rPr>
          <w:rFonts w:ascii="Times New Roman" w:hAnsi="Times New Roman" w:cs="Times New Roman"/>
          <w:b/>
          <w:i/>
          <w:sz w:val="24"/>
          <w:szCs w:val="24"/>
        </w:rPr>
      </w:pPr>
      <w:r>
        <w:rPr>
          <w:rFonts w:ascii="Times New Roman" w:hAnsi="Times New Roman" w:cs="Times New Roman"/>
          <w:b/>
          <w:i/>
          <w:sz w:val="24"/>
          <w:szCs w:val="24"/>
        </w:rPr>
        <w:t>ABSTRACT</w:t>
      </w:r>
    </w:p>
    <w:p w:rsidR="00AC70B7" w:rsidRDefault="00AC70B7" w:rsidP="00AC70B7">
      <w:pPr>
        <w:spacing w:after="0"/>
        <w:jc w:val="center"/>
        <w:rPr>
          <w:rFonts w:ascii="Times New Roman" w:hAnsi="Times New Roman" w:cs="Times New Roman"/>
          <w:b/>
          <w:i/>
          <w:sz w:val="24"/>
          <w:szCs w:val="24"/>
        </w:rPr>
      </w:pPr>
    </w:p>
    <w:p w:rsidR="00AC70B7" w:rsidRPr="00AC70B7" w:rsidRDefault="00AC70B7" w:rsidP="00AC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C70B7">
        <w:rPr>
          <w:rFonts w:ascii="Times New Roman" w:eastAsia="Times New Roman" w:hAnsi="Times New Roman" w:cs="Times New Roman"/>
        </w:rPr>
        <w:lastRenderedPageBreak/>
        <w:t>The purpose of this Training A</w:t>
      </w:r>
      <w:r w:rsidR="00192078">
        <w:rPr>
          <w:rFonts w:ascii="Times New Roman" w:eastAsia="Times New Roman" w:hAnsi="Times New Roman" w:cs="Times New Roman"/>
        </w:rPr>
        <w:t xml:space="preserve">ctivity is expected that </w:t>
      </w:r>
      <w:r w:rsidRPr="00AC70B7">
        <w:rPr>
          <w:rFonts w:ascii="Times New Roman" w:eastAsia="Times New Roman" w:hAnsi="Times New Roman" w:cs="Times New Roman"/>
        </w:rPr>
        <w:t>teachers under the auspices of the Padangsidimpuan City Dikdasmen have more ability in formulating assessment instruments that are in accordance with students' competencies. Using the right assessment instrument will facilitate teachers and students in the learning process. students will feel they will feel their creativity well explored and will produce what is expected by the teacher. This service was carried out at Muhammadiyah 22 MTs Padansidimpuan City. The implementation of this service is carried out for approximately two months, starting from July to August where the activities are carried out for 4 days in different periods.</w:t>
      </w:r>
    </w:p>
    <w:p w:rsidR="00AC70B7" w:rsidRPr="00AC70B7" w:rsidRDefault="00AC70B7" w:rsidP="00AC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AC70B7">
        <w:rPr>
          <w:rFonts w:ascii="Times New Roman" w:eastAsia="Times New Roman" w:hAnsi="Times New Roman" w:cs="Times New Roman"/>
        </w:rPr>
        <w:t>The results of this assessment instrument workshop are that Muhammadiyah teachers gain more understanding about how the instrument is applied in learning design. Muhammadiyah teachers in Padangsidimpuan city also look more motivated to be more creative in determining assessment instruments. Targeting for the future is expected that teachers will be better able to develop their own teaching materials in accordance with assessment instruments.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C70B7" w:rsidRPr="00AC70B7" w:rsidTr="00AC70B7">
        <w:trPr>
          <w:tblCellSpacing w:w="15" w:type="dxa"/>
        </w:trPr>
        <w:tc>
          <w:tcPr>
            <w:tcW w:w="0" w:type="auto"/>
            <w:vAlign w:val="center"/>
            <w:hideMark/>
          </w:tcPr>
          <w:p w:rsidR="00AC70B7" w:rsidRPr="00AC70B7" w:rsidRDefault="00AC70B7" w:rsidP="00AC70B7">
            <w:pPr>
              <w:spacing w:after="0" w:line="240" w:lineRule="auto"/>
              <w:rPr>
                <w:rFonts w:ascii="Times New Roman" w:eastAsia="Times New Roman" w:hAnsi="Times New Roman" w:cs="Times New Roman"/>
                <w:sz w:val="24"/>
                <w:szCs w:val="24"/>
              </w:rPr>
            </w:pPr>
          </w:p>
        </w:tc>
      </w:tr>
    </w:tbl>
    <w:p w:rsidR="00617246" w:rsidRPr="00C35696" w:rsidRDefault="00617246" w:rsidP="00C85714">
      <w:pPr>
        <w:spacing w:after="0"/>
        <w:jc w:val="both"/>
        <w:rPr>
          <w:rFonts w:ascii="Times New Roman" w:hAnsi="Times New Roman" w:cs="Times New Roman"/>
          <w:b/>
          <w:sz w:val="24"/>
          <w:szCs w:val="24"/>
        </w:rPr>
      </w:pPr>
    </w:p>
    <w:p w:rsidR="00617246" w:rsidRDefault="00617246" w:rsidP="0085567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Penilaian h</w:t>
      </w:r>
      <w:r w:rsidRPr="009A7A5C">
        <w:rPr>
          <w:rFonts w:ascii="Times New Roman" w:hAnsi="Times New Roman" w:cs="Times New Roman"/>
          <w:sz w:val="24"/>
          <w:szCs w:val="24"/>
        </w:rPr>
        <w:t xml:space="preserve">asil </w:t>
      </w:r>
      <w:proofErr w:type="gramStart"/>
      <w:r w:rsidRPr="009A7A5C">
        <w:rPr>
          <w:rFonts w:ascii="Times New Roman" w:hAnsi="Times New Roman" w:cs="Times New Roman"/>
          <w:sz w:val="24"/>
          <w:szCs w:val="24"/>
        </w:rPr>
        <w:t>belajar  dapat</w:t>
      </w:r>
      <w:proofErr w:type="gramEnd"/>
      <w:r w:rsidRPr="009A7A5C">
        <w:rPr>
          <w:rFonts w:ascii="Times New Roman" w:hAnsi="Times New Roman" w:cs="Times New Roman"/>
          <w:sz w:val="24"/>
          <w:szCs w:val="24"/>
        </w:rPr>
        <w:t xml:space="preserve"> dikelompokkan menjadi tiga ranah, yaitu</w:t>
      </w:r>
      <w:r>
        <w:rPr>
          <w:rFonts w:ascii="Times New Roman" w:hAnsi="Times New Roman" w:cs="Times New Roman"/>
          <w:sz w:val="24"/>
          <w:szCs w:val="24"/>
        </w:rPr>
        <w:t xml:space="preserve"> </w:t>
      </w:r>
      <w:r w:rsidRPr="009A7A5C">
        <w:rPr>
          <w:rFonts w:ascii="Times New Roman" w:hAnsi="Times New Roman" w:cs="Times New Roman"/>
          <w:sz w:val="24"/>
          <w:szCs w:val="24"/>
        </w:rPr>
        <w:t>kognitif, afektif, dan psikomotor. Ketiga ranah ini tidak dapat dipisahkan satu</w:t>
      </w:r>
      <w:r>
        <w:rPr>
          <w:rFonts w:ascii="Times New Roman" w:hAnsi="Times New Roman" w:cs="Times New Roman"/>
          <w:sz w:val="24"/>
          <w:szCs w:val="24"/>
        </w:rPr>
        <w:t xml:space="preserve"> </w:t>
      </w:r>
      <w:r w:rsidRPr="009A7A5C">
        <w:rPr>
          <w:rFonts w:ascii="Times New Roman" w:hAnsi="Times New Roman" w:cs="Times New Roman"/>
          <w:sz w:val="24"/>
          <w:szCs w:val="24"/>
        </w:rPr>
        <w:t>sama lain secara eksplisit. Apapun mata pelajarannya selalu mengandung tig</w:t>
      </w:r>
      <w:r>
        <w:rPr>
          <w:rFonts w:ascii="Times New Roman" w:hAnsi="Times New Roman" w:cs="Times New Roman"/>
          <w:sz w:val="24"/>
          <w:szCs w:val="24"/>
        </w:rPr>
        <w:t xml:space="preserve">a </w:t>
      </w:r>
      <w:r w:rsidRPr="009A7A5C">
        <w:rPr>
          <w:rFonts w:ascii="Times New Roman" w:hAnsi="Times New Roman" w:cs="Times New Roman"/>
          <w:sz w:val="24"/>
          <w:szCs w:val="24"/>
        </w:rPr>
        <w:t>ranah itu, namun penekanannya berbeda. Mata pelajaran yang menuntut</w:t>
      </w:r>
      <w:r>
        <w:rPr>
          <w:rFonts w:ascii="Times New Roman" w:hAnsi="Times New Roman" w:cs="Times New Roman"/>
          <w:sz w:val="24"/>
          <w:szCs w:val="24"/>
        </w:rPr>
        <w:t xml:space="preserve"> </w:t>
      </w:r>
      <w:r w:rsidR="00D735B5">
        <w:rPr>
          <w:rFonts w:ascii="Times New Roman" w:hAnsi="Times New Roman" w:cs="Times New Roman"/>
          <w:sz w:val="24"/>
          <w:szCs w:val="24"/>
        </w:rPr>
        <w:t>kemampuan prakte</w:t>
      </w:r>
      <w:r w:rsidRPr="009A7A5C">
        <w:rPr>
          <w:rFonts w:ascii="Times New Roman" w:hAnsi="Times New Roman" w:cs="Times New Roman"/>
          <w:sz w:val="24"/>
          <w:szCs w:val="24"/>
        </w:rPr>
        <w:t>k lebih menitik beratkan pada ranah psikomotor sedangka</w:t>
      </w:r>
      <w:r>
        <w:rPr>
          <w:rFonts w:ascii="Times New Roman" w:hAnsi="Times New Roman" w:cs="Times New Roman"/>
          <w:sz w:val="24"/>
          <w:szCs w:val="24"/>
        </w:rPr>
        <w:t xml:space="preserve">n </w:t>
      </w:r>
      <w:r w:rsidRPr="009A7A5C">
        <w:rPr>
          <w:rFonts w:ascii="Times New Roman" w:hAnsi="Times New Roman" w:cs="Times New Roman"/>
          <w:sz w:val="24"/>
          <w:szCs w:val="24"/>
        </w:rPr>
        <w:t>mata pelajaran yang menuntut kemampuan teori lebih menitik beratkan pada</w:t>
      </w:r>
      <w:r>
        <w:rPr>
          <w:rFonts w:ascii="Times New Roman" w:hAnsi="Times New Roman" w:cs="Times New Roman"/>
          <w:sz w:val="24"/>
          <w:szCs w:val="24"/>
        </w:rPr>
        <w:t xml:space="preserve"> </w:t>
      </w:r>
      <w:r w:rsidRPr="009A7A5C">
        <w:rPr>
          <w:rFonts w:ascii="Times New Roman" w:hAnsi="Times New Roman" w:cs="Times New Roman"/>
          <w:sz w:val="24"/>
          <w:szCs w:val="24"/>
        </w:rPr>
        <w:t>ranah kognitif, dan keduanya selalu mengandung ranah afektif.</w:t>
      </w:r>
      <w:r w:rsidRPr="00E12DF9">
        <w:rPr>
          <w:rFonts w:ascii="Times New Roman" w:hAnsi="Times New Roman" w:cs="Times New Roman"/>
          <w:sz w:val="24"/>
          <w:szCs w:val="24"/>
        </w:rPr>
        <w:t xml:space="preserve"> </w:t>
      </w:r>
    </w:p>
    <w:p w:rsidR="00617246" w:rsidRPr="00E12DF9" w:rsidRDefault="00617246" w:rsidP="0085567E">
      <w:pPr>
        <w:autoSpaceDE w:val="0"/>
        <w:autoSpaceDN w:val="0"/>
        <w:adjustRightInd w:val="0"/>
        <w:spacing w:after="0" w:line="360" w:lineRule="auto"/>
        <w:ind w:firstLine="720"/>
        <w:jc w:val="both"/>
        <w:rPr>
          <w:rFonts w:ascii="Times New Roman" w:hAnsi="Times New Roman" w:cs="Times New Roman"/>
          <w:sz w:val="24"/>
          <w:szCs w:val="24"/>
        </w:rPr>
      </w:pPr>
      <w:r w:rsidRPr="00E12DF9">
        <w:rPr>
          <w:rFonts w:ascii="Times New Roman" w:hAnsi="Times New Roman" w:cs="Times New Roman"/>
          <w:sz w:val="24"/>
          <w:szCs w:val="24"/>
        </w:rPr>
        <w:t>Pasal 25 (4)</w:t>
      </w:r>
      <w:r>
        <w:rPr>
          <w:rFonts w:ascii="TrebuchetMS" w:hAnsi="TrebuchetMS" w:cs="TrebuchetMS"/>
          <w:sz w:val="24"/>
          <w:szCs w:val="24"/>
        </w:rPr>
        <w:t xml:space="preserve"> </w:t>
      </w:r>
      <w:r w:rsidRPr="00E12DF9">
        <w:rPr>
          <w:rFonts w:ascii="Times New Roman" w:hAnsi="Times New Roman" w:cs="Times New Roman"/>
          <w:sz w:val="24"/>
          <w:szCs w:val="24"/>
        </w:rPr>
        <w:t>Peraturan Pemerintah Nomor 19 tahun 2005 tentang Standar Nasional</w:t>
      </w:r>
      <w:r>
        <w:rPr>
          <w:rFonts w:ascii="Times New Roman" w:hAnsi="Times New Roman" w:cs="Times New Roman"/>
          <w:sz w:val="24"/>
          <w:szCs w:val="24"/>
        </w:rPr>
        <w:t xml:space="preserve"> </w:t>
      </w:r>
      <w:r w:rsidRPr="00E12DF9">
        <w:rPr>
          <w:rFonts w:ascii="Times New Roman" w:hAnsi="Times New Roman" w:cs="Times New Roman"/>
          <w:sz w:val="24"/>
          <w:szCs w:val="24"/>
        </w:rPr>
        <w:t>Pendidikan menjelaskan bahwa kompetensi lulusan mencakup sikap,</w:t>
      </w:r>
      <w:r>
        <w:rPr>
          <w:rFonts w:ascii="Times New Roman" w:hAnsi="Times New Roman" w:cs="Times New Roman"/>
          <w:sz w:val="24"/>
          <w:szCs w:val="24"/>
        </w:rPr>
        <w:t xml:space="preserve"> </w:t>
      </w:r>
      <w:r w:rsidRPr="00E12DF9">
        <w:rPr>
          <w:rFonts w:ascii="Times New Roman" w:hAnsi="Times New Roman" w:cs="Times New Roman"/>
          <w:sz w:val="24"/>
          <w:szCs w:val="24"/>
        </w:rPr>
        <w:t>pengetahuan, dan keterampilan. Ini berarti bahwa pembelajaran dan penilaian</w:t>
      </w:r>
      <w:r>
        <w:rPr>
          <w:rFonts w:ascii="Times New Roman" w:hAnsi="Times New Roman" w:cs="Times New Roman"/>
          <w:sz w:val="24"/>
          <w:szCs w:val="24"/>
        </w:rPr>
        <w:t xml:space="preserve"> </w:t>
      </w:r>
      <w:r w:rsidRPr="00E12DF9">
        <w:rPr>
          <w:rFonts w:ascii="Times New Roman" w:hAnsi="Times New Roman" w:cs="Times New Roman"/>
          <w:sz w:val="24"/>
          <w:szCs w:val="24"/>
        </w:rPr>
        <w:t>harus mengembangkan kompetensi peserta didik yang berhubungan dengan ranah</w:t>
      </w:r>
      <w:r>
        <w:rPr>
          <w:rFonts w:ascii="Times New Roman" w:hAnsi="Times New Roman" w:cs="Times New Roman"/>
          <w:sz w:val="24"/>
          <w:szCs w:val="24"/>
        </w:rPr>
        <w:t xml:space="preserve"> </w:t>
      </w:r>
      <w:r w:rsidRPr="00E12DF9">
        <w:rPr>
          <w:rFonts w:ascii="Times New Roman" w:hAnsi="Times New Roman" w:cs="Times New Roman"/>
          <w:sz w:val="24"/>
          <w:szCs w:val="24"/>
        </w:rPr>
        <w:t>afektif (sikap), kognitif (pengetahuan), dan psikomotor (keterampilan).</w:t>
      </w:r>
    </w:p>
    <w:p w:rsidR="00617246" w:rsidRDefault="00617246" w:rsidP="0085567E">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A7A5C">
        <w:rPr>
          <w:rFonts w:ascii="Times New Roman" w:hAnsi="Times New Roman" w:cs="Times New Roman"/>
          <w:sz w:val="24"/>
          <w:szCs w:val="24"/>
        </w:rPr>
        <w:t>Ranah kognitif berhubungan dengan kemampuan berpikir, termasuk di dalamnya</w:t>
      </w:r>
      <w:r>
        <w:rPr>
          <w:rFonts w:ascii="Times New Roman" w:hAnsi="Times New Roman" w:cs="Times New Roman"/>
          <w:sz w:val="24"/>
          <w:szCs w:val="24"/>
        </w:rPr>
        <w:t xml:space="preserve"> </w:t>
      </w:r>
      <w:r w:rsidRPr="009A7A5C">
        <w:rPr>
          <w:rFonts w:ascii="Times New Roman" w:hAnsi="Times New Roman" w:cs="Times New Roman"/>
          <w:sz w:val="24"/>
          <w:szCs w:val="24"/>
        </w:rPr>
        <w:t>kemampuan menghafal, memahami, menerapkan, menganalisis, mensintesis, dan</w:t>
      </w:r>
      <w:r>
        <w:rPr>
          <w:rFonts w:ascii="Times New Roman" w:hAnsi="Times New Roman" w:cs="Times New Roman"/>
          <w:sz w:val="24"/>
          <w:szCs w:val="24"/>
        </w:rPr>
        <w:t xml:space="preserve"> </w:t>
      </w:r>
      <w:r w:rsidRPr="009A7A5C">
        <w:rPr>
          <w:rFonts w:ascii="Times New Roman" w:hAnsi="Times New Roman" w:cs="Times New Roman"/>
          <w:sz w:val="24"/>
          <w:szCs w:val="24"/>
        </w:rPr>
        <w:t>mengevaluasi. Ranah afektif mencakup watak perilaku seperti perasaan, minat,</w:t>
      </w:r>
      <w:r>
        <w:rPr>
          <w:rFonts w:ascii="Times New Roman" w:hAnsi="Times New Roman" w:cs="Times New Roman"/>
          <w:sz w:val="24"/>
          <w:szCs w:val="24"/>
        </w:rPr>
        <w:t xml:space="preserve"> </w:t>
      </w:r>
      <w:r w:rsidRPr="009A7A5C">
        <w:rPr>
          <w:rFonts w:ascii="Times New Roman" w:hAnsi="Times New Roman" w:cs="Times New Roman"/>
          <w:sz w:val="24"/>
          <w:szCs w:val="24"/>
        </w:rPr>
        <w:t>sikap, emosi, dan nilai. Ranah psikomotor adalah ranah yang berhubungan dengan</w:t>
      </w:r>
      <w:r>
        <w:rPr>
          <w:rFonts w:ascii="Times New Roman" w:hAnsi="Times New Roman" w:cs="Times New Roman"/>
          <w:sz w:val="24"/>
          <w:szCs w:val="24"/>
        </w:rPr>
        <w:t xml:space="preserve"> </w:t>
      </w:r>
      <w:r w:rsidRPr="009A7A5C">
        <w:rPr>
          <w:rFonts w:ascii="Times New Roman" w:hAnsi="Times New Roman" w:cs="Times New Roman"/>
          <w:sz w:val="24"/>
          <w:szCs w:val="24"/>
        </w:rPr>
        <w:t>aktivitas fisik,</w:t>
      </w:r>
    </w:p>
    <w:p w:rsidR="00617246" w:rsidRDefault="00617246" w:rsidP="0085567E">
      <w:pPr>
        <w:tabs>
          <w:tab w:val="left" w:pos="709"/>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9A7A5C">
        <w:rPr>
          <w:rFonts w:ascii="Times New Roman" w:hAnsi="Times New Roman" w:cs="Times New Roman"/>
          <w:sz w:val="24"/>
          <w:szCs w:val="24"/>
        </w:rPr>
        <w:t>Berkaitan dengan psikomotor, Bloom (1979) berpendapat bahwa ranah psikomotor</w:t>
      </w:r>
      <w:r>
        <w:rPr>
          <w:rFonts w:ascii="Times New Roman" w:hAnsi="Times New Roman" w:cs="Times New Roman"/>
          <w:sz w:val="24"/>
          <w:szCs w:val="24"/>
        </w:rPr>
        <w:t xml:space="preserve"> </w:t>
      </w:r>
      <w:r w:rsidRPr="009A7A5C">
        <w:rPr>
          <w:rFonts w:ascii="Times New Roman" w:hAnsi="Times New Roman" w:cs="Times New Roman"/>
          <w:sz w:val="24"/>
          <w:szCs w:val="24"/>
        </w:rPr>
        <w:t>berhubungan dengan hasil belajar yang pencapaiannya melalui keterampilan</w:t>
      </w:r>
      <w:r>
        <w:rPr>
          <w:rFonts w:ascii="Times New Roman" w:hAnsi="Times New Roman" w:cs="Times New Roman"/>
          <w:sz w:val="24"/>
          <w:szCs w:val="24"/>
        </w:rPr>
        <w:t xml:space="preserve"> </w:t>
      </w:r>
      <w:r w:rsidRPr="009A7A5C">
        <w:rPr>
          <w:rFonts w:ascii="Times New Roman" w:hAnsi="Times New Roman" w:cs="Times New Roman"/>
          <w:sz w:val="24"/>
          <w:szCs w:val="24"/>
        </w:rPr>
        <w:t>manipulasi yang melibatkan otot dan kekuatan fisik. Singer (1972) menambahkan</w:t>
      </w:r>
      <w:r>
        <w:rPr>
          <w:rFonts w:ascii="Times New Roman" w:hAnsi="Times New Roman" w:cs="Times New Roman"/>
          <w:sz w:val="24"/>
          <w:szCs w:val="24"/>
        </w:rPr>
        <w:t xml:space="preserve"> </w:t>
      </w:r>
      <w:r w:rsidRPr="009A7A5C">
        <w:rPr>
          <w:rFonts w:ascii="Times New Roman" w:hAnsi="Times New Roman" w:cs="Times New Roman"/>
          <w:sz w:val="24"/>
          <w:szCs w:val="24"/>
        </w:rPr>
        <w:t>bahwa mata pelajaran yang berkaitan dengan psikomotor adalah mata pelajaran</w:t>
      </w:r>
      <w:r>
        <w:rPr>
          <w:rFonts w:ascii="Times New Roman" w:hAnsi="Times New Roman" w:cs="Times New Roman"/>
          <w:sz w:val="24"/>
          <w:szCs w:val="24"/>
        </w:rPr>
        <w:t xml:space="preserve"> </w:t>
      </w:r>
      <w:r w:rsidRPr="009A7A5C">
        <w:rPr>
          <w:rFonts w:ascii="Times New Roman" w:hAnsi="Times New Roman" w:cs="Times New Roman"/>
          <w:sz w:val="24"/>
          <w:szCs w:val="24"/>
        </w:rPr>
        <w:t>yang lebih beorientasi pada gerakan dan menekankan pada reaksi–</w:t>
      </w:r>
      <w:r w:rsidRPr="009A7A5C">
        <w:rPr>
          <w:rFonts w:ascii="Times New Roman" w:hAnsi="Times New Roman" w:cs="Times New Roman"/>
          <w:sz w:val="24"/>
          <w:szCs w:val="24"/>
        </w:rPr>
        <w:lastRenderedPageBreak/>
        <w:t>reaksi fisik dan</w:t>
      </w:r>
      <w:r>
        <w:rPr>
          <w:rFonts w:ascii="Times New Roman" w:hAnsi="Times New Roman" w:cs="Times New Roman"/>
          <w:sz w:val="24"/>
          <w:szCs w:val="24"/>
        </w:rPr>
        <w:t xml:space="preserve"> </w:t>
      </w:r>
      <w:r w:rsidRPr="009A7A5C">
        <w:rPr>
          <w:rFonts w:ascii="Times New Roman" w:hAnsi="Times New Roman" w:cs="Times New Roman"/>
          <w:sz w:val="24"/>
          <w:szCs w:val="24"/>
        </w:rPr>
        <w:t>keterampilan tangan. Keterampilan itu sendiri menunjukkan tingkat keahlian</w:t>
      </w:r>
      <w:r>
        <w:rPr>
          <w:rFonts w:ascii="Times New Roman" w:hAnsi="Times New Roman" w:cs="Times New Roman"/>
          <w:sz w:val="24"/>
          <w:szCs w:val="24"/>
        </w:rPr>
        <w:t xml:space="preserve"> </w:t>
      </w:r>
      <w:r w:rsidRPr="009A7A5C">
        <w:rPr>
          <w:rFonts w:ascii="Times New Roman" w:hAnsi="Times New Roman" w:cs="Times New Roman"/>
          <w:sz w:val="24"/>
          <w:szCs w:val="24"/>
        </w:rPr>
        <w:t>seseorang dalam suatu tugas atau sekumpulan tugas tertentu.</w:t>
      </w:r>
    </w:p>
    <w:p w:rsidR="00617246" w:rsidRDefault="00617246" w:rsidP="0085567E">
      <w:pPr>
        <w:autoSpaceDE w:val="0"/>
        <w:autoSpaceDN w:val="0"/>
        <w:adjustRightInd w:val="0"/>
        <w:spacing w:after="0" w:line="360" w:lineRule="auto"/>
        <w:jc w:val="both"/>
        <w:rPr>
          <w:rFonts w:ascii="TrebuchetMS" w:hAnsi="TrebuchetMS" w:cs="TrebuchetMS"/>
          <w:sz w:val="24"/>
          <w:szCs w:val="24"/>
        </w:rPr>
      </w:pPr>
      <w:r>
        <w:rPr>
          <w:rFonts w:ascii="Times New Roman" w:hAnsi="Times New Roman" w:cs="Times New Roman"/>
          <w:sz w:val="24"/>
          <w:szCs w:val="24"/>
        </w:rPr>
        <w:tab/>
      </w:r>
      <w:r w:rsidRPr="009A7A5C">
        <w:rPr>
          <w:rFonts w:ascii="Times New Roman" w:hAnsi="Times New Roman" w:cs="Times New Roman"/>
          <w:sz w:val="24"/>
          <w:szCs w:val="24"/>
        </w:rPr>
        <w:t>Menurut Mardapi (2003), keterampilan psikomotor ada enam tahap, yaitu:</w:t>
      </w:r>
      <w:r>
        <w:rPr>
          <w:rFonts w:ascii="Times New Roman" w:hAnsi="Times New Roman" w:cs="Times New Roman"/>
          <w:sz w:val="24"/>
          <w:szCs w:val="24"/>
        </w:rPr>
        <w:t xml:space="preserve"> </w:t>
      </w:r>
      <w:r w:rsidRPr="009A7A5C">
        <w:rPr>
          <w:rFonts w:ascii="Times New Roman" w:hAnsi="Times New Roman" w:cs="Times New Roman"/>
          <w:sz w:val="24"/>
          <w:szCs w:val="24"/>
        </w:rPr>
        <w:t>gerakan refleks, gerakan dasar, kemampuan perseptual, gerakan fisik, gerakan</w:t>
      </w:r>
      <w:r>
        <w:rPr>
          <w:rFonts w:ascii="Times New Roman" w:hAnsi="Times New Roman" w:cs="Times New Roman"/>
          <w:sz w:val="24"/>
          <w:szCs w:val="24"/>
        </w:rPr>
        <w:t xml:space="preserve"> </w:t>
      </w:r>
      <w:r w:rsidRPr="009A7A5C">
        <w:rPr>
          <w:rFonts w:ascii="Times New Roman" w:hAnsi="Times New Roman" w:cs="Times New Roman"/>
          <w:sz w:val="24"/>
          <w:szCs w:val="24"/>
        </w:rPr>
        <w:t>terampil, dan komunikasi nondiskursif. Gerakan refleks adalah respons motorik</w:t>
      </w:r>
      <w:r>
        <w:rPr>
          <w:rFonts w:ascii="Times New Roman" w:hAnsi="Times New Roman" w:cs="Times New Roman"/>
          <w:sz w:val="24"/>
          <w:szCs w:val="24"/>
        </w:rPr>
        <w:t xml:space="preserve"> </w:t>
      </w:r>
      <w:r w:rsidRPr="009A7A5C">
        <w:rPr>
          <w:rFonts w:ascii="Times New Roman" w:hAnsi="Times New Roman" w:cs="Times New Roman"/>
          <w:sz w:val="24"/>
          <w:szCs w:val="24"/>
        </w:rPr>
        <w:t>atau gerak tanpa sadar yang muncul ketika bayi lahir. Gerakan dasar adalah</w:t>
      </w:r>
      <w:r>
        <w:rPr>
          <w:rFonts w:ascii="Times New Roman" w:hAnsi="Times New Roman" w:cs="Times New Roman"/>
          <w:sz w:val="24"/>
          <w:szCs w:val="24"/>
        </w:rPr>
        <w:t xml:space="preserve"> </w:t>
      </w:r>
      <w:r w:rsidRPr="009A7A5C">
        <w:rPr>
          <w:rFonts w:ascii="Times New Roman" w:hAnsi="Times New Roman" w:cs="Times New Roman"/>
          <w:sz w:val="24"/>
          <w:szCs w:val="24"/>
        </w:rPr>
        <w:t>gerakan yang mengarah pada keterampilan komplek yang khusus. Kemampuan</w:t>
      </w:r>
      <w:r>
        <w:rPr>
          <w:rFonts w:ascii="Times New Roman" w:hAnsi="Times New Roman" w:cs="Times New Roman"/>
          <w:sz w:val="24"/>
          <w:szCs w:val="24"/>
        </w:rPr>
        <w:t xml:space="preserve"> </w:t>
      </w:r>
      <w:r w:rsidRPr="009A7A5C">
        <w:rPr>
          <w:rFonts w:ascii="Times New Roman" w:hAnsi="Times New Roman" w:cs="Times New Roman"/>
          <w:sz w:val="24"/>
          <w:szCs w:val="24"/>
        </w:rPr>
        <w:t>perseptual adalah kombinasi kemampuan kognitif dan motorik atau gerak.</w:t>
      </w:r>
      <w:r>
        <w:rPr>
          <w:rFonts w:ascii="Times New Roman" w:hAnsi="Times New Roman" w:cs="Times New Roman"/>
          <w:sz w:val="24"/>
          <w:szCs w:val="24"/>
        </w:rPr>
        <w:t xml:space="preserve"> </w:t>
      </w:r>
      <w:r w:rsidRPr="009A7A5C">
        <w:rPr>
          <w:rFonts w:ascii="Times New Roman" w:hAnsi="Times New Roman" w:cs="Times New Roman"/>
          <w:sz w:val="24"/>
          <w:szCs w:val="24"/>
        </w:rPr>
        <w:t>Kemampuan fisik adalah kemampuan untuk mengembangkan gerakan terampil.</w:t>
      </w:r>
    </w:p>
    <w:p w:rsidR="00617246" w:rsidRPr="007A6FC5" w:rsidRDefault="007A6FC5" w:rsidP="007A6FC5">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Kenyatan p</w:t>
      </w:r>
      <w:r w:rsidR="00617246" w:rsidRPr="00E12DF9">
        <w:rPr>
          <w:rFonts w:ascii="Times New Roman" w:hAnsi="Times New Roman" w:cs="Times New Roman"/>
          <w:sz w:val="24"/>
          <w:szCs w:val="24"/>
        </w:rPr>
        <w:t>ada umumnya penilaian yang dilakukan oleh pendidik lebih menekankan pada</w:t>
      </w:r>
      <w:r w:rsidR="00617246">
        <w:rPr>
          <w:rFonts w:ascii="Times New Roman" w:hAnsi="Times New Roman" w:cs="Times New Roman"/>
          <w:sz w:val="24"/>
          <w:szCs w:val="24"/>
        </w:rPr>
        <w:t xml:space="preserve"> </w:t>
      </w:r>
      <w:r w:rsidR="00617246" w:rsidRPr="00E12DF9">
        <w:rPr>
          <w:rFonts w:ascii="Times New Roman" w:hAnsi="Times New Roman" w:cs="Times New Roman"/>
          <w:sz w:val="24"/>
          <w:szCs w:val="24"/>
        </w:rPr>
        <w:t>penilaian ranah kognitif. Hal ini kemungkinan besar disebabkan karena pendidik</w:t>
      </w:r>
      <w:r w:rsidR="00617246">
        <w:rPr>
          <w:rFonts w:ascii="Times New Roman" w:hAnsi="Times New Roman" w:cs="Times New Roman"/>
          <w:sz w:val="24"/>
          <w:szCs w:val="24"/>
        </w:rPr>
        <w:t xml:space="preserve"> </w:t>
      </w:r>
      <w:r w:rsidR="00617246" w:rsidRPr="00E12DF9">
        <w:rPr>
          <w:rFonts w:ascii="Times New Roman" w:hAnsi="Times New Roman" w:cs="Times New Roman"/>
          <w:sz w:val="24"/>
          <w:szCs w:val="24"/>
        </w:rPr>
        <w:t>kurang memahami penilaian ranah afektif dan psikomotor. Oleh karena itu perlu</w:t>
      </w:r>
      <w:r w:rsidR="00617246">
        <w:rPr>
          <w:rFonts w:ascii="Times New Roman" w:hAnsi="Times New Roman" w:cs="Times New Roman"/>
          <w:sz w:val="24"/>
          <w:szCs w:val="24"/>
        </w:rPr>
        <w:t xml:space="preserve"> </w:t>
      </w:r>
      <w:r w:rsidR="00617246" w:rsidRPr="00E12DF9">
        <w:rPr>
          <w:rFonts w:ascii="Times New Roman" w:hAnsi="Times New Roman" w:cs="Times New Roman"/>
          <w:sz w:val="24"/>
          <w:szCs w:val="24"/>
        </w:rPr>
        <w:t>adanya acuan untuk mengembangkan perangkat penilaian psikomotor.</w:t>
      </w:r>
      <w:r w:rsidRPr="007A6FC5">
        <w:rPr>
          <w:rFonts w:ascii="Times New Roman" w:hAnsi="Times New Roman" w:cs="Times New Roman"/>
          <w:sz w:val="24"/>
          <w:szCs w:val="24"/>
        </w:rPr>
        <w:t xml:space="preserve"> </w:t>
      </w:r>
      <w:r>
        <w:rPr>
          <w:rFonts w:ascii="Times New Roman" w:hAnsi="Times New Roman" w:cs="Times New Roman"/>
          <w:sz w:val="24"/>
          <w:szCs w:val="24"/>
        </w:rPr>
        <w:t>Dan kurangnya ke</w:t>
      </w:r>
      <w:r w:rsidRPr="00C35696">
        <w:rPr>
          <w:rFonts w:ascii="Times New Roman" w:hAnsi="Times New Roman" w:cs="Times New Roman"/>
          <w:sz w:val="24"/>
          <w:szCs w:val="24"/>
        </w:rPr>
        <w:t>mampu</w:t>
      </w:r>
      <w:r>
        <w:rPr>
          <w:rFonts w:ascii="Times New Roman" w:hAnsi="Times New Roman" w:cs="Times New Roman"/>
          <w:sz w:val="24"/>
          <w:szCs w:val="24"/>
        </w:rPr>
        <w:t>an</w:t>
      </w:r>
      <w:r w:rsidRPr="00C35696">
        <w:rPr>
          <w:rFonts w:ascii="Times New Roman" w:hAnsi="Times New Roman" w:cs="Times New Roman"/>
          <w:sz w:val="24"/>
          <w:szCs w:val="24"/>
        </w:rPr>
        <w:t xml:space="preserve"> men</w:t>
      </w:r>
      <w:r>
        <w:rPr>
          <w:rFonts w:ascii="Times New Roman" w:hAnsi="Times New Roman" w:cs="Times New Roman"/>
          <w:sz w:val="24"/>
          <w:szCs w:val="24"/>
        </w:rPr>
        <w:t>gembangkan perangkat penilaian kognitif dan psikomotorik.</w:t>
      </w:r>
      <w:r w:rsidRPr="00AF01E3">
        <w:rPr>
          <w:rFonts w:ascii="Times New Roman" w:hAnsi="Times New Roman" w:cs="Times New Roman"/>
          <w:sz w:val="24"/>
          <w:szCs w:val="24"/>
        </w:rPr>
        <w:t xml:space="preserve"> </w:t>
      </w:r>
    </w:p>
    <w:p w:rsidR="00617246" w:rsidRPr="00847E61" w:rsidRDefault="00617246" w:rsidP="0085567E">
      <w:pPr>
        <w:pStyle w:val="Default"/>
        <w:spacing w:line="360" w:lineRule="auto"/>
        <w:ind w:firstLine="720"/>
        <w:jc w:val="both"/>
        <w:rPr>
          <w:rFonts w:ascii="Times New Roman" w:eastAsiaTheme="minorHAnsi" w:hAnsi="Times New Roman" w:cs="Times New Roman"/>
          <w:lang w:eastAsia="en-US"/>
        </w:rPr>
      </w:pPr>
      <w:r w:rsidRPr="00847E61">
        <w:rPr>
          <w:rFonts w:ascii="Times New Roman" w:hAnsi="Times New Roman" w:cs="Times New Roman"/>
        </w:rPr>
        <w:t xml:space="preserve">Dalam pelatihan guru ini kami mengembangan perangkat </w:t>
      </w:r>
      <w:proofErr w:type="gramStart"/>
      <w:r w:rsidRPr="00847E61">
        <w:rPr>
          <w:rFonts w:ascii="Times New Roman" w:hAnsi="Times New Roman" w:cs="Times New Roman"/>
        </w:rPr>
        <w:t>penilaian  kognitif</w:t>
      </w:r>
      <w:proofErr w:type="gramEnd"/>
      <w:r w:rsidRPr="00847E61">
        <w:rPr>
          <w:rFonts w:ascii="Times New Roman" w:hAnsi="Times New Roman" w:cs="Times New Roman"/>
        </w:rPr>
        <w:t xml:space="preserve"> dan psikomotor ini membahas tentang penilaian  kognitif dan psikomotor, pengembangan instrumen penilaian  kognitif dan psikomotor dan pedoman penskorannya, serta pelaporan hasil penilaian kognitif dan  psikomotor.</w:t>
      </w:r>
      <w:r w:rsidRPr="00847E61">
        <w:t xml:space="preserve"> </w:t>
      </w:r>
      <w:r w:rsidRPr="00847E61">
        <w:rPr>
          <w:rFonts w:ascii="Times New Roman" w:eastAsiaTheme="minorHAnsi" w:hAnsi="Times New Roman" w:cs="Times New Roman"/>
          <w:lang w:eastAsia="en-US"/>
        </w:rPr>
        <w:t xml:space="preserve">Dalam pembelajaran, </w:t>
      </w:r>
      <w:r>
        <w:rPr>
          <w:rFonts w:ascii="Times New Roman" w:eastAsiaTheme="minorHAnsi" w:hAnsi="Times New Roman" w:cs="Times New Roman"/>
          <w:lang w:eastAsia="en-US"/>
        </w:rPr>
        <w:t>siswa untuk terlibat secara fisik</w:t>
      </w:r>
      <w:r w:rsidRPr="00847E61">
        <w:rPr>
          <w:rFonts w:ascii="Times New Roman" w:eastAsiaTheme="minorHAnsi" w:hAnsi="Times New Roman" w:cs="Times New Roman"/>
          <w:lang w:eastAsia="en-US"/>
        </w:rPr>
        <w:t xml:space="preserve"> maupun mental. Pemberian pengalaman secara langsung pada </w:t>
      </w:r>
      <w:r>
        <w:rPr>
          <w:rFonts w:ascii="Times New Roman" w:eastAsiaTheme="minorHAnsi" w:hAnsi="Times New Roman" w:cs="Times New Roman"/>
          <w:lang w:eastAsia="en-US"/>
        </w:rPr>
        <w:t>siswa</w:t>
      </w:r>
      <w:r w:rsidRPr="00847E61">
        <w:rPr>
          <w:rFonts w:ascii="Times New Roman" w:eastAsiaTheme="minorHAnsi" w:hAnsi="Times New Roman" w:cs="Times New Roman"/>
          <w:lang w:eastAsia="en-US"/>
        </w:rPr>
        <w:t xml:space="preserve"> dalam pembelajaran sangat penting, untuk mengembangkan kompetensi, sehingga </w:t>
      </w:r>
      <w:r>
        <w:rPr>
          <w:rFonts w:ascii="Times New Roman" w:eastAsiaTheme="minorHAnsi" w:hAnsi="Times New Roman" w:cs="Times New Roman"/>
          <w:lang w:eastAsia="en-US"/>
        </w:rPr>
        <w:t>siswa</w:t>
      </w:r>
      <w:r w:rsidRPr="00847E61">
        <w:rPr>
          <w:rFonts w:ascii="Times New Roman" w:eastAsiaTheme="minorHAnsi" w:hAnsi="Times New Roman" w:cs="Times New Roman"/>
          <w:lang w:eastAsia="en-US"/>
        </w:rPr>
        <w:t xml:space="preserve"> dapat bereksplorasi dan memahami alam sekitar secara ilmiah dengan lebih mendalam. </w:t>
      </w:r>
    </w:p>
    <w:p w:rsidR="00617246" w:rsidRPr="00847E61" w:rsidRDefault="00617246" w:rsidP="0085567E">
      <w:pPr>
        <w:autoSpaceDE w:val="0"/>
        <w:autoSpaceDN w:val="0"/>
        <w:adjustRightInd w:val="0"/>
        <w:spacing w:after="0" w:line="360" w:lineRule="auto"/>
        <w:ind w:firstLine="720"/>
        <w:jc w:val="both"/>
        <w:rPr>
          <w:rFonts w:ascii="Times New Roman" w:hAnsi="Times New Roman" w:cs="Times New Roman"/>
          <w:sz w:val="24"/>
          <w:szCs w:val="24"/>
        </w:rPr>
      </w:pPr>
      <w:r w:rsidRPr="00847E61">
        <w:rPr>
          <w:rFonts w:ascii="Times New Roman" w:hAnsi="Times New Roman" w:cs="Times New Roman"/>
          <w:color w:val="000000"/>
          <w:sz w:val="24"/>
          <w:szCs w:val="24"/>
        </w:rPr>
        <w:t xml:space="preserve">Untuk meningkatkan kualitas pembelajaran dapat dimulai dengan menyusun tujuan pembelajaran yang tepat. Salah satu tujuan Mata </w:t>
      </w:r>
      <w:proofErr w:type="gramStart"/>
      <w:r w:rsidRPr="00847E61">
        <w:rPr>
          <w:rFonts w:ascii="Times New Roman" w:hAnsi="Times New Roman" w:cs="Times New Roman"/>
          <w:color w:val="000000"/>
          <w:sz w:val="24"/>
          <w:szCs w:val="24"/>
        </w:rPr>
        <w:t>Pelajaran  adalah</w:t>
      </w:r>
      <w:proofErr w:type="gramEnd"/>
      <w:r w:rsidRPr="00847E61">
        <w:rPr>
          <w:rFonts w:ascii="Times New Roman" w:hAnsi="Times New Roman" w:cs="Times New Roman"/>
          <w:color w:val="000000"/>
          <w:sz w:val="24"/>
          <w:szCs w:val="24"/>
        </w:rPr>
        <w:t xml:space="preserve"> agar peserta didik memiliki kemampuan mengembangkan kemampuan bernalar dalam berpikir analisis induktif dan deduktif dengan menggunakan konsep dan prinsip  untuk menjelaskan berbagai peristiwa alam dan menyelesaian masalah baik secara kualitatif maupun kuantitatif (BSNP, 2013: 160).</w:t>
      </w:r>
      <w:r w:rsidRPr="00847E61">
        <w:rPr>
          <w:rFonts w:ascii="Times New Roman" w:hAnsi="Times New Roman" w:cs="Times New Roman"/>
          <w:sz w:val="24"/>
          <w:szCs w:val="24"/>
        </w:rPr>
        <w:t xml:space="preserve"> </w:t>
      </w:r>
    </w:p>
    <w:p w:rsidR="007A6FC5" w:rsidRDefault="00617246" w:rsidP="007A6FC5">
      <w:pPr>
        <w:autoSpaceDE w:val="0"/>
        <w:autoSpaceDN w:val="0"/>
        <w:adjustRightInd w:val="0"/>
        <w:spacing w:after="0" w:line="360" w:lineRule="auto"/>
        <w:ind w:firstLine="720"/>
        <w:jc w:val="both"/>
        <w:rPr>
          <w:rFonts w:ascii="Times New Roman" w:hAnsi="Times New Roman" w:cs="Times New Roman"/>
          <w:sz w:val="24"/>
          <w:szCs w:val="24"/>
        </w:rPr>
      </w:pPr>
      <w:r w:rsidRPr="00465349">
        <w:rPr>
          <w:rFonts w:ascii="Times New Roman" w:hAnsi="Times New Roman" w:cs="Times New Roman"/>
          <w:sz w:val="24"/>
          <w:szCs w:val="24"/>
        </w:rPr>
        <w:t xml:space="preserve">Berdasarkan pada realitas perkembangan yang secara langsung menjadi pilar perkembangan pendidikan diperlukan inovasi bidang </w:t>
      </w:r>
      <w:r>
        <w:rPr>
          <w:rFonts w:ascii="Times New Roman" w:hAnsi="Times New Roman" w:cs="Times New Roman"/>
          <w:sz w:val="24"/>
          <w:szCs w:val="24"/>
        </w:rPr>
        <w:t>pendidikan</w:t>
      </w:r>
      <w:r w:rsidRPr="00465349">
        <w:rPr>
          <w:rFonts w:ascii="Times New Roman" w:hAnsi="Times New Roman" w:cs="Times New Roman"/>
          <w:sz w:val="24"/>
          <w:szCs w:val="24"/>
        </w:rPr>
        <w:t xml:space="preserve">, tidak saja terkait dengan </w:t>
      </w:r>
      <w:proofErr w:type="gramStart"/>
      <w:r w:rsidRPr="00465349">
        <w:rPr>
          <w:rFonts w:ascii="Times New Roman" w:hAnsi="Times New Roman" w:cs="Times New Roman"/>
          <w:sz w:val="24"/>
          <w:szCs w:val="24"/>
        </w:rPr>
        <w:t>kurikulum  tetapi</w:t>
      </w:r>
      <w:proofErr w:type="gramEnd"/>
      <w:r w:rsidRPr="00465349">
        <w:rPr>
          <w:rFonts w:ascii="Times New Roman" w:hAnsi="Times New Roman" w:cs="Times New Roman"/>
          <w:sz w:val="24"/>
          <w:szCs w:val="24"/>
        </w:rPr>
        <w:t xml:space="preserve"> tidak kalah pentingnya terkait dengan </w:t>
      </w:r>
      <w:r w:rsidRPr="00465349">
        <w:rPr>
          <w:rFonts w:ascii="Times New Roman" w:hAnsi="Times New Roman" w:cs="Times New Roman"/>
          <w:sz w:val="24"/>
          <w:szCs w:val="24"/>
        </w:rPr>
        <w:lastRenderedPageBreak/>
        <w:t xml:space="preserve">pengembangan pendidik/gurunya yang memiliki kemampuan mengaplikasikan keilmuanya berdasarkan kreatifitas dan profesionalitas. Disinilah tampak, </w:t>
      </w:r>
      <w:proofErr w:type="gramStart"/>
      <w:r w:rsidRPr="00465349">
        <w:rPr>
          <w:rFonts w:ascii="Times New Roman" w:hAnsi="Times New Roman" w:cs="Times New Roman"/>
          <w:sz w:val="24"/>
          <w:szCs w:val="24"/>
        </w:rPr>
        <w:t>bagaimana  kompetensi</w:t>
      </w:r>
      <w:proofErr w:type="gramEnd"/>
      <w:r w:rsidRPr="00465349">
        <w:rPr>
          <w:rFonts w:ascii="Times New Roman" w:hAnsi="Times New Roman" w:cs="Times New Roman"/>
          <w:sz w:val="24"/>
          <w:szCs w:val="24"/>
        </w:rPr>
        <w:t xml:space="preserve"> guru  kedepan untuk peningkatan secara berkelanjutan dalam mempersiapkan generasi bangsa yang mampu bersaing secara global</w:t>
      </w:r>
      <w:r>
        <w:rPr>
          <w:rFonts w:ascii="Times New Roman" w:hAnsi="Times New Roman" w:cs="Times New Roman"/>
          <w:sz w:val="24"/>
          <w:szCs w:val="24"/>
        </w:rPr>
        <w:t>.</w:t>
      </w:r>
    </w:p>
    <w:p w:rsidR="00171256" w:rsidRPr="007A6FC5" w:rsidRDefault="002C05A5" w:rsidP="007A6FC5">
      <w:pPr>
        <w:autoSpaceDE w:val="0"/>
        <w:autoSpaceDN w:val="0"/>
        <w:adjustRightInd w:val="0"/>
        <w:spacing w:after="0" w:line="360" w:lineRule="auto"/>
        <w:ind w:firstLine="720"/>
        <w:jc w:val="both"/>
        <w:rPr>
          <w:rFonts w:ascii="Times New Roman" w:hAnsi="Times New Roman" w:cs="Times New Roman"/>
          <w:sz w:val="24"/>
          <w:szCs w:val="24"/>
        </w:rPr>
      </w:pPr>
      <w:r>
        <w:rPr>
          <w:rFonts w:ascii="Times New Roman" w:hAnsi="Times New Roman" w:cs="Times New Roman"/>
          <w:b/>
          <w:noProof/>
          <w:sz w:val="24"/>
          <w:szCs w:val="24"/>
          <w:lang w:bidi="th-TH"/>
        </w:rPr>
        <mc:AlternateContent>
          <mc:Choice Requires="wps">
            <w:drawing>
              <wp:anchor distT="0" distB="0" distL="114300" distR="114300" simplePos="0" relativeHeight="251660288" behindDoc="0" locked="0" layoutInCell="1" allowOverlap="1">
                <wp:simplePos x="0" y="0"/>
                <wp:positionH relativeFrom="column">
                  <wp:posOffset>4843780</wp:posOffset>
                </wp:positionH>
                <wp:positionV relativeFrom="paragraph">
                  <wp:posOffset>-516890</wp:posOffset>
                </wp:positionV>
                <wp:extent cx="233680" cy="212725"/>
                <wp:effectExtent l="6985" t="12700" r="6985" b="127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1272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3DDD3" id="Rectangle 2" o:spid="_x0000_s1026" style="position:absolute;margin-left:381.4pt;margin-top:-40.7pt;width:18.4pt;height:1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" strokecolor="white [3212]"/>
            </w:pict>
          </mc:Fallback>
        </mc:AlternateContent>
      </w:r>
    </w:p>
    <w:p w:rsidR="00617246" w:rsidRPr="007A6FC5" w:rsidRDefault="00617246" w:rsidP="007A6FC5">
      <w:pPr>
        <w:spacing w:after="0" w:line="360" w:lineRule="auto"/>
        <w:outlineLvl w:val="0"/>
        <w:rPr>
          <w:rFonts w:ascii="Times New Roman" w:hAnsi="Times New Roman" w:cs="Times New Roman"/>
          <w:sz w:val="24"/>
          <w:szCs w:val="24"/>
        </w:rPr>
      </w:pPr>
      <w:r w:rsidRPr="00465349">
        <w:rPr>
          <w:rFonts w:ascii="Times New Roman" w:hAnsi="Times New Roman" w:cs="Times New Roman"/>
          <w:b/>
          <w:sz w:val="24"/>
          <w:szCs w:val="24"/>
        </w:rPr>
        <w:t>METODE PELAKSANAAN</w:t>
      </w:r>
    </w:p>
    <w:p w:rsidR="00617246" w:rsidRPr="005E17BC" w:rsidRDefault="007A6FC5" w:rsidP="007A6FC5">
      <w:pPr>
        <w:spacing w:after="0" w:line="360" w:lineRule="auto"/>
        <w:ind w:firstLine="720"/>
        <w:jc w:val="both"/>
        <w:outlineLvl w:val="0"/>
        <w:rPr>
          <w:rFonts w:ascii="Times New Roman" w:hAnsi="Times New Roman" w:cs="Times New Roman"/>
          <w:b/>
          <w:sz w:val="24"/>
          <w:szCs w:val="24"/>
        </w:rPr>
      </w:pPr>
      <w:r>
        <w:rPr>
          <w:rFonts w:ascii="Times New Roman" w:hAnsi="Times New Roman" w:cs="Times New Roman"/>
          <w:sz w:val="24"/>
          <w:szCs w:val="24"/>
        </w:rPr>
        <w:t xml:space="preserve">Dalam peleksanaa program ini, Tim terlebih dahulu </w:t>
      </w:r>
      <w:r w:rsidR="00617246">
        <w:rPr>
          <w:rFonts w:ascii="Times New Roman" w:hAnsi="Times New Roman" w:cs="Times New Roman"/>
          <w:sz w:val="24"/>
          <w:szCs w:val="24"/>
        </w:rPr>
        <w:t xml:space="preserve">melaksanakan wawancara </w:t>
      </w:r>
      <w:r>
        <w:rPr>
          <w:rFonts w:ascii="Times New Roman" w:hAnsi="Times New Roman" w:cs="Times New Roman"/>
          <w:sz w:val="24"/>
          <w:szCs w:val="24"/>
        </w:rPr>
        <w:t>dengan Ketua Dikdasmen sekota Pa</w:t>
      </w:r>
      <w:r w:rsidR="00617246">
        <w:rPr>
          <w:rFonts w:ascii="Times New Roman" w:hAnsi="Times New Roman" w:cs="Times New Roman"/>
          <w:sz w:val="24"/>
          <w:szCs w:val="24"/>
        </w:rPr>
        <w:t xml:space="preserve">dangsidimpuan sebagai </w:t>
      </w:r>
      <w:proofErr w:type="gramStart"/>
      <w:r w:rsidR="00617246">
        <w:rPr>
          <w:rFonts w:ascii="Times New Roman" w:hAnsi="Times New Roman" w:cs="Times New Roman"/>
          <w:sz w:val="24"/>
          <w:szCs w:val="24"/>
        </w:rPr>
        <w:t xml:space="preserve">mitra </w:t>
      </w:r>
      <w:r w:rsidR="00844DD3">
        <w:rPr>
          <w:rFonts w:ascii="Times New Roman" w:hAnsi="Times New Roman" w:cs="Times New Roman"/>
          <w:sz w:val="24"/>
          <w:szCs w:val="24"/>
        </w:rPr>
        <w:t xml:space="preserve"> dan</w:t>
      </w:r>
      <w:proofErr w:type="gramEnd"/>
      <w:r w:rsidR="00844DD3">
        <w:rPr>
          <w:rFonts w:ascii="Times New Roman" w:hAnsi="Times New Roman" w:cs="Times New Roman"/>
          <w:sz w:val="24"/>
          <w:szCs w:val="24"/>
        </w:rPr>
        <w:t xml:space="preserve"> menyusun rencana metode yang akan dilakukan selama proses sosialisasi awal dan rencana selama kegiatan berlangsung. Adapun sosialisasi awal tim terlebih adhulu melakukan pertemuan dengan guru-guru peserta pelatihan untuk mesosialisasikan jalannya kegiatan yang akan dilaksanakan.</w:t>
      </w:r>
    </w:p>
    <w:p w:rsidR="00617246" w:rsidRPr="00465349" w:rsidRDefault="00617246" w:rsidP="00617246">
      <w:pPr>
        <w:pStyle w:val="Default"/>
        <w:spacing w:line="360" w:lineRule="auto"/>
        <w:jc w:val="both"/>
        <w:rPr>
          <w:rFonts w:ascii="Times New Roman" w:hAnsi="Times New Roman" w:cs="Times New Roman"/>
        </w:rPr>
      </w:pPr>
      <w:r w:rsidRPr="004E7923">
        <w:rPr>
          <w:rFonts w:ascii="Times New Roman" w:hAnsi="Times New Roman" w:cs="Times New Roman"/>
          <w:lang w:val="id-ID"/>
        </w:rPr>
        <w:t xml:space="preserve"> </w:t>
      </w:r>
      <w:r w:rsidRPr="004E7923">
        <w:rPr>
          <w:rFonts w:ascii="Times New Roman" w:hAnsi="Times New Roman" w:cs="Times New Roman"/>
          <w:lang w:val="id-ID"/>
        </w:rPr>
        <w:tab/>
      </w:r>
      <w:r>
        <w:rPr>
          <w:rFonts w:ascii="Times New Roman" w:hAnsi="Times New Roman" w:cs="Times New Roman"/>
        </w:rPr>
        <w:t xml:space="preserve">Kegiatan </w:t>
      </w:r>
      <w:r w:rsidRPr="00465349">
        <w:rPr>
          <w:rFonts w:ascii="Times New Roman" w:hAnsi="Times New Roman" w:cs="Times New Roman"/>
        </w:rPr>
        <w:t>pelaksanaan program pelatihan ini</w:t>
      </w:r>
      <w:r>
        <w:rPr>
          <w:rFonts w:ascii="Times New Roman" w:hAnsi="Times New Roman" w:cs="Times New Roman"/>
        </w:rPr>
        <w:t xml:space="preserve"> meliputi ceramah, diskusi dan perancangan instrument.</w:t>
      </w:r>
      <w:r w:rsidRPr="00465349">
        <w:rPr>
          <w:rFonts w:ascii="Times New Roman" w:hAnsi="Times New Roman" w:cs="Times New Roman"/>
        </w:rPr>
        <w:t xml:space="preserve">, tim IbM telah melakukan penyusunan rencana metode yang akan dilakukan selama proses awal sosialisasi dan rencana selama kegiatan berlangsung. Adapun dalam sosialisasi awal, tim IbM terlebih dahulu melakukan pertemuan </w:t>
      </w:r>
      <w:proofErr w:type="gramStart"/>
      <w:r w:rsidRPr="00465349">
        <w:rPr>
          <w:rFonts w:ascii="Times New Roman" w:hAnsi="Times New Roman" w:cs="Times New Roman"/>
        </w:rPr>
        <w:t>dengan  tim</w:t>
      </w:r>
      <w:proofErr w:type="gramEnd"/>
      <w:r w:rsidRPr="00465349">
        <w:rPr>
          <w:rFonts w:ascii="Times New Roman" w:hAnsi="Times New Roman" w:cs="Times New Roman"/>
        </w:rPr>
        <w:t xml:space="preserve"> </w:t>
      </w:r>
      <w:r>
        <w:rPr>
          <w:rFonts w:ascii="Times New Roman" w:hAnsi="Times New Roman" w:cs="Times New Roman"/>
        </w:rPr>
        <w:t xml:space="preserve">Dikdasmen </w:t>
      </w:r>
      <w:r w:rsidRPr="00465349">
        <w:rPr>
          <w:rFonts w:ascii="Times New Roman" w:hAnsi="Times New Roman" w:cs="Times New Roman"/>
        </w:rPr>
        <w:t xml:space="preserve"> Padangsidimpuan untuk mensosialisasikan kegiatan yang akan dilangsungkan. </w:t>
      </w:r>
    </w:p>
    <w:p w:rsidR="00617246" w:rsidRPr="00465349" w:rsidRDefault="00617246" w:rsidP="00617246">
      <w:pPr>
        <w:pStyle w:val="Default"/>
        <w:spacing w:line="360" w:lineRule="auto"/>
        <w:ind w:firstLine="720"/>
        <w:jc w:val="both"/>
        <w:rPr>
          <w:rFonts w:ascii="Times New Roman" w:hAnsi="Times New Roman" w:cs="Times New Roman"/>
        </w:rPr>
      </w:pPr>
      <w:r w:rsidRPr="00465349">
        <w:rPr>
          <w:rFonts w:ascii="Times New Roman" w:hAnsi="Times New Roman" w:cs="Times New Roman"/>
        </w:rPr>
        <w:t>Dalam sosialisasi awal, tim IbM memiliki tujuan agar terjadi komunikasi timbal balik tentang bagaimana cara yang efektif untuk mengajak guru - guru mitra untuk ikut serta dalam kegiatan ini serta untuk mengetahui karakteristik para guru</w:t>
      </w:r>
      <w:r>
        <w:rPr>
          <w:rFonts w:ascii="Times New Roman" w:hAnsi="Times New Roman" w:cs="Times New Roman"/>
        </w:rPr>
        <w:t>.</w:t>
      </w:r>
      <w:r w:rsidRPr="00465349">
        <w:rPr>
          <w:rFonts w:ascii="Times New Roman" w:hAnsi="Times New Roman" w:cs="Times New Roman"/>
        </w:rPr>
        <w:t xml:space="preserve"> </w:t>
      </w:r>
    </w:p>
    <w:p w:rsidR="00FD4D71" w:rsidRDefault="00617246" w:rsidP="00010B5C">
      <w:pPr>
        <w:pStyle w:val="Default"/>
        <w:spacing w:line="360" w:lineRule="auto"/>
        <w:ind w:firstLine="720"/>
        <w:jc w:val="both"/>
        <w:rPr>
          <w:rFonts w:ascii="Times New Roman" w:hAnsi="Times New Roman" w:cs="Times New Roman"/>
        </w:rPr>
      </w:pPr>
      <w:r w:rsidRPr="00465349">
        <w:rPr>
          <w:rFonts w:ascii="Times New Roman" w:hAnsi="Times New Roman" w:cs="Times New Roman"/>
        </w:rPr>
        <w:t xml:space="preserve">Kegiatan pelatihan menggunakan Metode Training of Trainner (TOT) dengan cara pemberian materi melalui ceramah, kemudian dilanjutkan dengan praktik langsung oleh para guru. Cara ini dianggap efektif karena transfer pengetahuan yang diperoleh selama pelatihan akan lebih tersampaikan dengan baik jika peserta pelatihan itu sendiri yang menyampaikannya dan merasa bahwa kegiatan pelatihan tersebut bermanfaat bagi mereka. </w:t>
      </w:r>
    </w:p>
    <w:p w:rsidR="00010B5C" w:rsidRPr="00010B5C" w:rsidRDefault="00010B5C" w:rsidP="00010B5C">
      <w:pPr>
        <w:pStyle w:val="Default"/>
        <w:spacing w:line="360" w:lineRule="auto"/>
        <w:ind w:firstLine="720"/>
        <w:jc w:val="both"/>
        <w:rPr>
          <w:rFonts w:ascii="Times New Roman" w:hAnsi="Times New Roman" w:cs="Times New Roman"/>
        </w:rPr>
      </w:pPr>
    </w:p>
    <w:p w:rsidR="00AE5A53" w:rsidRPr="00844DD3" w:rsidRDefault="00844DD3" w:rsidP="00FD4D71">
      <w:pPr>
        <w:spacing w:before="14" w:line="360" w:lineRule="auto"/>
        <w:jc w:val="both"/>
        <w:rPr>
          <w:rFonts w:ascii="Times New Roman" w:hAnsi="Times New Roman" w:cs="Times New Roman"/>
          <w:b/>
          <w:bCs/>
          <w:sz w:val="24"/>
          <w:szCs w:val="24"/>
        </w:rPr>
      </w:pPr>
      <w:r w:rsidRPr="00844DD3">
        <w:rPr>
          <w:rFonts w:ascii="Times New Roman" w:hAnsi="Times New Roman" w:cs="Times New Roman"/>
          <w:b/>
          <w:bCs/>
          <w:sz w:val="24"/>
          <w:szCs w:val="24"/>
        </w:rPr>
        <w:t>HASIL DAN LUARAN YANG AKAN DICAPAI</w:t>
      </w:r>
    </w:p>
    <w:p w:rsidR="00617246" w:rsidRDefault="00617246" w:rsidP="00617246">
      <w:pPr>
        <w:spacing w:before="14" w:line="240" w:lineRule="exact"/>
        <w:rPr>
          <w:rFonts w:ascii="Times New Roman" w:hAnsi="Times New Roman" w:cs="Times New Roman"/>
          <w:b/>
          <w:bCs/>
          <w:sz w:val="24"/>
          <w:szCs w:val="24"/>
        </w:rPr>
      </w:pPr>
      <w:r>
        <w:rPr>
          <w:rFonts w:ascii="Times New Roman" w:hAnsi="Times New Roman" w:cs="Times New Roman"/>
          <w:b/>
          <w:bCs/>
          <w:sz w:val="24"/>
          <w:szCs w:val="24"/>
        </w:rPr>
        <w:t xml:space="preserve">Hasil </w:t>
      </w:r>
      <w:r w:rsidR="00F12F01">
        <w:rPr>
          <w:rFonts w:ascii="Times New Roman" w:hAnsi="Times New Roman" w:cs="Times New Roman"/>
          <w:b/>
          <w:bCs/>
          <w:sz w:val="24"/>
          <w:szCs w:val="24"/>
        </w:rPr>
        <w:t>Tahap ke-1</w:t>
      </w:r>
    </w:p>
    <w:p w:rsidR="00617246" w:rsidRDefault="00FD4D71" w:rsidP="00617246">
      <w:pPr>
        <w:spacing w:before="14" w:line="240" w:lineRule="exact"/>
        <w:rPr>
          <w:rFonts w:ascii="Times New Roman" w:hAnsi="Times New Roman" w:cs="Times New Roman"/>
          <w:b/>
          <w:bCs/>
          <w:sz w:val="24"/>
          <w:szCs w:val="24"/>
        </w:rPr>
      </w:pPr>
      <w:r>
        <w:rPr>
          <w:rFonts w:ascii="Times New Roman" w:hAnsi="Times New Roman" w:cs="Times New Roman"/>
          <w:b/>
          <w:bCs/>
          <w:sz w:val="24"/>
          <w:szCs w:val="24"/>
        </w:rPr>
        <w:t>a. Pendahuluan</w:t>
      </w:r>
      <w:r w:rsidR="00563C42">
        <w:rPr>
          <w:rFonts w:ascii="Times New Roman" w:hAnsi="Times New Roman" w:cs="Times New Roman"/>
          <w:b/>
          <w:bCs/>
          <w:sz w:val="24"/>
          <w:szCs w:val="24"/>
        </w:rPr>
        <w:t xml:space="preserve"> Tahap ke-1</w:t>
      </w:r>
    </w:p>
    <w:p w:rsidR="003E12CE" w:rsidRDefault="003E12CE" w:rsidP="00063925">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Kegiatan koordinasi sekaligus survey sekolah pelaksanaan kegiatan pengabdian. Kegiatan</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ini merupakan koordinasi awal </w:t>
      </w:r>
      <w:proofErr w:type="gramStart"/>
      <w:r>
        <w:rPr>
          <w:rFonts w:ascii="Times New Roman" w:hAnsi="Times New Roman" w:cs="Times New Roman"/>
          <w:color w:val="222222"/>
          <w:sz w:val="24"/>
          <w:szCs w:val="24"/>
        </w:rPr>
        <w:t xml:space="preserve">dengan </w:t>
      </w:r>
      <w:r w:rsidR="001540D2">
        <w:rPr>
          <w:rFonts w:ascii="Times New Roman" w:hAnsi="Times New Roman" w:cs="Times New Roman"/>
          <w:color w:val="222222"/>
          <w:sz w:val="24"/>
          <w:szCs w:val="24"/>
        </w:rPr>
        <w:t xml:space="preserve"> ketua</w:t>
      </w:r>
      <w:proofErr w:type="gramEnd"/>
      <w:r w:rsidR="001540D2">
        <w:rPr>
          <w:rFonts w:ascii="Times New Roman" w:hAnsi="Times New Roman" w:cs="Times New Roman"/>
          <w:color w:val="222222"/>
          <w:sz w:val="24"/>
          <w:szCs w:val="24"/>
        </w:rPr>
        <w:t xml:space="preserve"> Dikdasmen Kota Padangsidimpuan.</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Setelah</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mendapat persetujuan dari </w:t>
      </w:r>
      <w:r w:rsidR="001540D2">
        <w:rPr>
          <w:rFonts w:ascii="Times New Roman" w:hAnsi="Times New Roman" w:cs="Times New Roman"/>
          <w:color w:val="222222"/>
          <w:sz w:val="24"/>
          <w:szCs w:val="24"/>
        </w:rPr>
        <w:t>ketua Dikdasmen</w:t>
      </w:r>
      <w:r>
        <w:rPr>
          <w:rFonts w:ascii="Times New Roman" w:hAnsi="Times New Roman" w:cs="Times New Roman"/>
          <w:color w:val="222222"/>
          <w:sz w:val="24"/>
          <w:szCs w:val="24"/>
        </w:rPr>
        <w:t>, selanjutnya melakukan koordinasi dengan</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Kepala Sekolah </w:t>
      </w:r>
      <w:r w:rsidR="001540D2">
        <w:rPr>
          <w:rFonts w:ascii="Times New Roman" w:hAnsi="Times New Roman" w:cs="Times New Roman"/>
          <w:color w:val="222222"/>
          <w:sz w:val="24"/>
          <w:szCs w:val="24"/>
        </w:rPr>
        <w:t>Muhammadiyah</w:t>
      </w:r>
      <w:r>
        <w:rPr>
          <w:rFonts w:ascii="Times New Roman" w:hAnsi="Times New Roman" w:cs="Times New Roman"/>
          <w:color w:val="222222"/>
          <w:sz w:val="24"/>
          <w:szCs w:val="24"/>
        </w:rPr>
        <w:t xml:space="preserve"> se K</w:t>
      </w:r>
      <w:r w:rsidR="001540D2">
        <w:rPr>
          <w:rFonts w:ascii="Times New Roman" w:hAnsi="Times New Roman" w:cs="Times New Roman"/>
          <w:color w:val="222222"/>
          <w:sz w:val="24"/>
          <w:szCs w:val="24"/>
        </w:rPr>
        <w:t>ota Padangsidimpuan</w:t>
      </w:r>
      <w:r>
        <w:rPr>
          <w:rFonts w:ascii="Times New Roman" w:hAnsi="Times New Roman" w:cs="Times New Roman"/>
          <w:color w:val="222222"/>
          <w:sz w:val="24"/>
          <w:szCs w:val="24"/>
        </w:rPr>
        <w:t>.</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 xml:space="preserve">Melalui wawancara dengan kepala sekolah diperoleh informasi tentang </w:t>
      </w:r>
      <w:r w:rsidR="001540D2">
        <w:rPr>
          <w:rFonts w:ascii="Times New Roman" w:hAnsi="Times New Roman" w:cs="Times New Roman"/>
          <w:color w:val="222222"/>
          <w:sz w:val="24"/>
          <w:szCs w:val="24"/>
        </w:rPr>
        <w:t xml:space="preserve">kurangnya </w:t>
      </w:r>
      <w:r>
        <w:rPr>
          <w:rFonts w:ascii="Times New Roman" w:hAnsi="Times New Roman" w:cs="Times New Roman"/>
          <w:color w:val="222222"/>
          <w:sz w:val="24"/>
          <w:szCs w:val="24"/>
        </w:rPr>
        <w:t>pemahaman guru</w:t>
      </w:r>
      <w:r w:rsidR="001540D2">
        <w:rPr>
          <w:rFonts w:ascii="Times New Roman" w:hAnsi="Times New Roman" w:cs="Times New Roman"/>
          <w:color w:val="222222"/>
          <w:sz w:val="24"/>
          <w:szCs w:val="24"/>
        </w:rPr>
        <w:t xml:space="preserve"> tentang instrument penilaian pembelajaran baik kognitif, afektif dan psikomotorik.</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Kemudian guru kesulitas dalam mengembangan</w:t>
      </w:r>
      <w:r w:rsidR="00063925">
        <w:rPr>
          <w:rFonts w:ascii="Times New Roman" w:hAnsi="Times New Roman" w:cs="Times New Roman"/>
          <w:color w:val="222222"/>
          <w:sz w:val="24"/>
          <w:szCs w:val="24"/>
        </w:rPr>
        <w:t xml:space="preserve"> </w:t>
      </w:r>
      <w:r>
        <w:rPr>
          <w:rFonts w:ascii="Times New Roman" w:hAnsi="Times New Roman" w:cs="Times New Roman"/>
          <w:color w:val="222222"/>
          <w:sz w:val="24"/>
          <w:szCs w:val="24"/>
        </w:rPr>
        <w:t>pembelajar</w:t>
      </w:r>
      <w:r w:rsidR="009D4E8B">
        <w:rPr>
          <w:rFonts w:ascii="Times New Roman" w:hAnsi="Times New Roman" w:cs="Times New Roman"/>
          <w:color w:val="222222"/>
          <w:sz w:val="24"/>
          <w:szCs w:val="24"/>
        </w:rPr>
        <w:t>a</w:t>
      </w:r>
      <w:r>
        <w:rPr>
          <w:rFonts w:ascii="Times New Roman" w:hAnsi="Times New Roman" w:cs="Times New Roman"/>
          <w:color w:val="222222"/>
          <w:sz w:val="24"/>
          <w:szCs w:val="24"/>
        </w:rPr>
        <w:t xml:space="preserve">n </w:t>
      </w:r>
      <w:r w:rsidR="00063925">
        <w:rPr>
          <w:rFonts w:ascii="Times New Roman" w:hAnsi="Times New Roman" w:cs="Times New Roman"/>
          <w:color w:val="222222"/>
          <w:sz w:val="24"/>
          <w:szCs w:val="24"/>
        </w:rPr>
        <w:t>yang sesuai dengan instrument penilaian</w:t>
      </w:r>
      <w:r>
        <w:rPr>
          <w:rFonts w:ascii="Times New Roman" w:hAnsi="Times New Roman" w:cs="Times New Roman"/>
          <w:color w:val="222222"/>
          <w:sz w:val="24"/>
          <w:szCs w:val="24"/>
        </w:rPr>
        <w:t xml:space="preserve"> karena keterbatasan </w:t>
      </w:r>
      <w:r w:rsidR="00063925">
        <w:rPr>
          <w:rFonts w:ascii="Times New Roman" w:hAnsi="Times New Roman" w:cs="Times New Roman"/>
          <w:color w:val="222222"/>
          <w:sz w:val="24"/>
          <w:szCs w:val="24"/>
        </w:rPr>
        <w:t xml:space="preserve">pengetahuan </w:t>
      </w:r>
      <w:r>
        <w:rPr>
          <w:rFonts w:ascii="Times New Roman" w:hAnsi="Times New Roman" w:cs="Times New Roman"/>
          <w:color w:val="222222"/>
          <w:sz w:val="24"/>
          <w:szCs w:val="24"/>
        </w:rPr>
        <w:t>guru</w:t>
      </w:r>
      <w:r w:rsidR="00063925">
        <w:rPr>
          <w:rFonts w:ascii="Times New Roman" w:hAnsi="Times New Roman" w:cs="Times New Roman"/>
          <w:color w:val="222222"/>
          <w:sz w:val="24"/>
          <w:szCs w:val="24"/>
        </w:rPr>
        <w:t xml:space="preserve">. </w:t>
      </w:r>
    </w:p>
    <w:p w:rsidR="00617246" w:rsidRDefault="00617246" w:rsidP="00617246">
      <w:pPr>
        <w:spacing w:before="14" w:line="360" w:lineRule="auto"/>
        <w:ind w:firstLine="720"/>
        <w:jc w:val="both"/>
        <w:rPr>
          <w:rFonts w:ascii="Times New Roman" w:hAnsi="Times New Roman" w:cs="Times New Roman"/>
          <w:bCs/>
          <w:sz w:val="24"/>
          <w:szCs w:val="24"/>
        </w:rPr>
      </w:pPr>
      <w:r w:rsidRPr="00FC0045">
        <w:rPr>
          <w:rFonts w:ascii="Times New Roman" w:hAnsi="Times New Roman" w:cs="Times New Roman"/>
          <w:bCs/>
          <w:sz w:val="24"/>
          <w:szCs w:val="24"/>
        </w:rPr>
        <w:t xml:space="preserve">Pada penelitian pendahuluan </w:t>
      </w:r>
      <w:r>
        <w:rPr>
          <w:rFonts w:ascii="Times New Roman" w:hAnsi="Times New Roman" w:cs="Times New Roman"/>
          <w:bCs/>
          <w:sz w:val="24"/>
          <w:szCs w:val="24"/>
        </w:rPr>
        <w:t xml:space="preserve">dilakukan tes awal hal ini dilaksanakan untuk mengetahui pemahaman awal yang dimiliki guru mengenai bagaimana mempersiapkan tehnik penilaian terhadap </w:t>
      </w:r>
      <w:proofErr w:type="gramStart"/>
      <w:r>
        <w:rPr>
          <w:rFonts w:ascii="Times New Roman" w:hAnsi="Times New Roman" w:cs="Times New Roman"/>
          <w:bCs/>
          <w:sz w:val="24"/>
          <w:szCs w:val="24"/>
        </w:rPr>
        <w:t>siswa.Tes</w:t>
      </w:r>
      <w:proofErr w:type="gramEnd"/>
      <w:r>
        <w:rPr>
          <w:rFonts w:ascii="Times New Roman" w:hAnsi="Times New Roman" w:cs="Times New Roman"/>
          <w:bCs/>
          <w:sz w:val="24"/>
          <w:szCs w:val="24"/>
        </w:rPr>
        <w:t xml:space="preserve"> awal dilaksanakan dengan cara membagikan soal kepada guru yang terdiri dari soal jenis tes dan non-tes. Dari data awal yang diperoleh, guru cenderung lebih memahami tehnik penilaian mengunakan tes baik uraian maupun multiple choic. Tehnik penilaian dengan menggunakan Non-tes hanya sekitar 5 orang</w:t>
      </w:r>
      <w:r w:rsidR="00D57CD0">
        <w:rPr>
          <w:rFonts w:ascii="Times New Roman" w:hAnsi="Times New Roman" w:cs="Times New Roman"/>
          <w:bCs/>
          <w:sz w:val="24"/>
          <w:szCs w:val="24"/>
        </w:rPr>
        <w:t xml:space="preserve"> 18%</w:t>
      </w:r>
      <w:r>
        <w:rPr>
          <w:rFonts w:ascii="Times New Roman" w:hAnsi="Times New Roman" w:cs="Times New Roman"/>
          <w:bCs/>
          <w:sz w:val="24"/>
          <w:szCs w:val="24"/>
        </w:rPr>
        <w:t xml:space="preserve"> guru yang mampu menjabarkan bagaimana menilai sekaligus mempersiapkan rubric penilaiannya. Tehnik penilaian yang dimaksud harus sesuai dengan RPP. </w:t>
      </w:r>
    </w:p>
    <w:p w:rsidR="008B4128" w:rsidRDefault="003E086B" w:rsidP="00844DD3">
      <w:pPr>
        <w:spacing w:before="14"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Workshop pada pertemuan pertama </w:t>
      </w:r>
      <w:r w:rsidR="00AE5A53">
        <w:rPr>
          <w:rFonts w:ascii="Times New Roman" w:hAnsi="Times New Roman" w:cs="Times New Roman"/>
          <w:bCs/>
          <w:sz w:val="24"/>
          <w:szCs w:val="24"/>
        </w:rPr>
        <w:t>yang dilaksanakan pada tanggal 30 Juli</w:t>
      </w:r>
      <w:r>
        <w:rPr>
          <w:rFonts w:ascii="Times New Roman" w:hAnsi="Times New Roman" w:cs="Times New Roman"/>
          <w:bCs/>
          <w:sz w:val="24"/>
          <w:szCs w:val="24"/>
        </w:rPr>
        <w:t xml:space="preserve"> 2018 </w:t>
      </w:r>
      <w:r w:rsidR="00D53931">
        <w:rPr>
          <w:rFonts w:ascii="Times New Roman" w:hAnsi="Times New Roman" w:cs="Times New Roman"/>
          <w:bCs/>
          <w:sz w:val="24"/>
          <w:szCs w:val="24"/>
        </w:rPr>
        <w:t>dimulai dengan membelajarkan bagaimana cara menyusun tehnik penilaian. Untuk mengenalkan tehnik penilaian pertama diperkenalkan kembali tentang perumusan indikator pencapaian kompetensi sesuai dengan kompetensi dasar.</w:t>
      </w:r>
      <w:r w:rsidR="00AE5A53">
        <w:rPr>
          <w:rFonts w:ascii="Times New Roman" w:hAnsi="Times New Roman" w:cs="Times New Roman"/>
          <w:bCs/>
          <w:sz w:val="24"/>
          <w:szCs w:val="24"/>
        </w:rPr>
        <w:t xml:space="preserve"> </w:t>
      </w:r>
    </w:p>
    <w:p w:rsidR="008B4128" w:rsidRDefault="008B4128" w:rsidP="00844DD3">
      <w:pPr>
        <w:spacing w:before="14" w:line="360" w:lineRule="auto"/>
        <w:ind w:firstLine="720"/>
        <w:jc w:val="both"/>
        <w:rPr>
          <w:rFonts w:ascii="Times New Roman" w:hAnsi="Times New Roman" w:cs="Times New Roman"/>
          <w:bCs/>
          <w:sz w:val="24"/>
          <w:szCs w:val="24"/>
        </w:rPr>
      </w:pPr>
      <w:r w:rsidRPr="008B4128">
        <w:rPr>
          <w:rFonts w:ascii="Times New Roman" w:hAnsi="Times New Roman" w:cs="Times New Roman"/>
          <w:bCs/>
          <w:noProof/>
          <w:sz w:val="24"/>
          <w:szCs w:val="24"/>
        </w:rPr>
        <w:drawing>
          <wp:inline distT="0" distB="0" distL="0" distR="0">
            <wp:extent cx="3767752" cy="1875924"/>
            <wp:effectExtent l="19050" t="0" r="4148" b="0"/>
            <wp:docPr id="1" name="Picture 1" descr="C:\Users\paris\Pictures\FB_IMG_15402555530171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Pictures\FB_IMG_15402555530171155.jpg"/>
                    <pic:cNvPicPr>
                      <a:picLocks noChangeAspect="1" noChangeArrowheads="1"/>
                    </pic:cNvPicPr>
                  </pic:nvPicPr>
                  <pic:blipFill>
                    <a:blip r:embed="rId6" cstate="print"/>
                    <a:srcRect/>
                    <a:stretch>
                      <a:fillRect/>
                    </a:stretch>
                  </pic:blipFill>
                  <pic:spPr bwMode="auto">
                    <a:xfrm>
                      <a:off x="0" y="0"/>
                      <a:ext cx="3773228" cy="1878650"/>
                    </a:xfrm>
                    <a:prstGeom prst="rect">
                      <a:avLst/>
                    </a:prstGeom>
                    <a:noFill/>
                    <a:ln w="9525">
                      <a:noFill/>
                      <a:miter lim="800000"/>
                      <a:headEnd/>
                      <a:tailEnd/>
                    </a:ln>
                  </pic:spPr>
                </pic:pic>
              </a:graphicData>
            </a:graphic>
          </wp:inline>
        </w:drawing>
      </w:r>
    </w:p>
    <w:p w:rsidR="008B4128" w:rsidRDefault="00957103" w:rsidP="00844DD3">
      <w:pPr>
        <w:spacing w:before="14"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40B6">
        <w:rPr>
          <w:rFonts w:ascii="Times New Roman" w:hAnsi="Times New Roman" w:cs="Times New Roman"/>
          <w:bCs/>
          <w:sz w:val="24"/>
          <w:szCs w:val="24"/>
        </w:rPr>
        <w:t>Gambar 1. Awal Pelaksanaan Kegiatan Pengabdian</w:t>
      </w:r>
    </w:p>
    <w:p w:rsidR="002240B6" w:rsidRDefault="002240B6" w:rsidP="00844DD3">
      <w:pPr>
        <w:spacing w:before="14" w:line="360" w:lineRule="auto"/>
        <w:ind w:firstLine="720"/>
        <w:jc w:val="both"/>
        <w:rPr>
          <w:rFonts w:ascii="Times New Roman" w:hAnsi="Times New Roman" w:cs="Times New Roman"/>
          <w:bCs/>
          <w:sz w:val="24"/>
          <w:szCs w:val="24"/>
        </w:rPr>
      </w:pPr>
      <w:r w:rsidRPr="002240B6">
        <w:rPr>
          <w:rFonts w:ascii="Times New Roman" w:hAnsi="Times New Roman" w:cs="Times New Roman"/>
          <w:bCs/>
          <w:noProof/>
          <w:sz w:val="24"/>
          <w:szCs w:val="24"/>
        </w:rPr>
        <w:lastRenderedPageBreak/>
        <w:drawing>
          <wp:inline distT="0" distB="0" distL="0" distR="0">
            <wp:extent cx="4036749" cy="1887166"/>
            <wp:effectExtent l="19050" t="0" r="1851" b="0"/>
            <wp:docPr id="2" name="Picture 5" descr="C:\Users\paris\Pictures\IMG-20181020-WA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ris\Pictures\IMG-20181020-WA0011.jpg"/>
                    <pic:cNvPicPr>
                      <a:picLocks noChangeAspect="1" noChangeArrowheads="1"/>
                    </pic:cNvPicPr>
                  </pic:nvPicPr>
                  <pic:blipFill>
                    <a:blip r:embed="rId7" cstate="print"/>
                    <a:srcRect/>
                    <a:stretch>
                      <a:fillRect/>
                    </a:stretch>
                  </pic:blipFill>
                  <pic:spPr bwMode="auto">
                    <a:xfrm>
                      <a:off x="0" y="0"/>
                      <a:ext cx="4036735" cy="1887159"/>
                    </a:xfrm>
                    <a:prstGeom prst="rect">
                      <a:avLst/>
                    </a:prstGeom>
                    <a:noFill/>
                    <a:ln w="9525">
                      <a:noFill/>
                      <a:miter lim="800000"/>
                      <a:headEnd/>
                      <a:tailEnd/>
                    </a:ln>
                  </pic:spPr>
                </pic:pic>
              </a:graphicData>
            </a:graphic>
          </wp:inline>
        </w:drawing>
      </w:r>
    </w:p>
    <w:p w:rsidR="002240B6" w:rsidRDefault="00957103" w:rsidP="00844DD3">
      <w:pPr>
        <w:spacing w:before="14"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40B6">
        <w:rPr>
          <w:rFonts w:ascii="Times New Roman" w:hAnsi="Times New Roman" w:cs="Times New Roman"/>
          <w:bCs/>
          <w:sz w:val="24"/>
          <w:szCs w:val="24"/>
        </w:rPr>
        <w:t>Gambar 2. Pembukaan Acara</w:t>
      </w:r>
    </w:p>
    <w:p w:rsidR="002240B6" w:rsidRDefault="002240B6" w:rsidP="00844DD3">
      <w:pPr>
        <w:spacing w:before="14" w:line="360" w:lineRule="auto"/>
        <w:ind w:firstLine="720"/>
        <w:jc w:val="both"/>
        <w:rPr>
          <w:rFonts w:ascii="Times New Roman" w:hAnsi="Times New Roman" w:cs="Times New Roman"/>
          <w:bCs/>
          <w:sz w:val="24"/>
          <w:szCs w:val="24"/>
        </w:rPr>
      </w:pPr>
    </w:p>
    <w:p w:rsidR="008B4128" w:rsidRDefault="008B4128" w:rsidP="00844DD3">
      <w:pPr>
        <w:spacing w:before="14" w:line="360" w:lineRule="auto"/>
        <w:ind w:firstLine="720"/>
        <w:jc w:val="both"/>
        <w:rPr>
          <w:rFonts w:ascii="Times New Roman" w:hAnsi="Times New Roman" w:cs="Times New Roman"/>
          <w:bCs/>
          <w:sz w:val="24"/>
          <w:szCs w:val="24"/>
        </w:rPr>
      </w:pPr>
      <w:r w:rsidRPr="008B4128">
        <w:rPr>
          <w:rFonts w:ascii="Times New Roman" w:hAnsi="Times New Roman" w:cs="Times New Roman"/>
          <w:bCs/>
          <w:noProof/>
          <w:sz w:val="24"/>
          <w:szCs w:val="24"/>
        </w:rPr>
        <w:drawing>
          <wp:inline distT="0" distB="0" distL="0" distR="0">
            <wp:extent cx="4036114" cy="1809345"/>
            <wp:effectExtent l="19050" t="0" r="2486" b="0"/>
            <wp:docPr id="9" name="Picture 4" descr="C:\Users\paris\Pictures\IMG-20181020-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ris\Pictures\IMG-20181020-WA0001.jpg"/>
                    <pic:cNvPicPr>
                      <a:picLocks noChangeAspect="1" noChangeArrowheads="1"/>
                    </pic:cNvPicPr>
                  </pic:nvPicPr>
                  <pic:blipFill>
                    <a:blip r:embed="rId8" cstate="print"/>
                    <a:srcRect/>
                    <a:stretch>
                      <a:fillRect/>
                    </a:stretch>
                  </pic:blipFill>
                  <pic:spPr bwMode="auto">
                    <a:xfrm>
                      <a:off x="0" y="0"/>
                      <a:ext cx="4041457" cy="1811740"/>
                    </a:xfrm>
                    <a:prstGeom prst="rect">
                      <a:avLst/>
                    </a:prstGeom>
                    <a:noFill/>
                    <a:ln w="9525">
                      <a:noFill/>
                      <a:miter lim="800000"/>
                      <a:headEnd/>
                      <a:tailEnd/>
                    </a:ln>
                  </pic:spPr>
                </pic:pic>
              </a:graphicData>
            </a:graphic>
          </wp:inline>
        </w:drawing>
      </w:r>
    </w:p>
    <w:p w:rsidR="002240B6" w:rsidRDefault="00957103" w:rsidP="00844DD3">
      <w:pPr>
        <w:spacing w:before="14"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240B6">
        <w:rPr>
          <w:rFonts w:ascii="Times New Roman" w:hAnsi="Times New Roman" w:cs="Times New Roman"/>
          <w:bCs/>
          <w:sz w:val="24"/>
          <w:szCs w:val="24"/>
        </w:rPr>
        <w:t>Gambar 3. Menjelaskan Uraian Materi</w:t>
      </w:r>
    </w:p>
    <w:p w:rsidR="00F572DE" w:rsidRDefault="00AE5A53" w:rsidP="00844DD3">
      <w:pPr>
        <w:spacing w:before="14" w:line="360" w:lineRule="auto"/>
        <w:ind w:firstLine="720"/>
        <w:jc w:val="both"/>
        <w:rPr>
          <w:rFonts w:ascii="Times New Roman" w:hAnsi="Times New Roman" w:cs="Times New Roman"/>
          <w:bCs/>
          <w:sz w:val="24"/>
          <w:szCs w:val="24"/>
        </w:rPr>
      </w:pPr>
      <w:r>
        <w:rPr>
          <w:rFonts w:ascii="Times New Roman" w:hAnsi="Times New Roman" w:cs="Times New Roman"/>
          <w:bCs/>
          <w:sz w:val="24"/>
          <w:szCs w:val="24"/>
        </w:rPr>
        <w:t>Dan dilanjutkan dengan materi</w:t>
      </w:r>
      <w:r w:rsidR="00D53931">
        <w:rPr>
          <w:rFonts w:ascii="Times New Roman" w:hAnsi="Times New Roman" w:cs="Times New Roman"/>
          <w:bCs/>
          <w:sz w:val="24"/>
          <w:szCs w:val="24"/>
        </w:rPr>
        <w:t xml:space="preserve"> </w:t>
      </w:r>
      <w:r w:rsidR="00AC72C6">
        <w:rPr>
          <w:rFonts w:ascii="Times New Roman" w:hAnsi="Times New Roman" w:cs="Times New Roman"/>
          <w:bCs/>
          <w:sz w:val="24"/>
          <w:szCs w:val="24"/>
        </w:rPr>
        <w:t xml:space="preserve">penilaian kompetensi kognitif, afektif dan psikomotorik. </w:t>
      </w:r>
      <w:r w:rsidR="00D53931">
        <w:rPr>
          <w:rFonts w:ascii="Times New Roman" w:hAnsi="Times New Roman" w:cs="Times New Roman"/>
          <w:bCs/>
          <w:sz w:val="24"/>
          <w:szCs w:val="24"/>
        </w:rPr>
        <w:t xml:space="preserve">Ternyata dalam hal ini masih banyak guru yang belum memahami dasar penyusunannya. Guru yang memahami sekitar </w:t>
      </w:r>
      <w:r w:rsidR="00D57CD0">
        <w:rPr>
          <w:rFonts w:ascii="Times New Roman" w:hAnsi="Times New Roman" w:cs="Times New Roman"/>
          <w:bCs/>
          <w:sz w:val="24"/>
          <w:szCs w:val="24"/>
        </w:rPr>
        <w:t>16 0rang 49</w:t>
      </w:r>
      <w:r w:rsidR="00D53931">
        <w:rPr>
          <w:rFonts w:ascii="Times New Roman" w:hAnsi="Times New Roman" w:cs="Times New Roman"/>
          <w:bCs/>
          <w:sz w:val="24"/>
          <w:szCs w:val="24"/>
        </w:rPr>
        <w:t>% hal ini terpaksa menuntut keseriusan untuk mencapai keberhasilan yang diharapkan. Pada hari pertama juga dibagikan modul dan lembar kerja dan keberhasilan dilihat dari lembar kerja yang sudah dikerjakan.</w:t>
      </w:r>
    </w:p>
    <w:p w:rsidR="00063925" w:rsidRPr="009B5B80" w:rsidRDefault="00063925" w:rsidP="009B5B80">
      <w:pPr>
        <w:pStyle w:val="ListParagraph"/>
        <w:numPr>
          <w:ilvl w:val="0"/>
          <w:numId w:val="26"/>
        </w:numPr>
        <w:autoSpaceDE w:val="0"/>
        <w:autoSpaceDN w:val="0"/>
        <w:adjustRightInd w:val="0"/>
        <w:spacing w:after="0" w:line="360" w:lineRule="auto"/>
        <w:ind w:left="284" w:hanging="284"/>
        <w:rPr>
          <w:rFonts w:ascii="Times New Roman" w:hAnsi="Times New Roman" w:cs="Times New Roman"/>
          <w:b/>
          <w:color w:val="222222"/>
          <w:sz w:val="24"/>
          <w:szCs w:val="24"/>
        </w:rPr>
      </w:pPr>
      <w:r w:rsidRPr="009B5B80">
        <w:rPr>
          <w:rFonts w:ascii="Times New Roman" w:hAnsi="Times New Roman" w:cs="Times New Roman"/>
          <w:b/>
          <w:color w:val="222222"/>
          <w:sz w:val="24"/>
          <w:szCs w:val="24"/>
        </w:rPr>
        <w:t>Penyiapan Modul Pelatihan</w:t>
      </w:r>
      <w:r w:rsidR="00563C42">
        <w:rPr>
          <w:rFonts w:ascii="Times New Roman" w:hAnsi="Times New Roman" w:cs="Times New Roman"/>
          <w:b/>
          <w:color w:val="222222"/>
          <w:sz w:val="24"/>
          <w:szCs w:val="24"/>
        </w:rPr>
        <w:t xml:space="preserve"> Tahap ke-1</w:t>
      </w:r>
      <w:r w:rsidRPr="009B5B80">
        <w:rPr>
          <w:rFonts w:ascii="Times New Roman" w:hAnsi="Times New Roman" w:cs="Times New Roman"/>
          <w:b/>
          <w:color w:val="222222"/>
          <w:sz w:val="24"/>
          <w:szCs w:val="24"/>
        </w:rPr>
        <w:t xml:space="preserve"> </w:t>
      </w:r>
    </w:p>
    <w:p w:rsidR="00063925" w:rsidRDefault="00063925" w:rsidP="009B5B80">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Dari hasil koordinasi awal, tim pelaksanan menyiapkan materi pelatihan dengan memperhatikan usulan dari kepala sekolah atau sesuai kebutuhan guru. Selain menyiapkan materi</w:t>
      </w:r>
      <w:r w:rsidR="009B5B80">
        <w:rPr>
          <w:rFonts w:ascii="Times New Roman" w:hAnsi="Times New Roman" w:cs="Times New Roman"/>
          <w:color w:val="222222"/>
          <w:sz w:val="24"/>
          <w:szCs w:val="24"/>
        </w:rPr>
        <w:t xml:space="preserve"> dan modul serta lembar kerja.</w:t>
      </w:r>
      <w:r>
        <w:rPr>
          <w:rFonts w:ascii="Times New Roman" w:hAnsi="Times New Roman" w:cs="Times New Roman"/>
          <w:color w:val="222222"/>
          <w:sz w:val="24"/>
          <w:szCs w:val="24"/>
        </w:rPr>
        <w:t xml:space="preserve"> pendamping untuk mempermudah pelaksanaan pelatihan. </w:t>
      </w:r>
    </w:p>
    <w:p w:rsidR="009B5B80" w:rsidRPr="009B5B80" w:rsidRDefault="009B5B80" w:rsidP="00822F57">
      <w:pPr>
        <w:pStyle w:val="ListParagraph"/>
        <w:numPr>
          <w:ilvl w:val="0"/>
          <w:numId w:val="26"/>
        </w:numPr>
        <w:tabs>
          <w:tab w:val="left" w:pos="142"/>
          <w:tab w:val="left" w:pos="284"/>
        </w:tabs>
        <w:autoSpaceDE w:val="0"/>
        <w:autoSpaceDN w:val="0"/>
        <w:adjustRightInd w:val="0"/>
        <w:spacing w:after="0" w:line="360" w:lineRule="auto"/>
        <w:ind w:left="142" w:hanging="142"/>
        <w:rPr>
          <w:rFonts w:ascii="Times New Roman" w:hAnsi="Times New Roman" w:cs="Times New Roman"/>
          <w:b/>
          <w:color w:val="222222"/>
          <w:sz w:val="24"/>
          <w:szCs w:val="24"/>
        </w:rPr>
      </w:pPr>
      <w:r w:rsidRPr="009B5B80">
        <w:rPr>
          <w:rFonts w:ascii="Times New Roman" w:hAnsi="Times New Roman" w:cs="Times New Roman"/>
          <w:b/>
          <w:color w:val="222222"/>
          <w:sz w:val="24"/>
          <w:szCs w:val="24"/>
        </w:rPr>
        <w:t>Pelaksanaan Pelatihan</w:t>
      </w:r>
      <w:r w:rsidR="00563C42">
        <w:rPr>
          <w:rFonts w:ascii="Times New Roman" w:hAnsi="Times New Roman" w:cs="Times New Roman"/>
          <w:b/>
          <w:color w:val="222222"/>
          <w:sz w:val="24"/>
          <w:szCs w:val="24"/>
        </w:rPr>
        <w:t xml:space="preserve"> Tahap ke-1</w:t>
      </w:r>
    </w:p>
    <w:p w:rsidR="001016A0" w:rsidRDefault="009B5B80" w:rsidP="00563C42">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Pelaksanaan pelatihan diawali dengan proses pengenalan materi kepada peserta pelatihan. Pelatihan dilakukan dengan cara memberikan langkah-langkah praktif dalam melaksanakan penilaian. Dalam kegiatan ini, tim pelaksana melibatkan pendamping dan mahasiswa.</w:t>
      </w:r>
    </w:p>
    <w:p w:rsidR="001016A0" w:rsidRDefault="009D4E8B" w:rsidP="009D4E8B">
      <w:pPr>
        <w:autoSpaceDE w:val="0"/>
        <w:autoSpaceDN w:val="0"/>
        <w:adjustRightInd w:val="0"/>
        <w:spacing w:after="0" w:line="360" w:lineRule="auto"/>
        <w:rPr>
          <w:rFonts w:ascii="Times New Roman" w:hAnsi="Times New Roman" w:cs="Times New Roman"/>
          <w:b/>
          <w:color w:val="222222"/>
          <w:sz w:val="24"/>
          <w:szCs w:val="24"/>
        </w:rPr>
      </w:pPr>
      <w:r>
        <w:rPr>
          <w:rFonts w:ascii="Times New Roman" w:hAnsi="Times New Roman" w:cs="Times New Roman"/>
          <w:b/>
          <w:color w:val="222222"/>
          <w:sz w:val="24"/>
          <w:szCs w:val="24"/>
        </w:rPr>
        <w:t>Hasil Tahap ke-2</w:t>
      </w:r>
    </w:p>
    <w:p w:rsidR="005C1434" w:rsidRDefault="005C1434" w:rsidP="009D4E8B">
      <w:pPr>
        <w:autoSpaceDE w:val="0"/>
        <w:autoSpaceDN w:val="0"/>
        <w:adjustRightInd w:val="0"/>
        <w:spacing w:after="0" w:line="360" w:lineRule="auto"/>
        <w:rPr>
          <w:rFonts w:ascii="Times New Roman" w:hAnsi="Times New Roman" w:cs="Times New Roman"/>
          <w:b/>
          <w:color w:val="222222"/>
          <w:sz w:val="24"/>
          <w:szCs w:val="24"/>
        </w:rPr>
      </w:pPr>
      <w:r>
        <w:rPr>
          <w:rFonts w:ascii="Times New Roman" w:hAnsi="Times New Roman" w:cs="Times New Roman"/>
          <w:b/>
          <w:color w:val="222222"/>
          <w:sz w:val="24"/>
          <w:szCs w:val="24"/>
        </w:rPr>
        <w:t>a. Pendahuluan</w:t>
      </w:r>
      <w:r w:rsidR="00563C42">
        <w:rPr>
          <w:rFonts w:ascii="Times New Roman" w:hAnsi="Times New Roman" w:cs="Times New Roman"/>
          <w:b/>
          <w:color w:val="222222"/>
          <w:sz w:val="24"/>
          <w:szCs w:val="24"/>
        </w:rPr>
        <w:t xml:space="preserve"> Tahap ke-2</w:t>
      </w:r>
    </w:p>
    <w:p w:rsidR="005C1434" w:rsidRDefault="009D4E8B" w:rsidP="00866A24">
      <w:pPr>
        <w:autoSpaceDE w:val="0"/>
        <w:autoSpaceDN w:val="0"/>
        <w:adjustRightInd w:val="0"/>
        <w:spacing w:after="0" w:line="360" w:lineRule="auto"/>
        <w:ind w:firstLine="709"/>
        <w:jc w:val="both"/>
        <w:rPr>
          <w:rFonts w:ascii="Times New Roman" w:hAnsi="Times New Roman" w:cs="Times New Roman"/>
          <w:bCs/>
          <w:sz w:val="24"/>
          <w:szCs w:val="24"/>
        </w:rPr>
      </w:pPr>
      <w:r w:rsidRPr="009D4E8B">
        <w:rPr>
          <w:rFonts w:ascii="Times New Roman" w:hAnsi="Times New Roman" w:cs="Times New Roman"/>
          <w:color w:val="222222"/>
          <w:sz w:val="24"/>
          <w:szCs w:val="24"/>
        </w:rPr>
        <w:t>W</w:t>
      </w:r>
      <w:r>
        <w:rPr>
          <w:rFonts w:ascii="Times New Roman" w:hAnsi="Times New Roman" w:cs="Times New Roman"/>
          <w:color w:val="222222"/>
          <w:sz w:val="24"/>
          <w:szCs w:val="24"/>
        </w:rPr>
        <w:t>orkshop pada pertemuan kedua yang dilaksanakan tanggal 13 Agustus tim langsung mengadakan pertemuan disekolah masing-masing. Hal ini dilaksanakan agar pertemuan ini dapat lebih memberikan makna karena sifatnya sudah lebih khusus</w:t>
      </w:r>
      <w:r w:rsidR="00CF36B1">
        <w:rPr>
          <w:rFonts w:ascii="Times New Roman" w:hAnsi="Times New Roman" w:cs="Times New Roman"/>
          <w:color w:val="222222"/>
          <w:sz w:val="24"/>
          <w:szCs w:val="24"/>
        </w:rPr>
        <w:t xml:space="preserve"> dan lebih mudah karena jumlah pesertapun sudah terbagi</w:t>
      </w:r>
      <w:r>
        <w:rPr>
          <w:rFonts w:ascii="Times New Roman" w:hAnsi="Times New Roman" w:cs="Times New Roman"/>
          <w:color w:val="222222"/>
          <w:sz w:val="24"/>
          <w:szCs w:val="24"/>
        </w:rPr>
        <w:t>.</w:t>
      </w:r>
      <w:r w:rsidR="005C1434">
        <w:rPr>
          <w:rFonts w:ascii="Times New Roman" w:hAnsi="Times New Roman" w:cs="Times New Roman"/>
          <w:color w:val="222222"/>
          <w:sz w:val="24"/>
          <w:szCs w:val="24"/>
        </w:rPr>
        <w:t xml:space="preserve"> Tahap awal tim menayakan</w:t>
      </w:r>
      <w:r>
        <w:rPr>
          <w:rFonts w:ascii="Times New Roman" w:hAnsi="Times New Roman" w:cs="Times New Roman"/>
          <w:color w:val="222222"/>
          <w:sz w:val="24"/>
          <w:szCs w:val="24"/>
        </w:rPr>
        <w:t xml:space="preserve"> </w:t>
      </w:r>
      <w:r w:rsidR="005C1434">
        <w:rPr>
          <w:rFonts w:ascii="Times New Roman" w:hAnsi="Times New Roman" w:cs="Times New Roman"/>
          <w:color w:val="222222"/>
          <w:sz w:val="24"/>
          <w:szCs w:val="24"/>
        </w:rPr>
        <w:t>t</w:t>
      </w:r>
      <w:r>
        <w:rPr>
          <w:rFonts w:ascii="Times New Roman" w:hAnsi="Times New Roman" w:cs="Times New Roman"/>
          <w:color w:val="222222"/>
          <w:sz w:val="24"/>
          <w:szCs w:val="24"/>
        </w:rPr>
        <w:t xml:space="preserve">anggapan seluruh </w:t>
      </w:r>
      <w:r w:rsidR="005C1434">
        <w:rPr>
          <w:rFonts w:ascii="Times New Roman" w:hAnsi="Times New Roman" w:cs="Times New Roman"/>
          <w:color w:val="222222"/>
          <w:sz w:val="24"/>
          <w:szCs w:val="24"/>
        </w:rPr>
        <w:t>peserta, dan jawaban mereka</w:t>
      </w:r>
      <w:r>
        <w:rPr>
          <w:rFonts w:ascii="Times New Roman" w:hAnsi="Times New Roman" w:cs="Times New Roman"/>
          <w:color w:val="222222"/>
          <w:sz w:val="24"/>
          <w:szCs w:val="24"/>
        </w:rPr>
        <w:t xml:space="preserve"> cukup positif</w:t>
      </w:r>
      <w:r w:rsidR="008F294D">
        <w:rPr>
          <w:rFonts w:ascii="Times New Roman" w:hAnsi="Times New Roman" w:cs="Times New Roman"/>
          <w:color w:val="222222"/>
          <w:sz w:val="24"/>
          <w:szCs w:val="24"/>
        </w:rPr>
        <w:t xml:space="preserve"> dan</w:t>
      </w:r>
      <w:r w:rsidR="005C1434">
        <w:rPr>
          <w:rFonts w:ascii="Times New Roman" w:hAnsi="Times New Roman" w:cs="Times New Roman"/>
          <w:color w:val="222222"/>
          <w:sz w:val="24"/>
          <w:szCs w:val="24"/>
        </w:rPr>
        <w:t xml:space="preserve"> membantu sehingga masih ingin lagi ikut serta apabila tim masih melaksanakan pelatihan seperti ini. </w:t>
      </w:r>
      <w:r w:rsidR="008F294D">
        <w:rPr>
          <w:rFonts w:ascii="Times New Roman" w:hAnsi="Times New Roman" w:cs="Times New Roman"/>
          <w:color w:val="222222"/>
          <w:sz w:val="24"/>
          <w:szCs w:val="24"/>
        </w:rPr>
        <w:t xml:space="preserve"> </w:t>
      </w:r>
      <w:r w:rsidR="005C1434">
        <w:rPr>
          <w:rFonts w:ascii="Times New Roman" w:hAnsi="Times New Roman" w:cs="Times New Roman"/>
          <w:color w:val="222222"/>
          <w:sz w:val="24"/>
          <w:szCs w:val="24"/>
        </w:rPr>
        <w:t>Komunikasi</w:t>
      </w:r>
      <w:r w:rsidR="008F294D">
        <w:rPr>
          <w:rFonts w:ascii="Times New Roman" w:hAnsi="Times New Roman" w:cs="Times New Roman"/>
          <w:color w:val="222222"/>
          <w:sz w:val="24"/>
          <w:szCs w:val="24"/>
        </w:rPr>
        <w:t xml:space="preserve"> antara tim dengan guru </w:t>
      </w:r>
      <w:r w:rsidR="00866A24">
        <w:rPr>
          <w:rFonts w:ascii="Times New Roman" w:hAnsi="Times New Roman" w:cs="Times New Roman"/>
          <w:color w:val="222222"/>
          <w:sz w:val="24"/>
          <w:szCs w:val="24"/>
        </w:rPr>
        <w:t xml:space="preserve">terjalin </w:t>
      </w:r>
      <w:r w:rsidR="005C1434">
        <w:rPr>
          <w:rFonts w:ascii="Times New Roman" w:hAnsi="Times New Roman" w:cs="Times New Roman"/>
          <w:color w:val="222222"/>
          <w:sz w:val="24"/>
          <w:szCs w:val="24"/>
        </w:rPr>
        <w:t>cukup baik dan k</w:t>
      </w:r>
      <w:r w:rsidR="00866A24">
        <w:rPr>
          <w:rFonts w:ascii="Times New Roman" w:hAnsi="Times New Roman" w:cs="Times New Roman"/>
          <w:color w:val="222222"/>
          <w:sz w:val="24"/>
          <w:szCs w:val="24"/>
        </w:rPr>
        <w:t>erjasama</w:t>
      </w:r>
      <w:r w:rsidR="005C1434">
        <w:rPr>
          <w:rFonts w:ascii="Times New Roman" w:hAnsi="Times New Roman" w:cs="Times New Roman"/>
          <w:color w:val="222222"/>
          <w:sz w:val="24"/>
          <w:szCs w:val="24"/>
        </w:rPr>
        <w:t>nya lebih mdah</w:t>
      </w:r>
      <w:r w:rsidR="00866A24">
        <w:rPr>
          <w:rFonts w:ascii="Times New Roman" w:hAnsi="Times New Roman" w:cs="Times New Roman"/>
          <w:color w:val="222222"/>
          <w:sz w:val="24"/>
          <w:szCs w:val="24"/>
        </w:rPr>
        <w:t>. Hal ini dibuktikan banyak guru yang memberikan tanggapan positif.</w:t>
      </w:r>
      <w:r w:rsidR="00866A24" w:rsidRPr="00866A24">
        <w:rPr>
          <w:rFonts w:ascii="Times New Roman" w:hAnsi="Times New Roman" w:cs="Times New Roman"/>
          <w:bCs/>
          <w:sz w:val="24"/>
          <w:szCs w:val="24"/>
        </w:rPr>
        <w:t xml:space="preserve"> </w:t>
      </w:r>
    </w:p>
    <w:p w:rsidR="008B4128" w:rsidRDefault="008B4128" w:rsidP="008B4128">
      <w:pPr>
        <w:autoSpaceDE w:val="0"/>
        <w:autoSpaceDN w:val="0"/>
        <w:adjustRightInd w:val="0"/>
        <w:spacing w:after="0" w:line="360" w:lineRule="auto"/>
        <w:ind w:firstLine="709"/>
        <w:jc w:val="both"/>
        <w:rPr>
          <w:rFonts w:ascii="Times New Roman" w:hAnsi="Times New Roman" w:cs="Times New Roman"/>
          <w:bCs/>
          <w:sz w:val="24"/>
          <w:szCs w:val="24"/>
        </w:rPr>
      </w:pPr>
      <w:r w:rsidRPr="008B4128">
        <w:rPr>
          <w:rFonts w:ascii="Times New Roman" w:hAnsi="Times New Roman" w:cs="Times New Roman"/>
          <w:bCs/>
          <w:noProof/>
          <w:sz w:val="24"/>
          <w:szCs w:val="24"/>
        </w:rPr>
        <w:drawing>
          <wp:inline distT="0" distB="0" distL="0" distR="0">
            <wp:extent cx="4076295" cy="1819072"/>
            <wp:effectExtent l="19050" t="0" r="405" b="0"/>
            <wp:docPr id="3" name="Picture 3" descr="C:\Users\paris\Pictures\FB_IMG_15402556204935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is\Pictures\FB_IMG_15402556204935225.jpg"/>
                    <pic:cNvPicPr>
                      <a:picLocks noChangeAspect="1" noChangeArrowheads="1"/>
                    </pic:cNvPicPr>
                  </pic:nvPicPr>
                  <pic:blipFill>
                    <a:blip r:embed="rId9" cstate="print"/>
                    <a:srcRect/>
                    <a:stretch>
                      <a:fillRect/>
                    </a:stretch>
                  </pic:blipFill>
                  <pic:spPr bwMode="auto">
                    <a:xfrm>
                      <a:off x="0" y="0"/>
                      <a:ext cx="4088782" cy="1824644"/>
                    </a:xfrm>
                    <a:prstGeom prst="rect">
                      <a:avLst/>
                    </a:prstGeom>
                    <a:noFill/>
                    <a:ln w="9525">
                      <a:noFill/>
                      <a:miter lim="800000"/>
                      <a:headEnd/>
                      <a:tailEnd/>
                    </a:ln>
                  </pic:spPr>
                </pic:pic>
              </a:graphicData>
            </a:graphic>
          </wp:inline>
        </w:drawing>
      </w:r>
    </w:p>
    <w:p w:rsidR="002240B6" w:rsidRDefault="00957103" w:rsidP="00957103">
      <w:pPr>
        <w:autoSpaceDE w:val="0"/>
        <w:autoSpaceDN w:val="0"/>
        <w:adjustRightInd w:val="0"/>
        <w:spacing w:after="0" w:line="36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                </w:t>
      </w:r>
      <w:r w:rsidR="002240B6">
        <w:rPr>
          <w:rFonts w:ascii="Times New Roman" w:hAnsi="Times New Roman" w:cs="Times New Roman"/>
          <w:bCs/>
          <w:sz w:val="24"/>
          <w:szCs w:val="24"/>
        </w:rPr>
        <w:t>Gambar 4. Memberikan Motivasi Kepada Peserta</w:t>
      </w:r>
    </w:p>
    <w:p w:rsidR="009D4E8B" w:rsidRDefault="00866A24" w:rsidP="00866A24">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Konsep format pembuatan RPP   mulai diperjelas oleh tim dengan pemaparan yang terstruktur karena guru-guru sudah mulai paham merujuk kompetensi kedalam tehnik dan instrument penilaian yang tepat.</w:t>
      </w:r>
      <w:r w:rsidR="00CF36B1">
        <w:rPr>
          <w:rFonts w:ascii="Times New Roman" w:hAnsi="Times New Roman" w:cs="Times New Roman"/>
          <w:bCs/>
          <w:sz w:val="24"/>
          <w:szCs w:val="24"/>
        </w:rPr>
        <w:t xml:space="preserve"> Waktu acara berlangsung guru memberikan pertanyaan </w:t>
      </w:r>
      <w:r w:rsidR="005C1434">
        <w:rPr>
          <w:rFonts w:ascii="Times New Roman" w:hAnsi="Times New Roman" w:cs="Times New Roman"/>
          <w:bCs/>
          <w:sz w:val="24"/>
          <w:szCs w:val="24"/>
        </w:rPr>
        <w:t xml:space="preserve">antara lain </w:t>
      </w:r>
      <w:r w:rsidR="00CF36B1">
        <w:rPr>
          <w:rFonts w:ascii="Times New Roman" w:hAnsi="Times New Roman" w:cs="Times New Roman"/>
          <w:bCs/>
          <w:sz w:val="24"/>
          <w:szCs w:val="24"/>
        </w:rPr>
        <w:t>sebagai berikut:</w:t>
      </w:r>
    </w:p>
    <w:p w:rsidR="00CF36B1" w:rsidRDefault="00CF36B1" w:rsidP="00CF36B1">
      <w:pPr>
        <w:pStyle w:val="ListParagraph"/>
        <w:numPr>
          <w:ilvl w:val="0"/>
          <w:numId w:val="30"/>
        </w:num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Bagaimana merencanakan penilaian yang tepat sesuai dengan IPK yang sudah tersedia?</w:t>
      </w:r>
    </w:p>
    <w:p w:rsidR="00CF36B1" w:rsidRDefault="00CF36B1" w:rsidP="00CF36B1">
      <w:pPr>
        <w:pStyle w:val="ListParagraph"/>
        <w:numPr>
          <w:ilvl w:val="0"/>
          <w:numId w:val="30"/>
        </w:num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Apakah semua model pembelajaran sesuai dengan kurikulum 2013?</w:t>
      </w:r>
    </w:p>
    <w:p w:rsidR="00CF36B1" w:rsidRPr="00CF36B1" w:rsidRDefault="00CF36B1" w:rsidP="00CF36B1">
      <w:pPr>
        <w:pStyle w:val="ListParagraph"/>
        <w:numPr>
          <w:ilvl w:val="0"/>
          <w:numId w:val="30"/>
        </w:numPr>
        <w:autoSpaceDE w:val="0"/>
        <w:autoSpaceDN w:val="0"/>
        <w:adjustRightInd w:val="0"/>
        <w:spacing w:after="0" w:line="360" w:lineRule="auto"/>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Bagaimana tehnik merancan penilaian didalam RPP sesuai ranah kognitif, afektif dan psikomotorik siswa?  </w:t>
      </w:r>
    </w:p>
    <w:p w:rsidR="009D4E8B" w:rsidRDefault="00CF36B1" w:rsidP="005C1434">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lastRenderedPageBreak/>
        <w:t xml:space="preserve">Dari munculnya pertanyaan-pertanyaan tersebut terlihat peserta pelatihan sudah mulai memiliki gambaran pemahaman yang bertambah sehingga timbul </w:t>
      </w:r>
      <w:r w:rsidR="005C1434">
        <w:rPr>
          <w:rFonts w:ascii="Times New Roman" w:hAnsi="Times New Roman" w:cs="Times New Roman"/>
          <w:color w:val="222222"/>
          <w:sz w:val="24"/>
          <w:szCs w:val="24"/>
        </w:rPr>
        <w:t>rasa untuk lebih mengembangkan kreatifitasnya.</w:t>
      </w:r>
    </w:p>
    <w:p w:rsidR="005C1434" w:rsidRPr="005C1434" w:rsidRDefault="005C1434" w:rsidP="005C1434">
      <w:pPr>
        <w:pStyle w:val="ListParagraph"/>
        <w:numPr>
          <w:ilvl w:val="0"/>
          <w:numId w:val="31"/>
        </w:numPr>
        <w:autoSpaceDE w:val="0"/>
        <w:autoSpaceDN w:val="0"/>
        <w:adjustRightInd w:val="0"/>
        <w:spacing w:after="0" w:line="360" w:lineRule="auto"/>
        <w:ind w:left="284" w:hanging="284"/>
        <w:rPr>
          <w:rFonts w:ascii="Times New Roman" w:hAnsi="Times New Roman" w:cs="Times New Roman"/>
          <w:b/>
          <w:color w:val="222222"/>
          <w:sz w:val="24"/>
          <w:szCs w:val="24"/>
        </w:rPr>
      </w:pPr>
      <w:r w:rsidRPr="005C1434">
        <w:rPr>
          <w:rFonts w:ascii="Times New Roman" w:hAnsi="Times New Roman" w:cs="Times New Roman"/>
          <w:b/>
          <w:color w:val="222222"/>
          <w:sz w:val="24"/>
          <w:szCs w:val="24"/>
        </w:rPr>
        <w:t xml:space="preserve">Penyiapan Modul Pelatihan </w:t>
      </w:r>
      <w:r>
        <w:rPr>
          <w:rFonts w:ascii="Times New Roman" w:hAnsi="Times New Roman" w:cs="Times New Roman"/>
          <w:b/>
          <w:color w:val="222222"/>
          <w:sz w:val="24"/>
          <w:szCs w:val="24"/>
        </w:rPr>
        <w:t xml:space="preserve"> Tahap ke 2</w:t>
      </w:r>
    </w:p>
    <w:p w:rsidR="005C1434" w:rsidRDefault="005C1434" w:rsidP="005C1434">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 xml:space="preserve"> Modul yang sudah diberikan kepada peserta </w:t>
      </w:r>
      <w:r w:rsidR="00C90921">
        <w:rPr>
          <w:rFonts w:ascii="Times New Roman" w:hAnsi="Times New Roman" w:cs="Times New Roman"/>
          <w:color w:val="222222"/>
          <w:sz w:val="24"/>
          <w:szCs w:val="24"/>
        </w:rPr>
        <w:t>diawal kegiatan kembali dipertanyakan oleh tim. Apakah bahan yang sudah terangkum dapat membantu peserta untuk dapat memehami materi hari ini. Tanggapan mereka cukup mewakili dan membantu untuk dapat lebih memahami.</w:t>
      </w:r>
      <w:r>
        <w:rPr>
          <w:rFonts w:ascii="Times New Roman" w:hAnsi="Times New Roman" w:cs="Times New Roman"/>
          <w:color w:val="222222"/>
          <w:sz w:val="24"/>
          <w:szCs w:val="24"/>
        </w:rPr>
        <w:t xml:space="preserve"> Selain menyiapkan materi dan modul </w:t>
      </w:r>
      <w:r w:rsidR="00C90921">
        <w:rPr>
          <w:rFonts w:ascii="Times New Roman" w:hAnsi="Times New Roman" w:cs="Times New Roman"/>
          <w:color w:val="222222"/>
          <w:sz w:val="24"/>
          <w:szCs w:val="24"/>
        </w:rPr>
        <w:t xml:space="preserve">tim juga mempersiapkan modul tahap ke-2 </w:t>
      </w:r>
      <w:r>
        <w:rPr>
          <w:rFonts w:ascii="Times New Roman" w:hAnsi="Times New Roman" w:cs="Times New Roman"/>
          <w:color w:val="222222"/>
          <w:sz w:val="24"/>
          <w:szCs w:val="24"/>
        </w:rPr>
        <w:t>serta lembar kerja</w:t>
      </w:r>
      <w:r w:rsidR="00C90921">
        <w:rPr>
          <w:rFonts w:ascii="Times New Roman" w:hAnsi="Times New Roman" w:cs="Times New Roman"/>
          <w:color w:val="222222"/>
          <w:sz w:val="24"/>
          <w:szCs w:val="24"/>
        </w:rPr>
        <w:t xml:space="preserve"> yang sesuai</w:t>
      </w:r>
      <w:r>
        <w:rPr>
          <w:rFonts w:ascii="Times New Roman" w:hAnsi="Times New Roman" w:cs="Times New Roman"/>
          <w:color w:val="222222"/>
          <w:sz w:val="24"/>
          <w:szCs w:val="24"/>
        </w:rPr>
        <w:t xml:space="preserve"> untuk mempermudah pelaksanaan pelatihan. </w:t>
      </w:r>
    </w:p>
    <w:p w:rsidR="005C1434" w:rsidRPr="009B5B80" w:rsidRDefault="005C1434" w:rsidP="005C1434">
      <w:pPr>
        <w:pStyle w:val="ListParagraph"/>
        <w:numPr>
          <w:ilvl w:val="0"/>
          <w:numId w:val="25"/>
        </w:numPr>
        <w:tabs>
          <w:tab w:val="left" w:pos="142"/>
          <w:tab w:val="left" w:pos="284"/>
        </w:tabs>
        <w:autoSpaceDE w:val="0"/>
        <w:autoSpaceDN w:val="0"/>
        <w:adjustRightInd w:val="0"/>
        <w:spacing w:after="0" w:line="360" w:lineRule="auto"/>
        <w:ind w:left="142" w:hanging="142"/>
        <w:rPr>
          <w:rFonts w:ascii="Times New Roman" w:hAnsi="Times New Roman" w:cs="Times New Roman"/>
          <w:b/>
          <w:color w:val="222222"/>
          <w:sz w:val="24"/>
          <w:szCs w:val="24"/>
        </w:rPr>
      </w:pPr>
      <w:r w:rsidRPr="009B5B80">
        <w:rPr>
          <w:rFonts w:ascii="Times New Roman" w:hAnsi="Times New Roman" w:cs="Times New Roman"/>
          <w:b/>
          <w:color w:val="222222"/>
          <w:sz w:val="24"/>
          <w:szCs w:val="24"/>
        </w:rPr>
        <w:t>Pelaksanaan Pelatihan</w:t>
      </w:r>
      <w:r w:rsidR="00C90921">
        <w:rPr>
          <w:rFonts w:ascii="Times New Roman" w:hAnsi="Times New Roman" w:cs="Times New Roman"/>
          <w:b/>
          <w:color w:val="222222"/>
          <w:sz w:val="24"/>
          <w:szCs w:val="24"/>
        </w:rPr>
        <w:t xml:space="preserve"> Tahap ke-2</w:t>
      </w:r>
    </w:p>
    <w:p w:rsidR="005C1434" w:rsidRDefault="005C1434" w:rsidP="005C1434">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Pelaksanaan pelatihan diawali dengan proses pengenalan materi kepada peserta pelatihan. Pelatihan dilakukan dengan cara memberikan langkah-langkah praktif dalam melaksanakan penilaian. Dalam kegiatan ini, tim pelaksana melibatkan pendamping dan mahasiswa.</w:t>
      </w:r>
      <w:r w:rsidR="00C90921">
        <w:rPr>
          <w:rFonts w:ascii="Times New Roman" w:hAnsi="Times New Roman" w:cs="Times New Roman"/>
          <w:color w:val="222222"/>
          <w:sz w:val="24"/>
          <w:szCs w:val="24"/>
        </w:rPr>
        <w:t xml:space="preserve"> Hal ini tidak jauh berbeda dengan pelaksanaan tahap-1dan kegiatan lebih terarah karena kedua pihak sudah mulai paham maksud masing-masing. </w:t>
      </w:r>
    </w:p>
    <w:p w:rsidR="005C1434" w:rsidRPr="00563C42" w:rsidRDefault="005C1434" w:rsidP="00563C42">
      <w:pPr>
        <w:pStyle w:val="ListParagraph"/>
        <w:numPr>
          <w:ilvl w:val="1"/>
          <w:numId w:val="32"/>
        </w:numPr>
        <w:autoSpaceDE w:val="0"/>
        <w:autoSpaceDN w:val="0"/>
        <w:adjustRightInd w:val="0"/>
        <w:spacing w:after="0" w:line="360" w:lineRule="auto"/>
        <w:jc w:val="both"/>
        <w:rPr>
          <w:rFonts w:ascii="Times New Roman" w:hAnsi="Times New Roman" w:cs="Times New Roman"/>
          <w:b/>
          <w:color w:val="222222"/>
          <w:sz w:val="24"/>
          <w:szCs w:val="24"/>
        </w:rPr>
      </w:pPr>
      <w:r w:rsidRPr="00563C42">
        <w:rPr>
          <w:rFonts w:ascii="Times New Roman" w:hAnsi="Times New Roman" w:cs="Times New Roman"/>
          <w:b/>
          <w:color w:val="222222"/>
          <w:sz w:val="24"/>
          <w:szCs w:val="24"/>
        </w:rPr>
        <w:t>Refleksi Hasil</w:t>
      </w:r>
      <w:r w:rsidR="00563C42">
        <w:rPr>
          <w:rFonts w:ascii="Times New Roman" w:hAnsi="Times New Roman" w:cs="Times New Roman"/>
          <w:b/>
          <w:color w:val="222222"/>
          <w:sz w:val="24"/>
          <w:szCs w:val="24"/>
        </w:rPr>
        <w:t xml:space="preserve"> Pelatihan</w:t>
      </w:r>
      <w:r w:rsidRPr="00563C42">
        <w:rPr>
          <w:rFonts w:ascii="Times New Roman" w:hAnsi="Times New Roman" w:cs="Times New Roman"/>
          <w:b/>
          <w:color w:val="222222"/>
          <w:sz w:val="24"/>
          <w:szCs w:val="24"/>
        </w:rPr>
        <w:t xml:space="preserve"> </w:t>
      </w:r>
    </w:p>
    <w:p w:rsidR="00563C42" w:rsidRDefault="005C1434" w:rsidP="00563C42">
      <w:pPr>
        <w:autoSpaceDE w:val="0"/>
        <w:autoSpaceDN w:val="0"/>
        <w:adjustRightInd w:val="0"/>
        <w:spacing w:after="0" w:line="360" w:lineRule="auto"/>
        <w:ind w:firstLine="709"/>
        <w:jc w:val="both"/>
        <w:rPr>
          <w:rFonts w:ascii="Times New Roman" w:hAnsi="Times New Roman" w:cs="Times New Roman"/>
          <w:color w:val="222222"/>
          <w:sz w:val="24"/>
          <w:szCs w:val="24"/>
        </w:rPr>
      </w:pPr>
      <w:r>
        <w:rPr>
          <w:rFonts w:ascii="Times New Roman" w:hAnsi="Times New Roman" w:cs="Times New Roman"/>
          <w:color w:val="222222"/>
          <w:sz w:val="24"/>
          <w:szCs w:val="24"/>
        </w:rPr>
        <w:t>Selama proses pelatihan, tim pelaksana kegiatan pengabdian melakukan pemantauan kepada peserta pelatihan sekaligus membagikan angket terhadap materi, metode dan instruktur dalam kegiatan ini. Secara umum guru mengatakan pelatihan ini sangat baik dan materi yang diberikan merupakan materi yang sangat dibutuhkan dalam pembelajaran sedangkan instrukturnya sangat berkompoten dapat dilihat pada gambar grafik 1,2 berikut ini:</w:t>
      </w:r>
    </w:p>
    <w:p w:rsidR="00563C42" w:rsidRDefault="00563C42" w:rsidP="00563C42">
      <w:pPr>
        <w:autoSpaceDE w:val="0"/>
        <w:autoSpaceDN w:val="0"/>
        <w:adjustRightInd w:val="0"/>
        <w:spacing w:after="0" w:line="360" w:lineRule="auto"/>
        <w:ind w:firstLine="709"/>
        <w:rPr>
          <w:rFonts w:ascii="Times New Roman" w:hAnsi="Times New Roman" w:cs="Times New Roman"/>
          <w:color w:val="222222"/>
          <w:sz w:val="24"/>
          <w:szCs w:val="24"/>
        </w:rPr>
      </w:pPr>
      <w:r w:rsidRPr="00563C42">
        <w:rPr>
          <w:rFonts w:ascii="Times New Roman" w:hAnsi="Times New Roman" w:cs="Times New Roman"/>
          <w:noProof/>
          <w:color w:val="222222"/>
          <w:sz w:val="24"/>
          <w:szCs w:val="24"/>
        </w:rPr>
        <w:lastRenderedPageBreak/>
        <w:drawing>
          <wp:inline distT="0" distB="0" distL="0" distR="0">
            <wp:extent cx="4280170" cy="2363821"/>
            <wp:effectExtent l="19050" t="0" r="608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283994" cy="2365933"/>
                    </a:xfrm>
                    <a:prstGeom prst="rect">
                      <a:avLst/>
                    </a:prstGeom>
                    <a:noFill/>
                    <a:ln w="9525">
                      <a:noFill/>
                      <a:miter lim="800000"/>
                      <a:headEnd/>
                      <a:tailEnd/>
                    </a:ln>
                  </pic:spPr>
                </pic:pic>
              </a:graphicData>
            </a:graphic>
          </wp:inline>
        </w:drawing>
      </w:r>
    </w:p>
    <w:p w:rsidR="00563C42" w:rsidRDefault="00563C42" w:rsidP="00563C42">
      <w:pPr>
        <w:autoSpaceDE w:val="0"/>
        <w:autoSpaceDN w:val="0"/>
        <w:adjustRightInd w:val="0"/>
        <w:spacing w:after="0" w:line="360" w:lineRule="auto"/>
        <w:ind w:firstLine="709"/>
        <w:jc w:val="center"/>
        <w:rPr>
          <w:rFonts w:ascii="Times New Roman" w:hAnsi="Times New Roman" w:cs="Times New Roman"/>
          <w:sz w:val="24"/>
          <w:szCs w:val="24"/>
        </w:rPr>
      </w:pPr>
      <w:proofErr w:type="gramStart"/>
      <w:r>
        <w:rPr>
          <w:rFonts w:ascii="Times New Roman" w:hAnsi="Times New Roman" w:cs="Times New Roman"/>
          <w:sz w:val="24"/>
          <w:szCs w:val="24"/>
        </w:rPr>
        <w:t xml:space="preserve">Gambar  </w:t>
      </w:r>
      <w:r w:rsidR="002240B6">
        <w:rPr>
          <w:rFonts w:ascii="Times New Roman" w:hAnsi="Times New Roman" w:cs="Times New Roman"/>
          <w:sz w:val="24"/>
          <w:szCs w:val="24"/>
        </w:rPr>
        <w:t>5</w:t>
      </w:r>
      <w:proofErr w:type="gramEnd"/>
      <w:r>
        <w:rPr>
          <w:rFonts w:ascii="Times New Roman" w:hAnsi="Times New Roman" w:cs="Times New Roman"/>
          <w:sz w:val="24"/>
          <w:szCs w:val="24"/>
        </w:rPr>
        <w:t>. Tanggapan Peserta Terhadap Materi</w:t>
      </w:r>
    </w:p>
    <w:p w:rsidR="00563C42" w:rsidRDefault="00563C42" w:rsidP="005C1434">
      <w:pPr>
        <w:autoSpaceDE w:val="0"/>
        <w:autoSpaceDN w:val="0"/>
        <w:adjustRightInd w:val="0"/>
        <w:spacing w:after="0" w:line="360" w:lineRule="auto"/>
        <w:ind w:firstLine="709"/>
        <w:jc w:val="both"/>
        <w:rPr>
          <w:rFonts w:ascii="Times New Roman" w:hAnsi="Times New Roman" w:cs="Times New Roman"/>
          <w:color w:val="222222"/>
          <w:sz w:val="24"/>
          <w:szCs w:val="24"/>
        </w:rPr>
      </w:pPr>
      <w:r w:rsidRPr="00563C42">
        <w:rPr>
          <w:rFonts w:ascii="Times New Roman" w:hAnsi="Times New Roman" w:cs="Times New Roman"/>
          <w:noProof/>
          <w:color w:val="222222"/>
          <w:sz w:val="24"/>
          <w:szCs w:val="24"/>
        </w:rPr>
        <w:drawing>
          <wp:inline distT="0" distB="0" distL="0" distR="0">
            <wp:extent cx="4083614" cy="258755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090341" cy="2591821"/>
                    </a:xfrm>
                    <a:prstGeom prst="rect">
                      <a:avLst/>
                    </a:prstGeom>
                    <a:noFill/>
                    <a:ln w="9525">
                      <a:noFill/>
                      <a:miter lim="800000"/>
                      <a:headEnd/>
                      <a:tailEnd/>
                    </a:ln>
                  </pic:spPr>
                </pic:pic>
              </a:graphicData>
            </a:graphic>
          </wp:inline>
        </w:drawing>
      </w:r>
    </w:p>
    <w:p w:rsidR="004A741E" w:rsidRDefault="002240B6" w:rsidP="002240B6">
      <w:pPr>
        <w:autoSpaceDE w:val="0"/>
        <w:autoSpaceDN w:val="0"/>
        <w:adjustRightInd w:val="0"/>
        <w:spacing w:after="0" w:line="360" w:lineRule="auto"/>
        <w:ind w:firstLine="709"/>
        <w:jc w:val="center"/>
        <w:rPr>
          <w:rFonts w:ascii="Times New Roman" w:hAnsi="Times New Roman" w:cs="Times New Roman"/>
          <w:sz w:val="24"/>
          <w:szCs w:val="24"/>
        </w:rPr>
      </w:pPr>
      <w:r>
        <w:rPr>
          <w:rFonts w:ascii="Times New Roman" w:hAnsi="Times New Roman" w:cs="Times New Roman"/>
          <w:sz w:val="24"/>
          <w:szCs w:val="24"/>
        </w:rPr>
        <w:t>Gambar 6</w:t>
      </w:r>
      <w:r w:rsidR="00563C42">
        <w:rPr>
          <w:rFonts w:ascii="Times New Roman" w:hAnsi="Times New Roman" w:cs="Times New Roman"/>
          <w:sz w:val="24"/>
          <w:szCs w:val="24"/>
        </w:rPr>
        <w:t>. Tanggapan Peserta Terhadap Instruktur</w:t>
      </w:r>
      <w:r w:rsidR="00844DD3">
        <w:rPr>
          <w:rFonts w:ascii="Times New Roman" w:hAnsi="Times New Roman" w:cs="Times New Roman"/>
          <w:sz w:val="24"/>
          <w:szCs w:val="24"/>
        </w:rPr>
        <w:t>.</w:t>
      </w:r>
    </w:p>
    <w:p w:rsidR="00844DD3" w:rsidRPr="00844DD3" w:rsidRDefault="00844DD3" w:rsidP="00844DD3">
      <w:pPr>
        <w:autoSpaceDE w:val="0"/>
        <w:autoSpaceDN w:val="0"/>
        <w:adjustRightInd w:val="0"/>
        <w:spacing w:after="0" w:line="360" w:lineRule="auto"/>
        <w:ind w:firstLine="709"/>
        <w:jc w:val="center"/>
        <w:rPr>
          <w:rFonts w:ascii="Times New Roman" w:hAnsi="Times New Roman" w:cs="Times New Roman"/>
          <w:sz w:val="24"/>
          <w:szCs w:val="24"/>
        </w:rPr>
      </w:pPr>
    </w:p>
    <w:p w:rsidR="0085567E" w:rsidRPr="00F572DE" w:rsidRDefault="00F572DE" w:rsidP="00617246">
      <w:pPr>
        <w:spacing w:before="14" w:line="360" w:lineRule="auto"/>
        <w:jc w:val="both"/>
        <w:rPr>
          <w:rFonts w:ascii="Times New Roman" w:hAnsi="Times New Roman" w:cs="Times New Roman"/>
          <w:b/>
          <w:bCs/>
          <w:sz w:val="24"/>
          <w:szCs w:val="24"/>
        </w:rPr>
      </w:pPr>
      <w:r w:rsidRPr="00F572DE">
        <w:rPr>
          <w:rFonts w:ascii="Times New Roman" w:hAnsi="Times New Roman" w:cs="Times New Roman"/>
          <w:b/>
          <w:bCs/>
          <w:sz w:val="24"/>
          <w:szCs w:val="24"/>
        </w:rPr>
        <w:t>K</w:t>
      </w:r>
      <w:r w:rsidR="00844DD3">
        <w:rPr>
          <w:rFonts w:ascii="Times New Roman" w:hAnsi="Times New Roman" w:cs="Times New Roman"/>
          <w:b/>
          <w:bCs/>
          <w:sz w:val="24"/>
          <w:szCs w:val="24"/>
        </w:rPr>
        <w:t>ESIMPULAN</w:t>
      </w:r>
    </w:p>
    <w:p w:rsidR="00F572DE" w:rsidRDefault="00F572DE" w:rsidP="00617246">
      <w:pPr>
        <w:spacing w:before="14"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Berdasarkan hasil kegiatan workshop yang sudah </w:t>
      </w:r>
      <w:r w:rsidR="004A741E">
        <w:rPr>
          <w:rFonts w:ascii="Times New Roman" w:hAnsi="Times New Roman" w:cs="Times New Roman"/>
          <w:bCs/>
          <w:sz w:val="24"/>
          <w:szCs w:val="24"/>
        </w:rPr>
        <w:t>dilakukan maka diperoleh kesimpu</w:t>
      </w:r>
      <w:r>
        <w:rPr>
          <w:rFonts w:ascii="Times New Roman" w:hAnsi="Times New Roman" w:cs="Times New Roman"/>
          <w:bCs/>
          <w:sz w:val="24"/>
          <w:szCs w:val="24"/>
        </w:rPr>
        <w:t>lan bahwa:</w:t>
      </w:r>
    </w:p>
    <w:p w:rsidR="00F572DE" w:rsidRDefault="00F572DE" w:rsidP="00F572DE">
      <w:pPr>
        <w:pStyle w:val="ListParagraph"/>
        <w:numPr>
          <w:ilvl w:val="0"/>
          <w:numId w:val="33"/>
        </w:numPr>
        <w:spacing w:before="14" w:line="360" w:lineRule="auto"/>
        <w:jc w:val="both"/>
        <w:rPr>
          <w:rFonts w:ascii="Times New Roman" w:hAnsi="Times New Roman" w:cs="Times New Roman"/>
          <w:bCs/>
          <w:sz w:val="24"/>
          <w:szCs w:val="24"/>
        </w:rPr>
      </w:pPr>
      <w:r>
        <w:rPr>
          <w:rFonts w:ascii="Times New Roman" w:hAnsi="Times New Roman" w:cs="Times New Roman"/>
          <w:bCs/>
          <w:sz w:val="24"/>
          <w:szCs w:val="24"/>
        </w:rPr>
        <w:t>Guru-guru dibawah naungan Dikdasmen se-kota Padangsidimpuan sangat terbantu dengan adanya kegiatann ini, utamanya dalam merumuskan instrument penilaian pembelajaran.</w:t>
      </w:r>
    </w:p>
    <w:p w:rsidR="00F572DE" w:rsidRDefault="00F572DE" w:rsidP="00F572DE">
      <w:pPr>
        <w:pStyle w:val="ListParagraph"/>
        <w:numPr>
          <w:ilvl w:val="0"/>
          <w:numId w:val="33"/>
        </w:numPr>
        <w:spacing w:before="14"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Adanya </w:t>
      </w:r>
      <w:r w:rsidRPr="00F572DE">
        <w:rPr>
          <w:rFonts w:ascii="Times New Roman" w:hAnsi="Times New Roman" w:cs="Times New Roman"/>
          <w:bCs/>
          <w:i/>
          <w:sz w:val="24"/>
          <w:szCs w:val="24"/>
        </w:rPr>
        <w:t>feedbac</w:t>
      </w:r>
      <w:r>
        <w:rPr>
          <w:rFonts w:ascii="Times New Roman" w:hAnsi="Times New Roman" w:cs="Times New Roman"/>
          <w:bCs/>
          <w:sz w:val="24"/>
          <w:szCs w:val="24"/>
        </w:rPr>
        <w:t xml:space="preserve"> yang positif dari pihak sekolah dan guru-guru di bawah naungan Dikdasmen se-kota Padangsidimpuan.</w:t>
      </w:r>
    </w:p>
    <w:p w:rsidR="00010B5C" w:rsidRPr="00010B5C" w:rsidRDefault="00F572DE" w:rsidP="00010B5C">
      <w:pPr>
        <w:pStyle w:val="ListParagraph"/>
        <w:numPr>
          <w:ilvl w:val="0"/>
          <w:numId w:val="33"/>
        </w:numPr>
        <w:spacing w:before="14" w:line="360"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Tumbuhnya motivasi guru-guru untuk merancang tehnik penilaian sehingg dapat menggali kompetensi siswa.</w:t>
      </w:r>
    </w:p>
    <w:p w:rsidR="00F572DE" w:rsidRDefault="00265F11" w:rsidP="00265F11">
      <w:pPr>
        <w:spacing w:before="14" w:line="360" w:lineRule="auto"/>
        <w:jc w:val="both"/>
        <w:rPr>
          <w:rFonts w:ascii="Times New Roman" w:hAnsi="Times New Roman" w:cs="Times New Roman"/>
          <w:b/>
          <w:bCs/>
          <w:sz w:val="24"/>
          <w:szCs w:val="24"/>
        </w:rPr>
      </w:pPr>
      <w:r w:rsidRPr="00265F11">
        <w:rPr>
          <w:rFonts w:ascii="Times New Roman" w:hAnsi="Times New Roman" w:cs="Times New Roman"/>
          <w:b/>
          <w:bCs/>
          <w:sz w:val="24"/>
          <w:szCs w:val="24"/>
        </w:rPr>
        <w:t>S</w:t>
      </w:r>
      <w:r w:rsidR="00844DD3">
        <w:rPr>
          <w:rFonts w:ascii="Times New Roman" w:hAnsi="Times New Roman" w:cs="Times New Roman"/>
          <w:b/>
          <w:bCs/>
          <w:sz w:val="24"/>
          <w:szCs w:val="24"/>
        </w:rPr>
        <w:t>ARAN</w:t>
      </w:r>
    </w:p>
    <w:p w:rsidR="00010B5C" w:rsidRPr="00844DD3" w:rsidRDefault="00265F11" w:rsidP="00010B5C">
      <w:pPr>
        <w:spacing w:before="14"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Workshop dikalangan guru-guru di bawah naungan Dikdasmen kota Padangsidimpuan masih perlu ditingkatkan lagi sehingga pemahaman guru dapat memotivasi kreatifitas siswa di dalam proses pembelajaran dan hasil belajar yang didapatkan dapat meningkat.</w:t>
      </w:r>
    </w:p>
    <w:p w:rsidR="00617246" w:rsidRDefault="00617246" w:rsidP="00844DD3">
      <w:pPr>
        <w:spacing w:before="14" w:line="240" w:lineRule="exact"/>
        <w:rPr>
          <w:rFonts w:ascii="Times New Roman" w:hAnsi="Times New Roman" w:cs="Times New Roman"/>
          <w:b/>
          <w:bCs/>
          <w:sz w:val="24"/>
          <w:szCs w:val="24"/>
        </w:rPr>
      </w:pPr>
      <w:r>
        <w:rPr>
          <w:rFonts w:ascii="Times New Roman" w:hAnsi="Times New Roman" w:cs="Times New Roman"/>
          <w:b/>
          <w:bCs/>
          <w:sz w:val="24"/>
          <w:szCs w:val="24"/>
        </w:rPr>
        <w:t>DAFTAR PUSTAKA</w:t>
      </w:r>
    </w:p>
    <w:p w:rsidR="00617246" w:rsidRDefault="00617246" w:rsidP="00617246">
      <w:pPr>
        <w:spacing w:after="0" w:line="240" w:lineRule="auto"/>
        <w:rPr>
          <w:rFonts w:ascii="Times New Roman" w:eastAsia="Times New Roman" w:hAnsi="Times New Roman" w:cs="Times New Roman"/>
          <w:sz w:val="24"/>
          <w:szCs w:val="24"/>
          <w:lang w:bidi="th-TH"/>
        </w:rPr>
      </w:pPr>
      <w:r w:rsidRPr="00FF5989">
        <w:rPr>
          <w:rFonts w:ascii="Times New Roman" w:eastAsia="Times New Roman" w:hAnsi="Times New Roman" w:cs="Times New Roman"/>
          <w:sz w:val="24"/>
          <w:szCs w:val="24"/>
          <w:lang w:bidi="th-TH"/>
        </w:rPr>
        <w:t>Depdiknas. 2002. Sains. Jakarta: Pusat Kurikulum, Balitbang Depdiknas</w:t>
      </w:r>
    </w:p>
    <w:p w:rsidR="00617246" w:rsidRDefault="00617246" w:rsidP="00617246">
      <w:pPr>
        <w:spacing w:after="0" w:line="240" w:lineRule="auto"/>
        <w:rPr>
          <w:rFonts w:ascii="Times New Roman" w:eastAsia="Times New Roman" w:hAnsi="Times New Roman" w:cs="Times New Roman"/>
          <w:sz w:val="24"/>
          <w:szCs w:val="24"/>
          <w:lang w:bidi="th-TH"/>
        </w:rPr>
      </w:pPr>
    </w:p>
    <w:p w:rsidR="00617246" w:rsidRDefault="00617246" w:rsidP="00617246">
      <w:pPr>
        <w:spacing w:before="14" w:line="240"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Hamzah B. Uno.2012</w:t>
      </w:r>
      <w:r w:rsidRPr="0028346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Assessment pem</w:t>
      </w:r>
      <w:r w:rsidRPr="00283468">
        <w:rPr>
          <w:rFonts w:ascii="Times New Roman" w:eastAsia="Times New Roman" w:hAnsi="Times New Roman" w:cs="Times New Roman"/>
          <w:i/>
          <w:sz w:val="24"/>
          <w:szCs w:val="24"/>
        </w:rPr>
        <w:t>belajaran</w:t>
      </w:r>
      <w:r w:rsidRPr="00283468">
        <w:rPr>
          <w:rFonts w:ascii="Times New Roman" w:eastAsia="Times New Roman" w:hAnsi="Times New Roman" w:cs="Times New Roman"/>
          <w:sz w:val="24"/>
          <w:szCs w:val="24"/>
        </w:rPr>
        <w:t>. Jakarta: PT Bumi Aksara</w:t>
      </w:r>
    </w:p>
    <w:p w:rsidR="00617246" w:rsidRDefault="00617246" w:rsidP="00617246">
      <w:pPr>
        <w:spacing w:before="14"/>
        <w:ind w:left="1418" w:hanging="1418"/>
        <w:jc w:val="both"/>
        <w:rPr>
          <w:rFonts w:ascii="Times New Roman" w:hAnsi="Times New Roman" w:cs="Times New Roman"/>
          <w:sz w:val="24"/>
          <w:szCs w:val="24"/>
        </w:rPr>
      </w:pPr>
      <w:r w:rsidRPr="00C46B40">
        <w:rPr>
          <w:rFonts w:ascii="Times New Roman" w:hAnsi="Times New Roman" w:cs="Times New Roman"/>
          <w:sz w:val="24"/>
          <w:szCs w:val="24"/>
        </w:rPr>
        <w:t xml:space="preserve">Edi Istiyono, Mardapi, D, &amp; Suparno (2014). Pengembangan Tes Kemampuan Berpikir Tingkat Tinggi Fisika (PysTHOTS) Peserta Didik SMA. </w:t>
      </w:r>
      <w:r w:rsidRPr="00C46B40">
        <w:rPr>
          <w:rFonts w:ascii="Times New Roman" w:hAnsi="Times New Roman" w:cs="Times New Roman"/>
          <w:i/>
          <w:iCs/>
          <w:sz w:val="24"/>
          <w:szCs w:val="24"/>
        </w:rPr>
        <w:t xml:space="preserve">Jurnal Penelitian dan Evaluasi Pendidikan, </w:t>
      </w:r>
      <w:r w:rsidRPr="00C46B40">
        <w:rPr>
          <w:rFonts w:ascii="Times New Roman" w:hAnsi="Times New Roman" w:cs="Times New Roman"/>
          <w:sz w:val="24"/>
          <w:szCs w:val="24"/>
        </w:rPr>
        <w:t>Tahun 18, Nomor 1, 2014, Halaman 1-12. ISSN 1410-4725 (Cetak) dan ISSN 2338-061 (Online).</w:t>
      </w:r>
    </w:p>
    <w:p w:rsidR="00617246" w:rsidRDefault="00617246" w:rsidP="00617246">
      <w:pPr>
        <w:spacing w:before="14"/>
        <w:ind w:left="1418" w:hanging="1418"/>
        <w:jc w:val="both"/>
        <w:rPr>
          <w:rFonts w:ascii="Times New Roman" w:hAnsi="Times New Roman" w:cs="Times New Roman"/>
          <w:sz w:val="24"/>
          <w:szCs w:val="24"/>
        </w:rPr>
      </w:pPr>
      <w:r w:rsidRPr="00F950A4">
        <w:rPr>
          <w:rFonts w:ascii="Times New Roman" w:hAnsi="Times New Roman" w:cs="Times New Roman"/>
          <w:sz w:val="24"/>
          <w:szCs w:val="24"/>
        </w:rPr>
        <w:t xml:space="preserve">BSNP. (2013). </w:t>
      </w:r>
      <w:r w:rsidRPr="00F950A4">
        <w:rPr>
          <w:rFonts w:ascii="Times New Roman" w:hAnsi="Times New Roman" w:cs="Times New Roman"/>
          <w:i/>
          <w:iCs/>
          <w:sz w:val="24"/>
          <w:szCs w:val="24"/>
        </w:rPr>
        <w:t xml:space="preserve">Kompetensi Inti dan kompetensi dasar mata </w:t>
      </w:r>
      <w:proofErr w:type="gramStart"/>
      <w:r w:rsidRPr="00F950A4">
        <w:rPr>
          <w:rFonts w:ascii="Times New Roman" w:hAnsi="Times New Roman" w:cs="Times New Roman"/>
          <w:i/>
          <w:iCs/>
          <w:sz w:val="24"/>
          <w:szCs w:val="24"/>
        </w:rPr>
        <w:t>pelajaran  untuk</w:t>
      </w:r>
      <w:proofErr w:type="gramEnd"/>
      <w:r w:rsidRPr="00F950A4">
        <w:rPr>
          <w:rFonts w:ascii="Times New Roman" w:hAnsi="Times New Roman" w:cs="Times New Roman"/>
          <w:i/>
          <w:iCs/>
          <w:sz w:val="24"/>
          <w:szCs w:val="24"/>
        </w:rPr>
        <w:t xml:space="preserve"> SMA dan MA</w:t>
      </w:r>
      <w:r w:rsidRPr="00F950A4">
        <w:rPr>
          <w:rFonts w:ascii="Times New Roman" w:hAnsi="Times New Roman" w:cs="Times New Roman"/>
          <w:sz w:val="24"/>
          <w:szCs w:val="24"/>
        </w:rPr>
        <w:t>. Jakarta: BSNP-Depdiknas</w:t>
      </w:r>
    </w:p>
    <w:p w:rsidR="00617246" w:rsidRDefault="00F673A8" w:rsidP="004A741E">
      <w:pPr>
        <w:spacing w:before="14"/>
        <w:ind w:left="1418" w:hanging="1418"/>
        <w:jc w:val="both"/>
        <w:rPr>
          <w:rFonts w:ascii="Times New Roman" w:hAnsi="Times New Roman" w:cs="Times New Roman"/>
          <w:sz w:val="24"/>
          <w:szCs w:val="24"/>
        </w:rPr>
      </w:pPr>
      <w:r>
        <w:rPr>
          <w:rFonts w:ascii="Times New Roman" w:hAnsi="Times New Roman" w:cs="Times New Roman"/>
          <w:sz w:val="24"/>
          <w:szCs w:val="24"/>
        </w:rPr>
        <w:t xml:space="preserve">Sumarno, dkk,2015, IBM Kelompok Guru Matematika SMP/MTs Swasta Binaan Yayasan dan SMP Satu Atap se Kecamatan Kwandang Kabupaten </w:t>
      </w:r>
      <w:r w:rsidR="008667EF">
        <w:rPr>
          <w:rFonts w:ascii="Times New Roman" w:hAnsi="Times New Roman" w:cs="Times New Roman"/>
          <w:sz w:val="24"/>
          <w:szCs w:val="24"/>
        </w:rPr>
        <w:t>Gorontalo Utara yang Mengalami Kesulitan dalam Vis</w:t>
      </w:r>
      <w:r w:rsidR="004A741E">
        <w:rPr>
          <w:rFonts w:ascii="Times New Roman" w:hAnsi="Times New Roman" w:cs="Times New Roman"/>
          <w:sz w:val="24"/>
          <w:szCs w:val="24"/>
        </w:rPr>
        <w:t>ualisasi Objek-objek Matematika.</w:t>
      </w:r>
    </w:p>
    <w:p w:rsidR="005916A2" w:rsidRDefault="005916A2" w:rsidP="00D32C68">
      <w:pPr>
        <w:spacing w:before="14"/>
        <w:jc w:val="both"/>
        <w:rPr>
          <w:rFonts w:ascii="Times New Roman" w:hAnsi="Times New Roman" w:cs="Times New Roman"/>
          <w:sz w:val="24"/>
          <w:szCs w:val="24"/>
        </w:rPr>
      </w:pPr>
    </w:p>
    <w:p w:rsidR="00192078" w:rsidRDefault="00192078" w:rsidP="00D32C68">
      <w:pPr>
        <w:spacing w:before="14"/>
        <w:jc w:val="both"/>
        <w:rPr>
          <w:rFonts w:ascii="Times New Roman" w:hAnsi="Times New Roman" w:cs="Times New Roman"/>
          <w:sz w:val="24"/>
          <w:szCs w:val="24"/>
        </w:rPr>
      </w:pPr>
    </w:p>
    <w:p w:rsidR="00192078" w:rsidRDefault="00192078" w:rsidP="00D32C68">
      <w:pPr>
        <w:spacing w:before="14"/>
        <w:jc w:val="both"/>
        <w:rPr>
          <w:rFonts w:ascii="Times New Roman" w:hAnsi="Times New Roman" w:cs="Times New Roman"/>
          <w:sz w:val="24"/>
          <w:szCs w:val="24"/>
        </w:rPr>
      </w:pPr>
    </w:p>
    <w:p w:rsidR="00192078" w:rsidRDefault="00192078" w:rsidP="00D32C68">
      <w:pPr>
        <w:spacing w:before="14"/>
        <w:jc w:val="both"/>
        <w:rPr>
          <w:rFonts w:ascii="Times New Roman" w:hAnsi="Times New Roman" w:cs="Times New Roman"/>
          <w:sz w:val="24"/>
          <w:szCs w:val="24"/>
        </w:rPr>
      </w:pPr>
    </w:p>
    <w:p w:rsidR="00192078" w:rsidRDefault="00192078" w:rsidP="00D32C68">
      <w:pPr>
        <w:spacing w:before="14"/>
        <w:jc w:val="both"/>
        <w:rPr>
          <w:rFonts w:ascii="Times New Roman" w:hAnsi="Times New Roman" w:cs="Times New Roman"/>
          <w:sz w:val="24"/>
          <w:szCs w:val="24"/>
        </w:rPr>
      </w:pPr>
    </w:p>
    <w:p w:rsidR="00192078" w:rsidRDefault="00192078" w:rsidP="00D32C68">
      <w:pPr>
        <w:spacing w:before="14"/>
        <w:jc w:val="both"/>
        <w:rPr>
          <w:rFonts w:ascii="Times New Roman" w:hAnsi="Times New Roman" w:cs="Times New Roman"/>
          <w:sz w:val="24"/>
          <w:szCs w:val="24"/>
        </w:rPr>
      </w:pPr>
    </w:p>
    <w:p w:rsidR="00B71A6A" w:rsidRDefault="00B71A6A" w:rsidP="002C05A5">
      <w:pPr>
        <w:spacing w:before="14"/>
        <w:jc w:val="both"/>
        <w:rPr>
          <w:rFonts w:ascii="Times New Roman" w:hAnsi="Times New Roman" w:cs="Times New Roman"/>
          <w:b/>
          <w:sz w:val="24"/>
          <w:szCs w:val="24"/>
        </w:rPr>
      </w:pPr>
    </w:p>
    <w:sectPr w:rsidR="00B71A6A" w:rsidSect="00D735B5">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rebuchetMS">
    <w:altName w:val="MS Gothic"/>
    <w:panose1 w:val="00000000000000000000"/>
    <w:charset w:val="0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2"/>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3"/>
    <w:multiLevelType w:val="singleLevel"/>
    <w:tmpl w:val="00000013"/>
    <w:lvl w:ilvl="0">
      <w:start w:val="1"/>
      <w:numFmt w:val="bullet"/>
      <w:lvlText w:val=""/>
      <w:lvlJc w:val="left"/>
      <w:pPr>
        <w:ind w:left="720" w:hanging="360"/>
      </w:pPr>
      <w:rPr>
        <w:rFonts w:ascii="Symbol" w:hAnsi="Symbol"/>
      </w:rPr>
    </w:lvl>
  </w:abstractNum>
  <w:abstractNum w:abstractNumId="2" w15:restartNumberingAfterBreak="0">
    <w:nsid w:val="00393477"/>
    <w:multiLevelType w:val="hybridMultilevel"/>
    <w:tmpl w:val="C02861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7B2CE9"/>
    <w:multiLevelType w:val="hybridMultilevel"/>
    <w:tmpl w:val="AE9075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EE096A"/>
    <w:multiLevelType w:val="hybridMultilevel"/>
    <w:tmpl w:val="1ECCC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6089C"/>
    <w:multiLevelType w:val="hybridMultilevel"/>
    <w:tmpl w:val="76FAF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931599F"/>
    <w:multiLevelType w:val="hybridMultilevel"/>
    <w:tmpl w:val="095ED1AA"/>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5758C5"/>
    <w:multiLevelType w:val="multilevel"/>
    <w:tmpl w:val="97AC2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2B674A"/>
    <w:multiLevelType w:val="multilevel"/>
    <w:tmpl w:val="A5F2C2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C6819"/>
    <w:multiLevelType w:val="multilevel"/>
    <w:tmpl w:val="AAA86404"/>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835BC2"/>
    <w:multiLevelType w:val="hybridMultilevel"/>
    <w:tmpl w:val="FBA44826"/>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26B28"/>
    <w:multiLevelType w:val="hybridMultilevel"/>
    <w:tmpl w:val="8DB03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D11F1A"/>
    <w:multiLevelType w:val="hybridMultilevel"/>
    <w:tmpl w:val="4EFA1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D7B95"/>
    <w:multiLevelType w:val="hybridMultilevel"/>
    <w:tmpl w:val="7292D188"/>
    <w:lvl w:ilvl="0" w:tplc="2A94F1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5CB186D"/>
    <w:multiLevelType w:val="hybridMultilevel"/>
    <w:tmpl w:val="FD3A5A52"/>
    <w:lvl w:ilvl="0" w:tplc="E23EE8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5" w15:restartNumberingAfterBreak="0">
    <w:nsid w:val="27B804BB"/>
    <w:multiLevelType w:val="multilevel"/>
    <w:tmpl w:val="1F7C2D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E651BB3"/>
    <w:multiLevelType w:val="hybridMultilevel"/>
    <w:tmpl w:val="0518E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0D38E0"/>
    <w:multiLevelType w:val="hybridMultilevel"/>
    <w:tmpl w:val="B8A664D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2A6116"/>
    <w:multiLevelType w:val="hybridMultilevel"/>
    <w:tmpl w:val="37D42E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AD6112"/>
    <w:multiLevelType w:val="hybridMultilevel"/>
    <w:tmpl w:val="A3FEFA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3A1A24F5"/>
    <w:multiLevelType w:val="hybridMultilevel"/>
    <w:tmpl w:val="077C7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722A31"/>
    <w:multiLevelType w:val="hybridMultilevel"/>
    <w:tmpl w:val="EECA7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CF6165"/>
    <w:multiLevelType w:val="hybridMultilevel"/>
    <w:tmpl w:val="4EFA1E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6033F"/>
    <w:multiLevelType w:val="multilevel"/>
    <w:tmpl w:val="9B56AF6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4EA26E66"/>
    <w:multiLevelType w:val="multilevel"/>
    <w:tmpl w:val="6DFE1A8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1F97F0E"/>
    <w:multiLevelType w:val="hybridMultilevel"/>
    <w:tmpl w:val="BC38203C"/>
    <w:lvl w:ilvl="0" w:tplc="0C7C460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34B1C0C"/>
    <w:multiLevelType w:val="hybridMultilevel"/>
    <w:tmpl w:val="B66249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C74161"/>
    <w:multiLevelType w:val="hybridMultilevel"/>
    <w:tmpl w:val="37227E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8D13D7"/>
    <w:multiLevelType w:val="multilevel"/>
    <w:tmpl w:val="3FBA1D8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67C83A1B"/>
    <w:multiLevelType w:val="hybridMultilevel"/>
    <w:tmpl w:val="ABCE695C"/>
    <w:lvl w:ilvl="0" w:tplc="E4485380">
      <w:start w:val="5"/>
      <w:numFmt w:val="decimal"/>
      <w:lvlText w:val="%1."/>
      <w:lvlJc w:val="left"/>
      <w:pPr>
        <w:ind w:left="80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9AD5FF0"/>
    <w:multiLevelType w:val="hybridMultilevel"/>
    <w:tmpl w:val="8DA0CD1A"/>
    <w:lvl w:ilvl="0" w:tplc="449C65D2">
      <w:start w:val="1"/>
      <w:numFmt w:val="decimal"/>
      <w:lvlText w:val="%1."/>
      <w:lvlJc w:val="left"/>
      <w:pPr>
        <w:ind w:left="1069" w:hanging="360"/>
      </w:pPr>
      <w:rPr>
        <w:rFonts w:hint="default"/>
        <w:color w:val="auto"/>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715D569F"/>
    <w:multiLevelType w:val="multilevel"/>
    <w:tmpl w:val="D5629F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CB3656"/>
    <w:multiLevelType w:val="hybridMultilevel"/>
    <w:tmpl w:val="87426D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DA5439"/>
    <w:multiLevelType w:val="hybridMultilevel"/>
    <w:tmpl w:val="95BA7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1"/>
  </w:num>
  <w:num w:numId="2">
    <w:abstractNumId w:val="24"/>
  </w:num>
  <w:num w:numId="3">
    <w:abstractNumId w:val="7"/>
  </w:num>
  <w:num w:numId="4">
    <w:abstractNumId w:val="15"/>
  </w:num>
  <w:num w:numId="5">
    <w:abstractNumId w:val="11"/>
  </w:num>
  <w:num w:numId="6">
    <w:abstractNumId w:val="28"/>
  </w:num>
  <w:num w:numId="7">
    <w:abstractNumId w:val="0"/>
  </w:num>
  <w:num w:numId="8">
    <w:abstractNumId w:val="1"/>
  </w:num>
  <w:num w:numId="9">
    <w:abstractNumId w:val="29"/>
  </w:num>
  <w:num w:numId="10">
    <w:abstractNumId w:val="19"/>
  </w:num>
  <w:num w:numId="11">
    <w:abstractNumId w:val="22"/>
  </w:num>
  <w:num w:numId="12">
    <w:abstractNumId w:val="5"/>
  </w:num>
  <w:num w:numId="13">
    <w:abstractNumId w:val="12"/>
  </w:num>
  <w:num w:numId="14">
    <w:abstractNumId w:val="17"/>
  </w:num>
  <w:num w:numId="15">
    <w:abstractNumId w:val="6"/>
  </w:num>
  <w:num w:numId="16">
    <w:abstractNumId w:val="18"/>
  </w:num>
  <w:num w:numId="17">
    <w:abstractNumId w:val="2"/>
  </w:num>
  <w:num w:numId="18">
    <w:abstractNumId w:val="10"/>
  </w:num>
  <w:num w:numId="19">
    <w:abstractNumId w:val="21"/>
  </w:num>
  <w:num w:numId="20">
    <w:abstractNumId w:val="33"/>
  </w:num>
  <w:num w:numId="21">
    <w:abstractNumId w:val="23"/>
  </w:num>
  <w:num w:numId="22">
    <w:abstractNumId w:val="3"/>
  </w:num>
  <w:num w:numId="23">
    <w:abstractNumId w:val="25"/>
  </w:num>
  <w:num w:numId="24">
    <w:abstractNumId w:val="26"/>
  </w:num>
  <w:num w:numId="25">
    <w:abstractNumId w:val="27"/>
  </w:num>
  <w:num w:numId="26">
    <w:abstractNumId w:val="16"/>
  </w:num>
  <w:num w:numId="27">
    <w:abstractNumId w:val="8"/>
  </w:num>
  <w:num w:numId="28">
    <w:abstractNumId w:val="13"/>
  </w:num>
  <w:num w:numId="29">
    <w:abstractNumId w:val="20"/>
  </w:num>
  <w:num w:numId="30">
    <w:abstractNumId w:val="30"/>
  </w:num>
  <w:num w:numId="31">
    <w:abstractNumId w:val="32"/>
  </w:num>
  <w:num w:numId="32">
    <w:abstractNumId w:val="9"/>
  </w:num>
  <w:num w:numId="33">
    <w:abstractNumId w:val="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246"/>
    <w:rsid w:val="00010B5C"/>
    <w:rsid w:val="000111EE"/>
    <w:rsid w:val="000160D8"/>
    <w:rsid w:val="00023CCE"/>
    <w:rsid w:val="00030C7E"/>
    <w:rsid w:val="00063925"/>
    <w:rsid w:val="000C2DBF"/>
    <w:rsid w:val="000D1EA2"/>
    <w:rsid w:val="000F5B9E"/>
    <w:rsid w:val="001016A0"/>
    <w:rsid w:val="00103BCC"/>
    <w:rsid w:val="00122EBE"/>
    <w:rsid w:val="0013684A"/>
    <w:rsid w:val="001373C9"/>
    <w:rsid w:val="001519F9"/>
    <w:rsid w:val="001540D2"/>
    <w:rsid w:val="0015603C"/>
    <w:rsid w:val="001709DD"/>
    <w:rsid w:val="00171256"/>
    <w:rsid w:val="00192078"/>
    <w:rsid w:val="001D0922"/>
    <w:rsid w:val="001E347E"/>
    <w:rsid w:val="002240B6"/>
    <w:rsid w:val="002641A5"/>
    <w:rsid w:val="002646A5"/>
    <w:rsid w:val="00265F11"/>
    <w:rsid w:val="0028118E"/>
    <w:rsid w:val="002928EB"/>
    <w:rsid w:val="002B26AA"/>
    <w:rsid w:val="002C05A5"/>
    <w:rsid w:val="002F2113"/>
    <w:rsid w:val="00343B05"/>
    <w:rsid w:val="0036463A"/>
    <w:rsid w:val="003E086B"/>
    <w:rsid w:val="003E12CE"/>
    <w:rsid w:val="00487B9A"/>
    <w:rsid w:val="004A741E"/>
    <w:rsid w:val="004D64EA"/>
    <w:rsid w:val="00563C42"/>
    <w:rsid w:val="00572A6F"/>
    <w:rsid w:val="00573EFD"/>
    <w:rsid w:val="005916A2"/>
    <w:rsid w:val="005C1434"/>
    <w:rsid w:val="005E17BC"/>
    <w:rsid w:val="00611932"/>
    <w:rsid w:val="00617246"/>
    <w:rsid w:val="00627F25"/>
    <w:rsid w:val="00631B28"/>
    <w:rsid w:val="006E4126"/>
    <w:rsid w:val="007413AC"/>
    <w:rsid w:val="0075296C"/>
    <w:rsid w:val="007865DF"/>
    <w:rsid w:val="00787B2C"/>
    <w:rsid w:val="007A6FC5"/>
    <w:rsid w:val="007B7349"/>
    <w:rsid w:val="007C731E"/>
    <w:rsid w:val="00822F57"/>
    <w:rsid w:val="00844DD3"/>
    <w:rsid w:val="0085567E"/>
    <w:rsid w:val="008667EF"/>
    <w:rsid w:val="00866A24"/>
    <w:rsid w:val="008A15D2"/>
    <w:rsid w:val="008B4128"/>
    <w:rsid w:val="008F294D"/>
    <w:rsid w:val="00957103"/>
    <w:rsid w:val="009B5B80"/>
    <w:rsid w:val="009D4E8B"/>
    <w:rsid w:val="009E0C67"/>
    <w:rsid w:val="009E3D60"/>
    <w:rsid w:val="00A740C3"/>
    <w:rsid w:val="00AA41DF"/>
    <w:rsid w:val="00AC70B7"/>
    <w:rsid w:val="00AC72C6"/>
    <w:rsid w:val="00AE5A53"/>
    <w:rsid w:val="00B61750"/>
    <w:rsid w:val="00B62670"/>
    <w:rsid w:val="00B71A6A"/>
    <w:rsid w:val="00B7766C"/>
    <w:rsid w:val="00BD4B4B"/>
    <w:rsid w:val="00BE4AB6"/>
    <w:rsid w:val="00C1211B"/>
    <w:rsid w:val="00C12791"/>
    <w:rsid w:val="00C32C9F"/>
    <w:rsid w:val="00C4672A"/>
    <w:rsid w:val="00C85714"/>
    <w:rsid w:val="00C90921"/>
    <w:rsid w:val="00CA2C4D"/>
    <w:rsid w:val="00CB55BC"/>
    <w:rsid w:val="00CF36B1"/>
    <w:rsid w:val="00D176D3"/>
    <w:rsid w:val="00D23FCD"/>
    <w:rsid w:val="00D25EBC"/>
    <w:rsid w:val="00D32C68"/>
    <w:rsid w:val="00D53931"/>
    <w:rsid w:val="00D57CD0"/>
    <w:rsid w:val="00D735B5"/>
    <w:rsid w:val="00DD7CFE"/>
    <w:rsid w:val="00E71F4B"/>
    <w:rsid w:val="00ED42B8"/>
    <w:rsid w:val="00F05330"/>
    <w:rsid w:val="00F12F01"/>
    <w:rsid w:val="00F50242"/>
    <w:rsid w:val="00F572DE"/>
    <w:rsid w:val="00F673A8"/>
    <w:rsid w:val="00F7153B"/>
    <w:rsid w:val="00F87BAA"/>
    <w:rsid w:val="00FC5565"/>
    <w:rsid w:val="00FD234D"/>
    <w:rsid w:val="00FD4D71"/>
    <w:rsid w:val="00FE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264FD"/>
  <w15:docId w15:val="{7B5ABA13-A5CA-464F-8E43-B76D5FF3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72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7246"/>
    <w:pPr>
      <w:ind w:left="720"/>
      <w:contextualSpacing/>
    </w:pPr>
  </w:style>
  <w:style w:type="table" w:styleId="TableGrid">
    <w:name w:val="Table Grid"/>
    <w:basedOn w:val="TableNormal"/>
    <w:uiPriority w:val="39"/>
    <w:rsid w:val="00617246"/>
    <w:pPr>
      <w:spacing w:after="0" w:line="240" w:lineRule="auto"/>
      <w:jc w:val="both"/>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semiHidden/>
    <w:rsid w:val="00617246"/>
    <w:pPr>
      <w:suppressAutoHyphens/>
      <w:spacing w:after="0" w:line="360" w:lineRule="auto"/>
      <w:jc w:val="both"/>
    </w:pPr>
    <w:rPr>
      <w:rFonts w:ascii="Times New Roman" w:eastAsia="Times New Roman" w:hAnsi="Times New Roman" w:cs="Times New Roman"/>
      <w:sz w:val="24"/>
      <w:szCs w:val="24"/>
      <w:lang w:eastAsia="ar-SA"/>
    </w:rPr>
  </w:style>
  <w:style w:type="character" w:customStyle="1" w:styleId="BodyTextChar">
    <w:name w:val="Body Text Char"/>
    <w:basedOn w:val="DefaultParagraphFont"/>
    <w:link w:val="BodyText"/>
    <w:semiHidden/>
    <w:rsid w:val="00617246"/>
    <w:rPr>
      <w:rFonts w:ascii="Times New Roman" w:eastAsia="Times New Roman" w:hAnsi="Times New Roman" w:cs="Times New Roman"/>
      <w:sz w:val="24"/>
      <w:szCs w:val="24"/>
      <w:lang w:eastAsia="ar-SA"/>
    </w:rPr>
  </w:style>
  <w:style w:type="paragraph" w:customStyle="1" w:styleId="Default">
    <w:name w:val="Default"/>
    <w:rsid w:val="00617246"/>
    <w:pPr>
      <w:autoSpaceDE w:val="0"/>
      <w:autoSpaceDN w:val="0"/>
      <w:adjustRightInd w:val="0"/>
      <w:spacing w:after="0" w:line="240" w:lineRule="auto"/>
    </w:pPr>
    <w:rPr>
      <w:rFonts w:ascii="Calibri" w:eastAsiaTheme="minorEastAsia" w:hAnsi="Calibri" w:cs="Calibri"/>
      <w:color w:val="000000"/>
      <w:sz w:val="24"/>
      <w:szCs w:val="24"/>
      <w:lang w:eastAsia="id-ID"/>
    </w:rPr>
  </w:style>
  <w:style w:type="character" w:customStyle="1" w:styleId="ListParagraphChar">
    <w:name w:val="List Paragraph Char"/>
    <w:link w:val="ListParagraph"/>
    <w:locked/>
    <w:rsid w:val="00617246"/>
  </w:style>
  <w:style w:type="character" w:styleId="Hyperlink">
    <w:name w:val="Hyperlink"/>
    <w:basedOn w:val="DefaultParagraphFont"/>
    <w:rsid w:val="00617246"/>
    <w:rPr>
      <w:color w:val="0000FF"/>
      <w:u w:val="single"/>
    </w:rPr>
  </w:style>
  <w:style w:type="paragraph" w:styleId="BalloonText">
    <w:name w:val="Balloon Text"/>
    <w:basedOn w:val="Normal"/>
    <w:link w:val="BalloonTextChar"/>
    <w:uiPriority w:val="99"/>
    <w:semiHidden/>
    <w:unhideWhenUsed/>
    <w:rsid w:val="001016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A0"/>
    <w:rPr>
      <w:rFonts w:ascii="Tahoma" w:hAnsi="Tahoma" w:cs="Tahoma"/>
      <w:sz w:val="16"/>
      <w:szCs w:val="16"/>
    </w:rPr>
  </w:style>
  <w:style w:type="paragraph" w:styleId="HTMLPreformatted">
    <w:name w:val="HTML Preformatted"/>
    <w:basedOn w:val="Normal"/>
    <w:link w:val="HTMLPreformattedChar"/>
    <w:uiPriority w:val="99"/>
    <w:semiHidden/>
    <w:unhideWhenUsed/>
    <w:rsid w:val="00AC70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C70B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379098">
      <w:bodyDiv w:val="1"/>
      <w:marLeft w:val="0"/>
      <w:marRight w:val="0"/>
      <w:marTop w:val="0"/>
      <w:marBottom w:val="0"/>
      <w:divBdr>
        <w:top w:val="none" w:sz="0" w:space="0" w:color="auto"/>
        <w:left w:val="none" w:sz="0" w:space="0" w:color="auto"/>
        <w:bottom w:val="none" w:sz="0" w:space="0" w:color="auto"/>
        <w:right w:val="none" w:sz="0" w:space="0" w:color="auto"/>
      </w:divBdr>
      <w:divsChild>
        <w:div w:id="1280261765">
          <w:marLeft w:val="0"/>
          <w:marRight w:val="0"/>
          <w:marTop w:val="0"/>
          <w:marBottom w:val="0"/>
          <w:divBdr>
            <w:top w:val="none" w:sz="0" w:space="0" w:color="auto"/>
            <w:left w:val="none" w:sz="0" w:space="0" w:color="auto"/>
            <w:bottom w:val="none" w:sz="0" w:space="0" w:color="auto"/>
            <w:right w:val="none" w:sz="0" w:space="0" w:color="auto"/>
          </w:divBdr>
        </w:div>
      </w:divsChild>
    </w:div>
    <w:div w:id="1515025633">
      <w:bodyDiv w:val="1"/>
      <w:marLeft w:val="0"/>
      <w:marRight w:val="0"/>
      <w:marTop w:val="0"/>
      <w:marBottom w:val="0"/>
      <w:divBdr>
        <w:top w:val="none" w:sz="0" w:space="0" w:color="auto"/>
        <w:left w:val="none" w:sz="0" w:space="0" w:color="auto"/>
        <w:bottom w:val="none" w:sz="0" w:space="0" w:color="auto"/>
        <w:right w:val="none" w:sz="0" w:space="0" w:color="auto"/>
      </w:divBdr>
      <w:divsChild>
        <w:div w:id="628971622">
          <w:marLeft w:val="0"/>
          <w:marRight w:val="0"/>
          <w:marTop w:val="0"/>
          <w:marBottom w:val="0"/>
          <w:divBdr>
            <w:top w:val="none" w:sz="0" w:space="0" w:color="auto"/>
            <w:left w:val="none" w:sz="0" w:space="0" w:color="auto"/>
            <w:bottom w:val="none" w:sz="0" w:space="0" w:color="auto"/>
            <w:right w:val="none" w:sz="0" w:space="0" w:color="auto"/>
          </w:divBdr>
        </w:div>
      </w:divsChild>
    </w:div>
    <w:div w:id="2132162821">
      <w:bodyDiv w:val="1"/>
      <w:marLeft w:val="0"/>
      <w:marRight w:val="0"/>
      <w:marTop w:val="0"/>
      <w:marBottom w:val="0"/>
      <w:divBdr>
        <w:top w:val="none" w:sz="0" w:space="0" w:color="auto"/>
        <w:left w:val="none" w:sz="0" w:space="0" w:color="auto"/>
        <w:bottom w:val="none" w:sz="0" w:space="0" w:color="auto"/>
        <w:right w:val="none" w:sz="0" w:space="0" w:color="auto"/>
      </w:divBdr>
      <w:divsChild>
        <w:div w:id="79256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C44B9-D2E1-498F-ABED-4B0575801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dc:creator>
  <cp:lastModifiedBy>admin LPPM</cp:lastModifiedBy>
  <cp:revision>4</cp:revision>
  <dcterms:created xsi:type="dcterms:W3CDTF">2018-10-30T08:53:00Z</dcterms:created>
  <dcterms:modified xsi:type="dcterms:W3CDTF">2018-10-30T08:54:00Z</dcterms:modified>
</cp:coreProperties>
</file>