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47" w:rsidRPr="00F67C13" w:rsidRDefault="00362A47" w:rsidP="00FD0609">
      <w:pPr>
        <w:spacing w:after="0" w:line="240" w:lineRule="auto"/>
        <w:jc w:val="center"/>
        <w:rPr>
          <w:rFonts w:asciiTheme="majorBidi" w:hAnsiTheme="majorBidi" w:cstheme="majorBidi"/>
          <w:b/>
          <w:bCs/>
        </w:rPr>
      </w:pPr>
      <w:r w:rsidRPr="00F67C13">
        <w:rPr>
          <w:rFonts w:asciiTheme="majorBidi" w:hAnsiTheme="majorBidi" w:cstheme="majorBidi"/>
          <w:b/>
          <w:bCs/>
        </w:rPr>
        <w:t>PENGEMBANGAN INSTRUMEN PENILAIAN KOGNITIF DAN AFEKTIF</w:t>
      </w:r>
    </w:p>
    <w:p w:rsidR="00BD4947" w:rsidRPr="00F67C13" w:rsidRDefault="00362A47" w:rsidP="006E0C3C">
      <w:pPr>
        <w:spacing w:after="0" w:line="240" w:lineRule="auto"/>
        <w:jc w:val="center"/>
        <w:rPr>
          <w:rFonts w:asciiTheme="majorBidi" w:hAnsiTheme="majorBidi" w:cstheme="majorBidi"/>
          <w:b/>
          <w:bCs/>
        </w:rPr>
      </w:pPr>
      <w:r w:rsidRPr="00F67C13">
        <w:rPr>
          <w:rFonts w:asciiTheme="majorBidi" w:hAnsiTheme="majorBidi" w:cstheme="majorBidi"/>
          <w:b/>
          <w:bCs/>
        </w:rPr>
        <w:t xml:space="preserve">BERBASIS KURIKULUM KKNI PADA MATA KULIAH </w:t>
      </w:r>
    </w:p>
    <w:p w:rsidR="00362A47" w:rsidRPr="00F67C13" w:rsidRDefault="00BD4947" w:rsidP="00F67C13">
      <w:pPr>
        <w:spacing w:after="0" w:line="240" w:lineRule="auto"/>
        <w:jc w:val="center"/>
        <w:rPr>
          <w:rFonts w:asciiTheme="majorBidi" w:hAnsiTheme="majorBidi" w:cstheme="majorBidi"/>
          <w:b/>
          <w:bCs/>
        </w:rPr>
      </w:pPr>
      <w:r w:rsidRPr="00F67C13">
        <w:rPr>
          <w:rFonts w:asciiTheme="majorBidi" w:hAnsiTheme="majorBidi" w:cstheme="majorBidi"/>
          <w:b/>
          <w:bCs/>
        </w:rPr>
        <w:t xml:space="preserve">MATEMATIKA DISKRIT </w:t>
      </w:r>
      <w:r w:rsidR="00362A47" w:rsidRPr="00F67C13">
        <w:rPr>
          <w:rFonts w:asciiTheme="majorBidi" w:hAnsiTheme="majorBidi" w:cstheme="majorBidi"/>
          <w:b/>
          <w:bCs/>
        </w:rPr>
        <w:t>UNTUK MAHASISWA PROGRAM STUD</w:t>
      </w:r>
      <w:r w:rsidR="00F67C13">
        <w:rPr>
          <w:rFonts w:asciiTheme="majorBidi" w:hAnsiTheme="majorBidi" w:cstheme="majorBidi"/>
          <w:b/>
          <w:bCs/>
        </w:rPr>
        <w:t xml:space="preserve">I TADRIS/PENDIDIKAN MATEMATIKA </w:t>
      </w:r>
      <w:r w:rsidR="00362A47" w:rsidRPr="00F67C13">
        <w:rPr>
          <w:rFonts w:asciiTheme="majorBidi" w:hAnsiTheme="majorBidi" w:cstheme="majorBidi"/>
          <w:b/>
          <w:bCs/>
        </w:rPr>
        <w:t>IAIN PADANGSIDIMPUAN</w:t>
      </w:r>
    </w:p>
    <w:p w:rsidR="00362A47" w:rsidRPr="006E0C3C" w:rsidRDefault="00362A47" w:rsidP="006E0C3C">
      <w:pPr>
        <w:spacing w:after="0" w:line="240" w:lineRule="auto"/>
        <w:jc w:val="center"/>
        <w:rPr>
          <w:rFonts w:asciiTheme="majorBidi" w:hAnsiTheme="majorBidi" w:cstheme="majorBidi"/>
          <w:sz w:val="24"/>
          <w:szCs w:val="24"/>
        </w:rPr>
      </w:pPr>
    </w:p>
    <w:p w:rsidR="00362A47" w:rsidRPr="006E0C3C" w:rsidRDefault="00362A47" w:rsidP="006E0C3C">
      <w:pPr>
        <w:spacing w:after="0" w:line="240" w:lineRule="auto"/>
        <w:jc w:val="center"/>
        <w:rPr>
          <w:rFonts w:asciiTheme="majorBidi" w:hAnsiTheme="majorBidi" w:cstheme="majorBidi"/>
          <w:sz w:val="24"/>
          <w:szCs w:val="24"/>
        </w:rPr>
      </w:pPr>
    </w:p>
    <w:p w:rsidR="00362A47" w:rsidRPr="00274BFE" w:rsidRDefault="00F23596" w:rsidP="006E0C3C">
      <w:pPr>
        <w:spacing w:after="0" w:line="240" w:lineRule="auto"/>
        <w:jc w:val="center"/>
        <w:rPr>
          <w:rFonts w:asciiTheme="majorBidi" w:hAnsiTheme="majorBidi" w:cstheme="majorBidi"/>
          <w:b/>
          <w:bCs/>
          <w:sz w:val="24"/>
          <w:szCs w:val="24"/>
          <w:vertAlign w:val="superscript"/>
        </w:rPr>
      </w:pPr>
      <w:r w:rsidRPr="00F23596">
        <w:rPr>
          <w:rFonts w:asciiTheme="majorBidi" w:hAnsiTheme="majorBidi" w:cstheme="majorBidi"/>
          <w:b/>
          <w:bCs/>
          <w:sz w:val="24"/>
          <w:szCs w:val="24"/>
        </w:rPr>
        <w:t>Almira Amir</w:t>
      </w:r>
      <w:r w:rsidR="00274BFE">
        <w:rPr>
          <w:rFonts w:asciiTheme="majorBidi" w:hAnsiTheme="majorBidi" w:cstheme="majorBidi"/>
          <w:b/>
          <w:bCs/>
          <w:sz w:val="24"/>
          <w:szCs w:val="24"/>
          <w:vertAlign w:val="superscript"/>
        </w:rPr>
        <w:t>1</w:t>
      </w:r>
      <w:r w:rsidRPr="00F23596">
        <w:rPr>
          <w:rFonts w:asciiTheme="majorBidi" w:hAnsiTheme="majorBidi" w:cstheme="majorBidi"/>
          <w:b/>
          <w:bCs/>
          <w:sz w:val="24"/>
          <w:szCs w:val="24"/>
        </w:rPr>
        <w:t>; Mariam Nasution</w:t>
      </w:r>
      <w:r w:rsidR="00274BFE">
        <w:rPr>
          <w:rFonts w:asciiTheme="majorBidi" w:hAnsiTheme="majorBidi" w:cstheme="majorBidi"/>
          <w:b/>
          <w:bCs/>
          <w:sz w:val="24"/>
          <w:szCs w:val="24"/>
          <w:vertAlign w:val="superscript"/>
        </w:rPr>
        <w:t>2</w:t>
      </w:r>
    </w:p>
    <w:p w:rsidR="00362A47" w:rsidRDefault="00362A47" w:rsidP="006E0C3C">
      <w:pPr>
        <w:spacing w:after="0" w:line="240" w:lineRule="auto"/>
        <w:jc w:val="center"/>
        <w:rPr>
          <w:rFonts w:asciiTheme="majorBidi" w:hAnsiTheme="majorBidi" w:cstheme="majorBidi"/>
          <w:sz w:val="24"/>
          <w:szCs w:val="24"/>
        </w:rPr>
      </w:pPr>
    </w:p>
    <w:p w:rsidR="00274BFE" w:rsidRPr="00274BFE" w:rsidRDefault="00274BFE" w:rsidP="006E0C3C">
      <w:pPr>
        <w:spacing w:after="0" w:line="240" w:lineRule="auto"/>
        <w:jc w:val="center"/>
        <w:rPr>
          <w:rFonts w:asciiTheme="majorBidi" w:hAnsiTheme="majorBidi" w:cstheme="majorBidi"/>
          <w:b/>
          <w:bCs/>
          <w:sz w:val="24"/>
          <w:szCs w:val="24"/>
        </w:rPr>
      </w:pPr>
      <w:r w:rsidRPr="00274BFE">
        <w:rPr>
          <w:rFonts w:asciiTheme="majorBidi" w:hAnsiTheme="majorBidi" w:cstheme="majorBidi"/>
          <w:b/>
          <w:bCs/>
          <w:sz w:val="24"/>
          <w:szCs w:val="24"/>
          <w:vertAlign w:val="superscript"/>
        </w:rPr>
        <w:t>1,2</w:t>
      </w:r>
      <w:r w:rsidRPr="00274BFE">
        <w:rPr>
          <w:rFonts w:asciiTheme="majorBidi" w:hAnsiTheme="majorBidi" w:cstheme="majorBidi"/>
          <w:b/>
          <w:bCs/>
          <w:sz w:val="24"/>
          <w:szCs w:val="24"/>
        </w:rPr>
        <w:t xml:space="preserve"> IAIN Padangsidimpuan</w:t>
      </w:r>
    </w:p>
    <w:p w:rsidR="00362A47" w:rsidRDefault="00274BFE" w:rsidP="006E0C3C">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e-mail : </w:t>
      </w:r>
      <w:hyperlink r:id="rId9" w:history="1">
        <w:r w:rsidRPr="00D75F8A">
          <w:rPr>
            <w:rStyle w:val="Hyperlink"/>
            <w:rFonts w:asciiTheme="majorBidi" w:hAnsiTheme="majorBidi" w:cstheme="majorBidi"/>
            <w:sz w:val="24"/>
            <w:szCs w:val="24"/>
          </w:rPr>
          <w:t>miraiainpsp20@gmail.com</w:t>
        </w:r>
      </w:hyperlink>
    </w:p>
    <w:p w:rsidR="00274BFE" w:rsidRDefault="00274BFE" w:rsidP="006E0C3C">
      <w:pPr>
        <w:spacing w:after="0" w:line="240" w:lineRule="auto"/>
        <w:jc w:val="center"/>
        <w:rPr>
          <w:rFonts w:asciiTheme="majorBidi" w:hAnsiTheme="majorBidi" w:cstheme="majorBidi"/>
          <w:sz w:val="24"/>
          <w:szCs w:val="24"/>
        </w:rPr>
      </w:pPr>
    </w:p>
    <w:p w:rsidR="00274BFE" w:rsidRDefault="00274BFE" w:rsidP="006E0C3C">
      <w:pPr>
        <w:spacing w:after="0" w:line="240" w:lineRule="auto"/>
        <w:jc w:val="center"/>
        <w:rPr>
          <w:rFonts w:asciiTheme="majorBidi" w:hAnsiTheme="majorBidi" w:cstheme="majorBidi"/>
          <w:sz w:val="24"/>
          <w:szCs w:val="24"/>
        </w:rPr>
      </w:pPr>
      <w:r>
        <w:rPr>
          <w:rFonts w:asciiTheme="majorBidi" w:hAnsiTheme="majorBidi" w:cstheme="majorBidi"/>
          <w:sz w:val="24"/>
          <w:szCs w:val="24"/>
        </w:rPr>
        <w:t>ABSTRACT</w:t>
      </w:r>
    </w:p>
    <w:p w:rsidR="00274BFE" w:rsidRDefault="00274BFE" w:rsidP="006E0C3C">
      <w:pPr>
        <w:spacing w:after="0" w:line="240" w:lineRule="auto"/>
        <w:jc w:val="center"/>
        <w:rPr>
          <w:rFonts w:asciiTheme="majorBidi" w:hAnsiTheme="majorBidi" w:cstheme="majorBidi"/>
          <w:sz w:val="24"/>
          <w:szCs w:val="24"/>
        </w:rPr>
      </w:pPr>
    </w:p>
    <w:p w:rsidR="00CE45BC" w:rsidRDefault="00CE45BC" w:rsidP="006E0C3C">
      <w:pPr>
        <w:spacing w:after="0" w:line="240" w:lineRule="auto"/>
        <w:jc w:val="center"/>
        <w:rPr>
          <w:rFonts w:asciiTheme="majorBidi" w:hAnsiTheme="majorBidi" w:cstheme="majorBidi"/>
          <w:sz w:val="24"/>
          <w:szCs w:val="24"/>
        </w:rPr>
      </w:pPr>
    </w:p>
    <w:p w:rsidR="00CE45BC" w:rsidRPr="00CE45BC" w:rsidRDefault="00CE45BC" w:rsidP="00CE45BC">
      <w:pPr>
        <w:spacing w:after="0" w:line="240" w:lineRule="auto"/>
        <w:ind w:firstLine="567"/>
        <w:jc w:val="both"/>
        <w:rPr>
          <w:rFonts w:asciiTheme="majorBidi" w:hAnsiTheme="majorBidi" w:cstheme="majorBidi"/>
          <w:sz w:val="24"/>
          <w:szCs w:val="24"/>
        </w:rPr>
      </w:pPr>
      <w:r w:rsidRPr="00CE45BC">
        <w:rPr>
          <w:rFonts w:asciiTheme="majorBidi" w:hAnsiTheme="majorBidi" w:cstheme="majorBidi"/>
          <w:sz w:val="24"/>
          <w:szCs w:val="24"/>
        </w:rPr>
        <w:t>The demand for analytical, synthesis and evaluation skills applies to all students, especially in the Tadris/Mathematics Education study program, FTIK IAIN Padangsidimpuan. Students are educated to become prospective mathematics teachers so that high cognitive abilities are needed. The Tadris/Mathematics Education study prog</w:t>
      </w:r>
      <w:r>
        <w:rPr>
          <w:rFonts w:asciiTheme="majorBidi" w:hAnsiTheme="majorBidi" w:cstheme="majorBidi"/>
          <w:sz w:val="24"/>
          <w:szCs w:val="24"/>
        </w:rPr>
        <w:t>ram has implemented the 2015 KKNI</w:t>
      </w:r>
      <w:r w:rsidRPr="00CE45BC">
        <w:rPr>
          <w:rFonts w:asciiTheme="majorBidi" w:hAnsiTheme="majorBidi" w:cstheme="majorBidi"/>
          <w:sz w:val="24"/>
          <w:szCs w:val="24"/>
        </w:rPr>
        <w:t xml:space="preserve"> curriculum. For the Discrete Mathematics course, it has not yet developed learning tools using the </w:t>
      </w:r>
      <w:r>
        <w:rPr>
          <w:rFonts w:asciiTheme="majorBidi" w:hAnsiTheme="majorBidi" w:cstheme="majorBidi"/>
          <w:sz w:val="24"/>
          <w:szCs w:val="24"/>
        </w:rPr>
        <w:t>KKNI</w:t>
      </w:r>
      <w:r w:rsidRPr="00CE45BC">
        <w:rPr>
          <w:rFonts w:asciiTheme="majorBidi" w:hAnsiTheme="majorBidi" w:cstheme="majorBidi"/>
          <w:sz w:val="24"/>
          <w:szCs w:val="24"/>
        </w:rPr>
        <w:t xml:space="preserve"> curriculum.</w:t>
      </w:r>
    </w:p>
    <w:p w:rsidR="00CE45BC" w:rsidRPr="00CE45BC" w:rsidRDefault="00CE45BC" w:rsidP="00CE45BC">
      <w:pPr>
        <w:spacing w:after="0" w:line="240" w:lineRule="auto"/>
        <w:ind w:firstLine="567"/>
        <w:jc w:val="both"/>
        <w:rPr>
          <w:rFonts w:asciiTheme="majorBidi" w:hAnsiTheme="majorBidi" w:cstheme="majorBidi"/>
          <w:sz w:val="24"/>
          <w:szCs w:val="24"/>
        </w:rPr>
      </w:pPr>
      <w:r w:rsidRPr="00CE45BC">
        <w:rPr>
          <w:rFonts w:asciiTheme="majorBidi" w:hAnsiTheme="majorBidi" w:cstheme="majorBidi"/>
          <w:sz w:val="24"/>
          <w:szCs w:val="24"/>
        </w:rPr>
        <w:t>The purpose of the study was to determine the validity, practicality, and effectiveness of cognitive and affective assessment tools based on the IQF curriculum for the Discrete Mathematics course. The research was carried out in the tadris/Mathematics education study program in semester 4 T.A. 2019/2020 which consists of 2 classes, namely TMM-1 and TMM-2, each of which amounts to 24 people and 33 people. The development model used in this study is a 4-D model, namely defining, designing, developing and disseminating.</w:t>
      </w:r>
    </w:p>
    <w:p w:rsidR="00CE45BC" w:rsidRPr="00CE45BC" w:rsidRDefault="00CE45BC" w:rsidP="00CE45BC">
      <w:pPr>
        <w:spacing w:after="0" w:line="240" w:lineRule="auto"/>
        <w:ind w:firstLine="567"/>
        <w:jc w:val="both"/>
        <w:rPr>
          <w:rFonts w:asciiTheme="majorBidi" w:hAnsiTheme="majorBidi" w:cstheme="majorBidi"/>
          <w:sz w:val="24"/>
          <w:szCs w:val="24"/>
        </w:rPr>
      </w:pPr>
      <w:r w:rsidRPr="00CE45BC">
        <w:rPr>
          <w:rFonts w:asciiTheme="majorBidi" w:hAnsiTheme="majorBidi" w:cstheme="majorBidi"/>
          <w:sz w:val="24"/>
          <w:szCs w:val="24"/>
        </w:rPr>
        <w:t xml:space="preserve">The results of the research and discussion showed that the cognitive and affective assessment tools based on the </w:t>
      </w:r>
      <w:r>
        <w:rPr>
          <w:rFonts w:asciiTheme="majorBidi" w:hAnsiTheme="majorBidi" w:cstheme="majorBidi"/>
          <w:sz w:val="24"/>
          <w:szCs w:val="24"/>
        </w:rPr>
        <w:t>KKNI</w:t>
      </w:r>
      <w:r w:rsidRPr="00CE45BC">
        <w:rPr>
          <w:rFonts w:asciiTheme="majorBidi" w:hAnsiTheme="majorBidi" w:cstheme="majorBidi"/>
          <w:sz w:val="24"/>
          <w:szCs w:val="24"/>
        </w:rPr>
        <w:t xml:space="preserve"> curriculum for the Discrete Mathematics course developed were categorized as very valid at 3.91 or 97.9% for cognitive assessments and 3.71 or 92.85% for affective assessments. Cognitive and affective assessment tools based on the IQF curriculum in the Discrete Mathematics course for students of the tadris/Mathematics education study program developed were categorized as very practical with the final score percentages of 81.56% and 89.93%, respectively. Practicality can be seen from students using cognitive and affective assessment tools.</w:t>
      </w:r>
    </w:p>
    <w:p w:rsidR="00CE45BC" w:rsidRPr="00CE45BC" w:rsidRDefault="00CE45BC" w:rsidP="00CE45BC">
      <w:pPr>
        <w:spacing w:after="0" w:line="240" w:lineRule="auto"/>
        <w:jc w:val="both"/>
        <w:rPr>
          <w:rFonts w:asciiTheme="majorBidi" w:hAnsiTheme="majorBidi" w:cstheme="majorBidi"/>
          <w:sz w:val="24"/>
          <w:szCs w:val="24"/>
        </w:rPr>
      </w:pPr>
    </w:p>
    <w:p w:rsidR="00CE45BC" w:rsidRDefault="00CE45BC" w:rsidP="00CE45BC">
      <w:pPr>
        <w:spacing w:after="0" w:line="240" w:lineRule="auto"/>
        <w:jc w:val="both"/>
        <w:rPr>
          <w:rFonts w:asciiTheme="majorBidi" w:hAnsiTheme="majorBidi" w:cstheme="majorBidi"/>
          <w:sz w:val="24"/>
          <w:szCs w:val="24"/>
        </w:rPr>
      </w:pPr>
      <w:r w:rsidRPr="00CE45BC">
        <w:rPr>
          <w:rFonts w:asciiTheme="majorBidi" w:hAnsiTheme="majorBidi" w:cstheme="majorBidi"/>
          <w:sz w:val="24"/>
          <w:szCs w:val="24"/>
        </w:rPr>
        <w:t>Keywords: Assessment, Cognitive, Affective, KKNI Curriculum</w:t>
      </w:r>
    </w:p>
    <w:p w:rsidR="00CE45BC" w:rsidRPr="006E0C3C" w:rsidRDefault="00CE45BC" w:rsidP="006E0C3C">
      <w:pPr>
        <w:spacing w:after="0" w:line="240" w:lineRule="auto"/>
        <w:jc w:val="center"/>
        <w:rPr>
          <w:rFonts w:asciiTheme="majorBidi" w:hAnsiTheme="majorBidi" w:cstheme="majorBidi"/>
          <w:sz w:val="24"/>
          <w:szCs w:val="24"/>
        </w:rPr>
      </w:pPr>
    </w:p>
    <w:p w:rsidR="00362A47" w:rsidRPr="006E0C3C" w:rsidRDefault="00362A47" w:rsidP="006E0C3C">
      <w:pPr>
        <w:spacing w:after="0" w:line="240" w:lineRule="auto"/>
        <w:jc w:val="center"/>
        <w:rPr>
          <w:rFonts w:asciiTheme="majorBidi" w:hAnsiTheme="majorBidi" w:cstheme="majorBidi"/>
          <w:sz w:val="24"/>
          <w:szCs w:val="24"/>
        </w:rPr>
      </w:pPr>
    </w:p>
    <w:p w:rsidR="00362A47" w:rsidRPr="006E0C3C" w:rsidRDefault="00362A47" w:rsidP="006E0C3C">
      <w:pPr>
        <w:spacing w:after="0" w:line="240" w:lineRule="auto"/>
        <w:jc w:val="center"/>
        <w:rPr>
          <w:rFonts w:asciiTheme="majorBidi" w:hAnsiTheme="majorBidi" w:cstheme="majorBidi"/>
          <w:sz w:val="24"/>
          <w:szCs w:val="24"/>
        </w:rPr>
      </w:pPr>
    </w:p>
    <w:p w:rsidR="00362A47" w:rsidRPr="006E0C3C" w:rsidRDefault="00362A47" w:rsidP="006E0C3C">
      <w:pPr>
        <w:spacing w:after="0" w:line="240" w:lineRule="auto"/>
        <w:jc w:val="center"/>
        <w:rPr>
          <w:rFonts w:asciiTheme="majorBidi" w:hAnsiTheme="majorBidi" w:cstheme="majorBidi"/>
          <w:sz w:val="24"/>
          <w:szCs w:val="24"/>
        </w:rPr>
      </w:pPr>
    </w:p>
    <w:p w:rsidR="00F67C13" w:rsidRDefault="00F67C13" w:rsidP="00CE45BC">
      <w:pPr>
        <w:spacing w:after="0" w:line="240" w:lineRule="auto"/>
        <w:rPr>
          <w:rFonts w:asciiTheme="majorBidi" w:hAnsiTheme="majorBidi" w:cstheme="majorBidi"/>
          <w:b/>
          <w:bCs/>
          <w:sz w:val="24"/>
          <w:szCs w:val="24"/>
        </w:rPr>
      </w:pPr>
    </w:p>
    <w:p w:rsidR="00F67C13" w:rsidRPr="006E0C3C" w:rsidRDefault="00F67C13" w:rsidP="006E0C3C">
      <w:pPr>
        <w:spacing w:after="0" w:line="240" w:lineRule="auto"/>
        <w:jc w:val="center"/>
        <w:rPr>
          <w:rFonts w:asciiTheme="majorBidi" w:hAnsiTheme="majorBidi" w:cstheme="majorBidi"/>
          <w:b/>
          <w:bCs/>
          <w:sz w:val="24"/>
          <w:szCs w:val="24"/>
        </w:rPr>
      </w:pPr>
    </w:p>
    <w:p w:rsidR="00324563" w:rsidRPr="006E0C3C" w:rsidRDefault="00BC1D7D" w:rsidP="006E0C3C">
      <w:pPr>
        <w:pStyle w:val="ListParagraph"/>
        <w:numPr>
          <w:ilvl w:val="0"/>
          <w:numId w:val="41"/>
        </w:numPr>
        <w:spacing w:after="0" w:line="240" w:lineRule="auto"/>
        <w:ind w:left="284" w:hanging="284"/>
        <w:rPr>
          <w:rFonts w:asciiTheme="majorBidi" w:hAnsiTheme="majorBidi" w:cstheme="majorBidi"/>
          <w:b/>
          <w:sz w:val="24"/>
          <w:szCs w:val="24"/>
        </w:rPr>
      </w:pPr>
      <w:r w:rsidRPr="006E0C3C">
        <w:rPr>
          <w:rFonts w:asciiTheme="majorBidi" w:hAnsiTheme="majorBidi" w:cstheme="majorBidi"/>
          <w:b/>
          <w:sz w:val="24"/>
          <w:szCs w:val="24"/>
        </w:rPr>
        <w:t>P</w:t>
      </w:r>
      <w:r w:rsidR="00324563" w:rsidRPr="006E0C3C">
        <w:rPr>
          <w:rFonts w:asciiTheme="majorBidi" w:hAnsiTheme="majorBidi" w:cstheme="majorBidi"/>
          <w:b/>
          <w:sz w:val="24"/>
          <w:szCs w:val="24"/>
        </w:rPr>
        <w:t>ENDAHULUAN</w:t>
      </w:r>
    </w:p>
    <w:p w:rsidR="001640C2" w:rsidRPr="006E0C3C" w:rsidRDefault="001640C2" w:rsidP="006E0C3C">
      <w:pPr>
        <w:pStyle w:val="ListParagraph"/>
        <w:numPr>
          <w:ilvl w:val="0"/>
          <w:numId w:val="4"/>
        </w:numPr>
        <w:spacing w:after="0" w:line="240" w:lineRule="auto"/>
        <w:ind w:left="567" w:hanging="283"/>
        <w:jc w:val="both"/>
        <w:rPr>
          <w:rFonts w:asciiTheme="majorBidi" w:hAnsiTheme="majorBidi" w:cstheme="majorBidi"/>
          <w:b/>
          <w:sz w:val="24"/>
          <w:szCs w:val="24"/>
        </w:rPr>
      </w:pPr>
      <w:r w:rsidRPr="006E0C3C">
        <w:rPr>
          <w:rFonts w:asciiTheme="majorBidi" w:hAnsiTheme="majorBidi" w:cstheme="majorBidi"/>
          <w:b/>
          <w:sz w:val="24"/>
          <w:szCs w:val="24"/>
        </w:rPr>
        <w:lastRenderedPageBreak/>
        <w:t>Latar Belakang</w:t>
      </w:r>
    </w:p>
    <w:p w:rsidR="00573C64" w:rsidRPr="001F5066" w:rsidRDefault="00BC1D7D" w:rsidP="001524A5">
      <w:pPr>
        <w:pStyle w:val="ListParagraph"/>
        <w:spacing w:after="0" w:line="240" w:lineRule="auto"/>
        <w:ind w:left="567" w:firstLine="709"/>
        <w:jc w:val="both"/>
        <w:rPr>
          <w:rFonts w:asciiTheme="majorBidi" w:hAnsiTheme="majorBidi" w:cstheme="majorBidi"/>
          <w:sz w:val="24"/>
          <w:szCs w:val="24"/>
        </w:rPr>
      </w:pPr>
      <w:r w:rsidRPr="006E0C3C">
        <w:rPr>
          <w:rFonts w:asciiTheme="majorBidi" w:hAnsiTheme="majorBidi" w:cstheme="majorBidi"/>
          <w:sz w:val="24"/>
          <w:szCs w:val="24"/>
        </w:rPr>
        <w:t xml:space="preserve">Kualitas pendidikan </w:t>
      </w:r>
      <w:r w:rsidR="0050284D" w:rsidRPr="006E0C3C">
        <w:rPr>
          <w:rFonts w:asciiTheme="majorBidi" w:hAnsiTheme="majorBidi" w:cstheme="majorBidi"/>
          <w:sz w:val="24"/>
          <w:szCs w:val="24"/>
        </w:rPr>
        <w:t>merupakan suatu permasalahan y</w:t>
      </w:r>
      <w:r w:rsidRPr="006E0C3C">
        <w:rPr>
          <w:rFonts w:asciiTheme="majorBidi" w:hAnsiTheme="majorBidi" w:cstheme="majorBidi"/>
          <w:sz w:val="24"/>
          <w:szCs w:val="24"/>
        </w:rPr>
        <w:t>a</w:t>
      </w:r>
      <w:r w:rsidR="0050284D" w:rsidRPr="006E0C3C">
        <w:rPr>
          <w:rFonts w:asciiTheme="majorBidi" w:hAnsiTheme="majorBidi" w:cstheme="majorBidi"/>
          <w:sz w:val="24"/>
          <w:szCs w:val="24"/>
        </w:rPr>
        <w:t>n</w:t>
      </w:r>
      <w:r w:rsidRPr="006E0C3C">
        <w:rPr>
          <w:rFonts w:asciiTheme="majorBidi" w:hAnsiTheme="majorBidi" w:cstheme="majorBidi"/>
          <w:sz w:val="24"/>
          <w:szCs w:val="24"/>
        </w:rPr>
        <w:t xml:space="preserve">g sudah diupayakan peningkatannya oleh pemerintah mulai dari jenjang dasar sampai jenjang tertinggi. </w:t>
      </w:r>
      <w:r w:rsidR="00573C64" w:rsidRPr="006E0C3C">
        <w:rPr>
          <w:rFonts w:asciiTheme="majorBidi" w:hAnsiTheme="majorBidi" w:cstheme="majorBidi"/>
          <w:sz w:val="24"/>
          <w:szCs w:val="24"/>
        </w:rPr>
        <w:t>Untuk meningkatkan k</w:t>
      </w:r>
      <w:r w:rsidRPr="006E0C3C">
        <w:rPr>
          <w:rFonts w:asciiTheme="majorBidi" w:hAnsiTheme="majorBidi" w:cstheme="majorBidi"/>
          <w:sz w:val="24"/>
          <w:szCs w:val="24"/>
        </w:rPr>
        <w:t xml:space="preserve">ualitas pendidikan </w:t>
      </w:r>
      <w:r w:rsidR="00573C64" w:rsidRPr="006E0C3C">
        <w:rPr>
          <w:rFonts w:asciiTheme="majorBidi" w:hAnsiTheme="majorBidi" w:cstheme="majorBidi"/>
          <w:sz w:val="24"/>
          <w:szCs w:val="24"/>
        </w:rPr>
        <w:t>tidak terlepas dari peningkatan kualitas pembelajaran sehingga diperlukan</w:t>
      </w:r>
      <w:r w:rsidR="001F5066">
        <w:rPr>
          <w:rFonts w:asciiTheme="majorBidi" w:hAnsiTheme="majorBidi" w:cstheme="majorBidi"/>
          <w:sz w:val="24"/>
          <w:szCs w:val="24"/>
        </w:rPr>
        <w:t xml:space="preserve"> pengembangan kurikulum agar menghasilkan </w:t>
      </w:r>
      <w:r w:rsidR="00573C64" w:rsidRPr="006E0C3C">
        <w:rPr>
          <w:rFonts w:asciiTheme="majorBidi" w:hAnsiTheme="majorBidi" w:cstheme="majorBidi"/>
          <w:sz w:val="24"/>
          <w:szCs w:val="24"/>
        </w:rPr>
        <w:t>sumber daya manusia</w:t>
      </w:r>
      <w:r w:rsidR="001F5066">
        <w:rPr>
          <w:rFonts w:asciiTheme="majorBidi" w:hAnsiTheme="majorBidi" w:cstheme="majorBidi"/>
          <w:sz w:val="24"/>
          <w:szCs w:val="24"/>
        </w:rPr>
        <w:t xml:space="preserve"> yang berkualitas dan m</w:t>
      </w:r>
      <w:r w:rsidR="00573C64" w:rsidRPr="006E0C3C">
        <w:rPr>
          <w:rFonts w:asciiTheme="majorBidi" w:hAnsiTheme="majorBidi" w:cstheme="majorBidi"/>
          <w:sz w:val="24"/>
          <w:szCs w:val="24"/>
        </w:rPr>
        <w:t>ampu bersaing secara kompetitif di berbagai bidang keilmuan khususnya ilmu Matematika</w:t>
      </w:r>
      <w:r w:rsidRPr="006E0C3C">
        <w:rPr>
          <w:rFonts w:asciiTheme="majorBidi" w:hAnsiTheme="majorBidi" w:cstheme="majorBidi"/>
          <w:sz w:val="24"/>
          <w:szCs w:val="24"/>
        </w:rPr>
        <w:t xml:space="preserve">. </w:t>
      </w:r>
    </w:p>
    <w:p w:rsidR="00D6713C" w:rsidRPr="00D6713C" w:rsidRDefault="001524A5" w:rsidP="00F67C13">
      <w:pPr>
        <w:pStyle w:val="ListParagraph"/>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r w:rsidR="00893F3D" w:rsidRPr="006E0C3C">
        <w:rPr>
          <w:rFonts w:asciiTheme="majorBidi" w:hAnsiTheme="majorBidi" w:cstheme="majorBidi"/>
          <w:sz w:val="24"/>
          <w:szCs w:val="24"/>
        </w:rPr>
        <w:t>Upaya</w:t>
      </w:r>
      <w:r>
        <w:rPr>
          <w:rFonts w:asciiTheme="majorBidi" w:hAnsiTheme="majorBidi" w:cstheme="majorBidi"/>
          <w:sz w:val="24"/>
          <w:szCs w:val="24"/>
        </w:rPr>
        <w:t xml:space="preserve"> yang dilakukan</w:t>
      </w:r>
      <w:r w:rsidR="00893F3D" w:rsidRPr="006E0C3C">
        <w:rPr>
          <w:rFonts w:asciiTheme="majorBidi" w:hAnsiTheme="majorBidi" w:cstheme="majorBidi"/>
          <w:sz w:val="24"/>
          <w:szCs w:val="24"/>
        </w:rPr>
        <w:t xml:space="preserve"> pemerintah untuk meningkatkan kualitas pendidikan, diantaranya </w:t>
      </w:r>
      <w:r>
        <w:rPr>
          <w:rFonts w:asciiTheme="majorBidi" w:hAnsiTheme="majorBidi" w:cstheme="majorBidi"/>
          <w:sz w:val="24"/>
          <w:szCs w:val="24"/>
        </w:rPr>
        <w:t>melalui</w:t>
      </w:r>
      <w:r w:rsidR="00573C64" w:rsidRPr="006E0C3C">
        <w:rPr>
          <w:rFonts w:asciiTheme="majorBidi" w:hAnsiTheme="majorBidi" w:cstheme="majorBidi"/>
          <w:sz w:val="24"/>
          <w:szCs w:val="24"/>
        </w:rPr>
        <w:t xml:space="preserve"> </w:t>
      </w:r>
      <w:r>
        <w:rPr>
          <w:rFonts w:asciiTheme="majorBidi" w:hAnsiTheme="majorBidi" w:cstheme="majorBidi"/>
          <w:sz w:val="24"/>
          <w:szCs w:val="24"/>
        </w:rPr>
        <w:t>pengembangan</w:t>
      </w:r>
      <w:r w:rsidR="00573C64" w:rsidRPr="006E0C3C">
        <w:rPr>
          <w:rFonts w:asciiTheme="majorBidi" w:hAnsiTheme="majorBidi" w:cstheme="majorBidi"/>
          <w:sz w:val="24"/>
          <w:szCs w:val="24"/>
        </w:rPr>
        <w:t xml:space="preserve"> kurikulum </w:t>
      </w:r>
      <w:r>
        <w:rPr>
          <w:rFonts w:asciiTheme="majorBidi" w:hAnsiTheme="majorBidi" w:cstheme="majorBidi"/>
          <w:sz w:val="24"/>
          <w:szCs w:val="24"/>
        </w:rPr>
        <w:t>yang tertuang di dalam</w:t>
      </w:r>
      <w:r w:rsidR="00893F3D" w:rsidRPr="006E0C3C">
        <w:rPr>
          <w:rFonts w:asciiTheme="majorBidi" w:hAnsiTheme="majorBidi" w:cstheme="majorBidi"/>
          <w:sz w:val="24"/>
          <w:szCs w:val="24"/>
        </w:rPr>
        <w:t xml:space="preserve"> PP No. 8 tahun 2012 tentang Kerangka Kualifikasi Nasional Indonesia (KKNI)</w:t>
      </w:r>
      <w:r>
        <w:rPr>
          <w:rFonts w:asciiTheme="majorBidi" w:hAnsiTheme="majorBidi" w:cstheme="majorBidi"/>
          <w:sz w:val="24"/>
          <w:szCs w:val="24"/>
        </w:rPr>
        <w:t xml:space="preserve">. </w:t>
      </w:r>
      <w:r w:rsidR="00F74004" w:rsidRPr="006E0C3C">
        <w:rPr>
          <w:rFonts w:asciiTheme="majorBidi" w:hAnsiTheme="majorBidi" w:cstheme="majorBidi"/>
          <w:sz w:val="24"/>
          <w:szCs w:val="24"/>
        </w:rPr>
        <w:t xml:space="preserve"> </w:t>
      </w:r>
      <w:r w:rsidR="00E6439D" w:rsidRPr="006E0C3C">
        <w:rPr>
          <w:rFonts w:asciiTheme="majorBidi" w:hAnsiTheme="majorBidi" w:cstheme="majorBidi"/>
          <w:sz w:val="24"/>
          <w:szCs w:val="24"/>
        </w:rPr>
        <w:t xml:space="preserve">KKNI merupakan kerangka penjenjangan kualifikasi </w:t>
      </w:r>
      <w:r w:rsidR="00E6439D">
        <w:rPr>
          <w:rFonts w:asciiTheme="majorBidi" w:hAnsiTheme="majorBidi" w:cstheme="majorBidi"/>
          <w:sz w:val="24"/>
          <w:szCs w:val="24"/>
        </w:rPr>
        <w:t>kompetensi yang dapat m</w:t>
      </w:r>
      <w:r w:rsidR="00E6439D" w:rsidRPr="006E0C3C">
        <w:rPr>
          <w:rFonts w:asciiTheme="majorBidi" w:hAnsiTheme="majorBidi" w:cstheme="majorBidi"/>
          <w:sz w:val="24"/>
          <w:szCs w:val="24"/>
        </w:rPr>
        <w:t>enyetarakan, dan mengintegr</w:t>
      </w:r>
      <w:r w:rsidR="00E6439D">
        <w:rPr>
          <w:rFonts w:asciiTheme="majorBidi" w:hAnsiTheme="majorBidi" w:cstheme="majorBidi"/>
          <w:sz w:val="24"/>
          <w:szCs w:val="24"/>
        </w:rPr>
        <w:t xml:space="preserve">asikan antara bidang pendidikan, pelatihan kerja dan </w:t>
      </w:r>
      <w:r w:rsidR="00E6439D" w:rsidRPr="006E0C3C">
        <w:rPr>
          <w:rFonts w:asciiTheme="majorBidi" w:hAnsiTheme="majorBidi" w:cstheme="majorBidi"/>
          <w:sz w:val="24"/>
          <w:szCs w:val="24"/>
        </w:rPr>
        <w:t xml:space="preserve">pengalaman kerja dalam rangka pemberian pengakuan kompetensi kerja sesuai dengan struktur pekerjaan di berbagai sektor. </w:t>
      </w:r>
      <w:r w:rsidR="00E6439D" w:rsidRPr="00E6439D">
        <w:rPr>
          <w:rFonts w:asciiTheme="majorBidi" w:hAnsiTheme="majorBidi" w:cstheme="majorBidi"/>
          <w:sz w:val="24"/>
          <w:szCs w:val="24"/>
        </w:rPr>
        <w:t xml:space="preserve">Pengembangan kurikulum berbasis KKNI dapat dilakukan  melalui tahapan yaitu </w:t>
      </w:r>
      <w:r w:rsidR="00D6713C">
        <w:rPr>
          <w:rFonts w:asciiTheme="majorBidi" w:hAnsiTheme="majorBidi" w:cstheme="majorBidi"/>
          <w:sz w:val="24"/>
          <w:szCs w:val="24"/>
        </w:rPr>
        <w:t xml:space="preserve">1) </w:t>
      </w:r>
      <w:r w:rsidR="00E6439D">
        <w:rPr>
          <w:rFonts w:asciiTheme="majorBidi" w:hAnsiTheme="majorBidi" w:cstheme="majorBidi"/>
          <w:sz w:val="24"/>
          <w:szCs w:val="24"/>
        </w:rPr>
        <w:t>menyusun capaian p</w:t>
      </w:r>
      <w:r w:rsidR="00E6439D" w:rsidRPr="00E6439D">
        <w:rPr>
          <w:rFonts w:asciiTheme="majorBidi" w:hAnsiTheme="majorBidi" w:cstheme="majorBidi"/>
          <w:sz w:val="24"/>
          <w:szCs w:val="24"/>
        </w:rPr>
        <w:t>embelajaran (</w:t>
      </w:r>
      <w:r w:rsidR="00E6439D">
        <w:rPr>
          <w:rFonts w:asciiTheme="majorBidi" w:hAnsiTheme="majorBidi" w:cstheme="majorBidi"/>
          <w:i/>
          <w:sz w:val="24"/>
          <w:szCs w:val="24"/>
        </w:rPr>
        <w:t>l</w:t>
      </w:r>
      <w:r w:rsidR="00E6439D" w:rsidRPr="00E6439D">
        <w:rPr>
          <w:rFonts w:asciiTheme="majorBidi" w:hAnsiTheme="majorBidi" w:cstheme="majorBidi"/>
          <w:i/>
          <w:sz w:val="24"/>
          <w:szCs w:val="24"/>
        </w:rPr>
        <w:t xml:space="preserve">erning </w:t>
      </w:r>
      <w:r w:rsidR="00E6439D">
        <w:rPr>
          <w:rFonts w:asciiTheme="majorBidi" w:hAnsiTheme="majorBidi" w:cstheme="majorBidi"/>
          <w:i/>
          <w:sz w:val="24"/>
          <w:szCs w:val="24"/>
        </w:rPr>
        <w:t>o</w:t>
      </w:r>
      <w:r w:rsidR="00E6439D" w:rsidRPr="00E6439D">
        <w:rPr>
          <w:rFonts w:asciiTheme="majorBidi" w:hAnsiTheme="majorBidi" w:cstheme="majorBidi"/>
          <w:i/>
          <w:sz w:val="24"/>
          <w:szCs w:val="24"/>
        </w:rPr>
        <w:t>utcomes</w:t>
      </w:r>
      <w:r w:rsidR="00E6439D" w:rsidRPr="00E6439D">
        <w:rPr>
          <w:rFonts w:asciiTheme="majorBidi" w:hAnsiTheme="majorBidi" w:cstheme="majorBidi"/>
          <w:sz w:val="24"/>
          <w:szCs w:val="24"/>
        </w:rPr>
        <w:t xml:space="preserve">); </w:t>
      </w:r>
      <w:r w:rsidR="00D6713C">
        <w:rPr>
          <w:rFonts w:asciiTheme="majorBidi" w:hAnsiTheme="majorBidi" w:cstheme="majorBidi"/>
          <w:sz w:val="24"/>
          <w:szCs w:val="24"/>
        </w:rPr>
        <w:t>2) m</w:t>
      </w:r>
      <w:r w:rsidR="00E6439D" w:rsidRPr="00D6713C">
        <w:rPr>
          <w:rFonts w:asciiTheme="majorBidi" w:hAnsiTheme="majorBidi" w:cstheme="majorBidi"/>
          <w:sz w:val="24"/>
          <w:szCs w:val="24"/>
        </w:rPr>
        <w:t>erumuskan profil lulusan program studi yang unggul kompetitif dan harus mengacu pada capaian visi dan misi perguruan tinggi;</w:t>
      </w:r>
      <w:r w:rsidR="00D6713C">
        <w:rPr>
          <w:rFonts w:asciiTheme="majorBidi" w:hAnsiTheme="majorBidi" w:cstheme="majorBidi"/>
          <w:sz w:val="24"/>
          <w:szCs w:val="24"/>
        </w:rPr>
        <w:t xml:space="preserve"> 3) merumuskan standar kompetensi l</w:t>
      </w:r>
      <w:r w:rsidR="00D6713C" w:rsidRPr="00D6713C">
        <w:rPr>
          <w:rFonts w:asciiTheme="majorBidi" w:hAnsiTheme="majorBidi" w:cstheme="majorBidi"/>
          <w:sz w:val="24"/>
          <w:szCs w:val="24"/>
        </w:rPr>
        <w:t xml:space="preserve">ulusan program studi sebagai outcome pendidikan; </w:t>
      </w:r>
      <w:r w:rsidR="00D6713C">
        <w:rPr>
          <w:rFonts w:asciiTheme="majorBidi" w:hAnsiTheme="majorBidi" w:cstheme="majorBidi"/>
          <w:sz w:val="24"/>
          <w:szCs w:val="24"/>
        </w:rPr>
        <w:t>4) m</w:t>
      </w:r>
      <w:r w:rsidR="00D6713C" w:rsidRPr="00D6713C">
        <w:rPr>
          <w:rFonts w:asciiTheme="majorBidi" w:hAnsiTheme="majorBidi" w:cstheme="majorBidi"/>
          <w:sz w:val="24"/>
          <w:szCs w:val="24"/>
        </w:rPr>
        <w:t>erumuskan</w:t>
      </w:r>
      <w:r w:rsidR="00D6713C">
        <w:rPr>
          <w:rFonts w:asciiTheme="majorBidi" w:hAnsiTheme="majorBidi" w:cstheme="majorBidi"/>
          <w:sz w:val="24"/>
          <w:szCs w:val="24"/>
        </w:rPr>
        <w:t xml:space="preserve"> capaian pembelajaran program s</w:t>
      </w:r>
      <w:r w:rsidR="00D6713C" w:rsidRPr="00D6713C">
        <w:rPr>
          <w:rFonts w:asciiTheme="majorBidi" w:hAnsiTheme="majorBidi" w:cstheme="majorBidi"/>
          <w:sz w:val="24"/>
          <w:szCs w:val="24"/>
        </w:rPr>
        <w:t xml:space="preserve">tudi </w:t>
      </w:r>
      <w:r w:rsidR="00D6713C">
        <w:rPr>
          <w:rFonts w:asciiTheme="majorBidi" w:hAnsiTheme="majorBidi" w:cstheme="majorBidi"/>
          <w:sz w:val="24"/>
          <w:szCs w:val="24"/>
        </w:rPr>
        <w:t>yang</w:t>
      </w:r>
      <w:r w:rsidR="00D6713C" w:rsidRPr="00D6713C">
        <w:rPr>
          <w:rFonts w:asciiTheme="majorBidi" w:hAnsiTheme="majorBidi" w:cstheme="majorBidi"/>
          <w:sz w:val="24"/>
          <w:szCs w:val="24"/>
        </w:rPr>
        <w:t xml:space="preserve"> dirumuskan berdasarkan hasil studi pelacakan dan analisis kebutuhan dunia kerja yang terkait </w:t>
      </w:r>
      <w:r w:rsidR="00D6713C">
        <w:rPr>
          <w:rFonts w:asciiTheme="majorBidi" w:hAnsiTheme="majorBidi" w:cstheme="majorBidi"/>
          <w:sz w:val="24"/>
          <w:szCs w:val="24"/>
        </w:rPr>
        <w:t>dengan kompetensi yang dibangun;</w:t>
      </w:r>
      <w:r w:rsidR="00D6713C" w:rsidRPr="00D6713C">
        <w:rPr>
          <w:rFonts w:asciiTheme="majorBidi" w:hAnsiTheme="majorBidi" w:cstheme="majorBidi"/>
          <w:sz w:val="24"/>
          <w:szCs w:val="24"/>
        </w:rPr>
        <w:t xml:space="preserve">  </w:t>
      </w:r>
      <w:r w:rsidR="00D6713C">
        <w:rPr>
          <w:rFonts w:asciiTheme="majorBidi" w:hAnsiTheme="majorBidi" w:cstheme="majorBidi"/>
          <w:sz w:val="24"/>
          <w:szCs w:val="24"/>
        </w:rPr>
        <w:t>5) m</w:t>
      </w:r>
      <w:r w:rsidR="00D6713C" w:rsidRPr="00D6713C">
        <w:rPr>
          <w:rFonts w:asciiTheme="majorBidi" w:hAnsiTheme="majorBidi" w:cstheme="majorBidi"/>
          <w:sz w:val="24"/>
          <w:szCs w:val="24"/>
        </w:rPr>
        <w:t>erumusk</w:t>
      </w:r>
      <w:r w:rsidR="00D6713C">
        <w:rPr>
          <w:rFonts w:asciiTheme="majorBidi" w:hAnsiTheme="majorBidi" w:cstheme="majorBidi"/>
          <w:sz w:val="24"/>
          <w:szCs w:val="24"/>
        </w:rPr>
        <w:t>an c</w:t>
      </w:r>
      <w:r w:rsidR="00D6713C" w:rsidRPr="00D6713C">
        <w:rPr>
          <w:rFonts w:asciiTheme="majorBidi" w:hAnsiTheme="majorBidi" w:cstheme="majorBidi"/>
          <w:sz w:val="24"/>
          <w:szCs w:val="24"/>
        </w:rPr>
        <w:t xml:space="preserve">apaian </w:t>
      </w:r>
      <w:r w:rsidR="00D6713C">
        <w:rPr>
          <w:rFonts w:asciiTheme="majorBidi" w:hAnsiTheme="majorBidi" w:cstheme="majorBidi"/>
          <w:sz w:val="24"/>
          <w:szCs w:val="24"/>
        </w:rPr>
        <w:t>pembelajaran mata k</w:t>
      </w:r>
      <w:r w:rsidR="00D6713C" w:rsidRPr="00D6713C">
        <w:rPr>
          <w:rFonts w:asciiTheme="majorBidi" w:hAnsiTheme="majorBidi" w:cstheme="majorBidi"/>
          <w:sz w:val="24"/>
          <w:szCs w:val="24"/>
        </w:rPr>
        <w:t>uliah</w:t>
      </w:r>
      <w:r w:rsidR="00D6713C">
        <w:rPr>
          <w:rFonts w:asciiTheme="majorBidi" w:hAnsiTheme="majorBidi" w:cstheme="majorBidi"/>
          <w:sz w:val="24"/>
          <w:szCs w:val="24"/>
        </w:rPr>
        <w:t>;</w:t>
      </w:r>
      <w:r w:rsidR="00D6713C" w:rsidRPr="00D6713C">
        <w:rPr>
          <w:rFonts w:asciiTheme="majorBidi" w:hAnsiTheme="majorBidi" w:cstheme="majorBidi"/>
          <w:sz w:val="24"/>
          <w:szCs w:val="24"/>
        </w:rPr>
        <w:t xml:space="preserve"> </w:t>
      </w:r>
      <w:r w:rsidR="00D6713C">
        <w:rPr>
          <w:rFonts w:asciiTheme="majorBidi" w:hAnsiTheme="majorBidi" w:cstheme="majorBidi"/>
          <w:sz w:val="24"/>
          <w:szCs w:val="24"/>
        </w:rPr>
        <w:t>6)</w:t>
      </w:r>
      <w:r w:rsidR="00D6713C" w:rsidRPr="00D6713C">
        <w:rPr>
          <w:rFonts w:asciiTheme="majorBidi" w:hAnsiTheme="majorBidi" w:cstheme="majorBidi"/>
          <w:sz w:val="24"/>
          <w:szCs w:val="24"/>
        </w:rPr>
        <w:t xml:space="preserve"> </w:t>
      </w:r>
      <w:r w:rsidR="00D6713C">
        <w:rPr>
          <w:rFonts w:asciiTheme="majorBidi" w:hAnsiTheme="majorBidi" w:cstheme="majorBidi"/>
          <w:sz w:val="24"/>
          <w:szCs w:val="24"/>
        </w:rPr>
        <w:t>menemukan,</w:t>
      </w:r>
      <w:r w:rsidR="00D6713C" w:rsidRPr="00D6713C">
        <w:rPr>
          <w:rFonts w:asciiTheme="majorBidi" w:hAnsiTheme="majorBidi" w:cstheme="majorBidi"/>
          <w:sz w:val="24"/>
          <w:szCs w:val="24"/>
        </w:rPr>
        <w:t xml:space="preserve"> mengenali konsep</w:t>
      </w:r>
      <w:r w:rsidR="00D6713C">
        <w:rPr>
          <w:rFonts w:asciiTheme="majorBidi" w:hAnsiTheme="majorBidi" w:cstheme="majorBidi"/>
          <w:sz w:val="24"/>
          <w:szCs w:val="24"/>
        </w:rPr>
        <w:t>,</w:t>
      </w:r>
      <w:r w:rsidR="00D6713C" w:rsidRPr="00D6713C">
        <w:rPr>
          <w:rFonts w:asciiTheme="majorBidi" w:hAnsiTheme="majorBidi" w:cstheme="majorBidi"/>
          <w:sz w:val="24"/>
          <w:szCs w:val="24"/>
        </w:rPr>
        <w:t xml:space="preserve"> </w:t>
      </w:r>
      <w:r w:rsidR="00D6713C">
        <w:rPr>
          <w:rFonts w:asciiTheme="majorBidi" w:hAnsiTheme="majorBidi" w:cstheme="majorBidi"/>
          <w:sz w:val="24"/>
          <w:szCs w:val="24"/>
        </w:rPr>
        <w:t xml:space="preserve">dan </w:t>
      </w:r>
      <w:r w:rsidR="00D6713C" w:rsidRPr="00D6713C">
        <w:rPr>
          <w:rFonts w:asciiTheme="majorBidi" w:hAnsiTheme="majorBidi" w:cstheme="majorBidi"/>
          <w:sz w:val="24"/>
          <w:szCs w:val="24"/>
        </w:rPr>
        <w:t xml:space="preserve">kata kunci pada </w:t>
      </w:r>
      <w:r w:rsidR="00D6713C">
        <w:rPr>
          <w:rFonts w:asciiTheme="majorBidi" w:hAnsiTheme="majorBidi" w:cstheme="majorBidi"/>
          <w:sz w:val="24"/>
          <w:szCs w:val="24"/>
        </w:rPr>
        <w:t>capaian pembelajaran mata k</w:t>
      </w:r>
      <w:r w:rsidR="00D6713C" w:rsidRPr="00D6713C">
        <w:rPr>
          <w:rFonts w:asciiTheme="majorBidi" w:hAnsiTheme="majorBidi" w:cstheme="majorBidi"/>
          <w:sz w:val="24"/>
          <w:szCs w:val="24"/>
        </w:rPr>
        <w:t xml:space="preserve">uliah. </w:t>
      </w:r>
    </w:p>
    <w:p w:rsidR="003C6EB3" w:rsidRPr="00851A73" w:rsidRDefault="00D6713C" w:rsidP="00851A73">
      <w:pPr>
        <w:pStyle w:val="ListParagraph"/>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Dalam</w:t>
      </w:r>
      <w:r w:rsidR="00893F3D" w:rsidRPr="006E0C3C">
        <w:rPr>
          <w:rFonts w:asciiTheme="majorBidi" w:hAnsiTheme="majorBidi" w:cstheme="majorBidi"/>
          <w:sz w:val="24"/>
          <w:szCs w:val="24"/>
        </w:rPr>
        <w:t xml:space="preserve"> </w:t>
      </w:r>
      <w:r>
        <w:rPr>
          <w:rFonts w:asciiTheme="majorBidi" w:hAnsiTheme="majorBidi" w:cstheme="majorBidi"/>
          <w:sz w:val="24"/>
          <w:szCs w:val="24"/>
        </w:rPr>
        <w:t>i</w:t>
      </w:r>
      <w:r w:rsidR="00893F3D" w:rsidRPr="006E0C3C">
        <w:rPr>
          <w:rFonts w:asciiTheme="majorBidi" w:hAnsiTheme="majorBidi" w:cstheme="majorBidi"/>
          <w:sz w:val="24"/>
          <w:szCs w:val="24"/>
        </w:rPr>
        <w:t xml:space="preserve">mplementasi kurikulum </w:t>
      </w:r>
      <w:r>
        <w:rPr>
          <w:rFonts w:asciiTheme="majorBidi" w:hAnsiTheme="majorBidi" w:cstheme="majorBidi"/>
          <w:sz w:val="24"/>
          <w:szCs w:val="24"/>
        </w:rPr>
        <w:t>KKNI</w:t>
      </w:r>
      <w:r w:rsidR="00AA0CAA">
        <w:rPr>
          <w:rFonts w:asciiTheme="majorBidi" w:hAnsiTheme="majorBidi" w:cstheme="majorBidi"/>
          <w:sz w:val="24"/>
          <w:szCs w:val="24"/>
        </w:rPr>
        <w:t>,</w:t>
      </w:r>
      <w:r>
        <w:rPr>
          <w:rFonts w:asciiTheme="majorBidi" w:hAnsiTheme="majorBidi" w:cstheme="majorBidi"/>
          <w:sz w:val="24"/>
          <w:szCs w:val="24"/>
        </w:rPr>
        <w:t xml:space="preserve"> </w:t>
      </w:r>
      <w:r w:rsidR="00AA0CAA">
        <w:rPr>
          <w:rFonts w:asciiTheme="majorBidi" w:hAnsiTheme="majorBidi" w:cstheme="majorBidi"/>
          <w:sz w:val="24"/>
          <w:szCs w:val="24"/>
        </w:rPr>
        <w:t>diperlukan</w:t>
      </w:r>
      <w:r w:rsidR="00893F3D" w:rsidRPr="006E0C3C">
        <w:rPr>
          <w:rFonts w:asciiTheme="majorBidi" w:hAnsiTheme="majorBidi" w:cstheme="majorBidi"/>
          <w:sz w:val="24"/>
          <w:szCs w:val="24"/>
        </w:rPr>
        <w:t xml:space="preserve"> pembuatan perangkat pembelajaran, salah satunya adalah penilaian </w:t>
      </w:r>
      <w:r w:rsidR="002A3024">
        <w:rPr>
          <w:rFonts w:asciiTheme="majorBidi" w:hAnsiTheme="majorBidi" w:cstheme="majorBidi"/>
          <w:sz w:val="24"/>
          <w:szCs w:val="24"/>
        </w:rPr>
        <w:t>dalam</w:t>
      </w:r>
      <w:r w:rsidR="00893F3D" w:rsidRPr="006E0C3C">
        <w:rPr>
          <w:rFonts w:asciiTheme="majorBidi" w:hAnsiTheme="majorBidi" w:cstheme="majorBidi"/>
          <w:sz w:val="24"/>
          <w:szCs w:val="24"/>
        </w:rPr>
        <w:t xml:space="preserve"> pembelajaran.</w:t>
      </w:r>
      <w:r w:rsidR="00BC1D7D" w:rsidRPr="006E0C3C">
        <w:rPr>
          <w:rFonts w:asciiTheme="majorBidi" w:hAnsiTheme="majorBidi" w:cstheme="majorBidi"/>
          <w:sz w:val="24"/>
          <w:szCs w:val="24"/>
        </w:rPr>
        <w:t xml:space="preserve"> </w:t>
      </w:r>
      <w:r w:rsidR="00AD70BD" w:rsidRPr="006E0C3C">
        <w:rPr>
          <w:rFonts w:asciiTheme="majorBidi" w:hAnsiTheme="majorBidi" w:cstheme="majorBidi"/>
          <w:sz w:val="24"/>
          <w:szCs w:val="24"/>
          <w:shd w:val="clear" w:color="auto" w:fill="FFFFFF"/>
        </w:rPr>
        <w:t xml:space="preserve">Penilaian dilakukan untuk mengukur </w:t>
      </w:r>
      <w:r w:rsidR="00BE4782">
        <w:rPr>
          <w:rFonts w:asciiTheme="majorBidi" w:hAnsiTheme="majorBidi" w:cstheme="majorBidi"/>
          <w:sz w:val="24"/>
          <w:szCs w:val="24"/>
          <w:shd w:val="clear" w:color="auto" w:fill="FFFFFF"/>
        </w:rPr>
        <w:t xml:space="preserve">kemampuan </w:t>
      </w:r>
      <w:r w:rsidR="00AD70BD" w:rsidRPr="006E0C3C">
        <w:rPr>
          <w:rFonts w:asciiTheme="majorBidi" w:hAnsiTheme="majorBidi" w:cstheme="majorBidi"/>
          <w:sz w:val="24"/>
          <w:szCs w:val="24"/>
          <w:shd w:val="clear" w:color="auto" w:fill="FFFFFF"/>
        </w:rPr>
        <w:t xml:space="preserve">peserta didik </w:t>
      </w:r>
      <w:r w:rsidR="00BE4782">
        <w:rPr>
          <w:rFonts w:asciiTheme="majorBidi" w:hAnsiTheme="majorBidi" w:cstheme="majorBidi"/>
          <w:sz w:val="24"/>
          <w:szCs w:val="24"/>
          <w:shd w:val="clear" w:color="auto" w:fill="FFFFFF"/>
        </w:rPr>
        <w:t>dan me</w:t>
      </w:r>
      <w:r w:rsidR="00D63676" w:rsidRPr="006E0C3C">
        <w:rPr>
          <w:rFonts w:asciiTheme="majorBidi" w:hAnsiTheme="majorBidi" w:cstheme="majorBidi"/>
          <w:sz w:val="24"/>
          <w:szCs w:val="24"/>
        </w:rPr>
        <w:t xml:space="preserve">rupakan komponen penting </w:t>
      </w:r>
      <w:r w:rsidR="00190767">
        <w:rPr>
          <w:rFonts w:asciiTheme="majorBidi" w:hAnsiTheme="majorBidi" w:cstheme="majorBidi"/>
          <w:sz w:val="24"/>
          <w:szCs w:val="24"/>
        </w:rPr>
        <w:t xml:space="preserve">untuk </w:t>
      </w:r>
      <w:r w:rsidR="00D63676" w:rsidRPr="006E0C3C">
        <w:rPr>
          <w:rFonts w:asciiTheme="majorBidi" w:hAnsiTheme="majorBidi" w:cstheme="majorBidi"/>
          <w:sz w:val="24"/>
          <w:szCs w:val="24"/>
        </w:rPr>
        <w:t>mengetahui hasil belajar peserta didik</w:t>
      </w:r>
      <w:r w:rsidR="00190767">
        <w:rPr>
          <w:rFonts w:asciiTheme="majorBidi" w:hAnsiTheme="majorBidi" w:cstheme="majorBidi"/>
          <w:sz w:val="24"/>
          <w:szCs w:val="24"/>
        </w:rPr>
        <w:t xml:space="preserve"> selama proses pembelajaran</w:t>
      </w:r>
      <w:r w:rsidR="00D63676" w:rsidRPr="006E0C3C">
        <w:rPr>
          <w:rFonts w:asciiTheme="majorBidi" w:hAnsiTheme="majorBidi" w:cstheme="majorBidi"/>
          <w:sz w:val="24"/>
          <w:szCs w:val="24"/>
        </w:rPr>
        <w:t>.</w:t>
      </w:r>
      <w:r w:rsidR="00BE4782" w:rsidRPr="006E0C3C">
        <w:rPr>
          <w:rFonts w:asciiTheme="majorBidi" w:hAnsiTheme="majorBidi" w:cstheme="majorBidi"/>
          <w:sz w:val="24"/>
          <w:szCs w:val="24"/>
        </w:rPr>
        <w:t xml:space="preserve"> </w:t>
      </w:r>
      <w:r w:rsidR="006A7840" w:rsidRPr="00851A73">
        <w:rPr>
          <w:rFonts w:asciiTheme="majorBidi" w:hAnsiTheme="majorBidi" w:cstheme="majorBidi"/>
          <w:sz w:val="24"/>
          <w:szCs w:val="24"/>
        </w:rPr>
        <w:t>Penilaian</w:t>
      </w:r>
      <w:r w:rsidR="00BE4782" w:rsidRPr="00851A73">
        <w:rPr>
          <w:rFonts w:asciiTheme="majorBidi" w:hAnsiTheme="majorBidi" w:cstheme="majorBidi"/>
          <w:sz w:val="24"/>
          <w:szCs w:val="24"/>
        </w:rPr>
        <w:t xml:space="preserve"> </w:t>
      </w:r>
      <w:r w:rsidR="00F934F1" w:rsidRPr="00851A73">
        <w:rPr>
          <w:rFonts w:asciiTheme="majorBidi" w:hAnsiTheme="majorBidi" w:cstheme="majorBidi"/>
          <w:sz w:val="24"/>
          <w:szCs w:val="24"/>
        </w:rPr>
        <w:t>hasil belajar oleh pendidik dilakukan secara berkesinambungan untuk mengetahui keberhasilan pada proses hasil belajar peserta didik dan memantau proses perbaikan hasil dalam bentuk ulangan harian, ulangan tengah se</w:t>
      </w:r>
      <w:r w:rsidR="00A121B9" w:rsidRPr="00851A73">
        <w:rPr>
          <w:rFonts w:asciiTheme="majorBidi" w:hAnsiTheme="majorBidi" w:cstheme="majorBidi"/>
          <w:sz w:val="24"/>
          <w:szCs w:val="24"/>
        </w:rPr>
        <w:t>mester, ulangan akhir semeste</w:t>
      </w:r>
      <w:r w:rsidR="00001010" w:rsidRPr="00851A73">
        <w:rPr>
          <w:rFonts w:asciiTheme="majorBidi" w:hAnsiTheme="majorBidi" w:cstheme="majorBidi"/>
          <w:sz w:val="24"/>
          <w:szCs w:val="24"/>
        </w:rPr>
        <w:t>r.</w:t>
      </w:r>
      <w:r w:rsidR="00A121B9" w:rsidRPr="00851A73">
        <w:rPr>
          <w:rFonts w:asciiTheme="majorBidi" w:hAnsiTheme="majorBidi" w:cstheme="majorBidi"/>
          <w:sz w:val="24"/>
          <w:szCs w:val="24"/>
        </w:rPr>
        <w:t xml:space="preserve"> </w:t>
      </w:r>
      <w:r w:rsidR="00001010" w:rsidRPr="00851A73">
        <w:rPr>
          <w:rFonts w:asciiTheme="majorBidi" w:hAnsiTheme="majorBidi" w:cstheme="majorBidi"/>
          <w:sz w:val="24"/>
          <w:szCs w:val="24"/>
        </w:rPr>
        <w:t>U</w:t>
      </w:r>
      <w:r w:rsidR="00A121B9" w:rsidRPr="00851A73">
        <w:rPr>
          <w:rFonts w:asciiTheme="majorBidi" w:hAnsiTheme="majorBidi" w:cstheme="majorBidi"/>
          <w:sz w:val="24"/>
          <w:szCs w:val="24"/>
        </w:rPr>
        <w:t xml:space="preserve">ntuk mencapai hasil belajar yang baik maka </w:t>
      </w:r>
      <w:r w:rsidR="00F934F1" w:rsidRPr="00851A73">
        <w:rPr>
          <w:rFonts w:asciiTheme="majorBidi" w:hAnsiTheme="majorBidi" w:cstheme="majorBidi"/>
          <w:sz w:val="24"/>
          <w:szCs w:val="24"/>
        </w:rPr>
        <w:t>di</w:t>
      </w:r>
      <w:r w:rsidR="00A121B9" w:rsidRPr="00851A73">
        <w:rPr>
          <w:rFonts w:asciiTheme="majorBidi" w:hAnsiTheme="majorBidi" w:cstheme="majorBidi"/>
          <w:sz w:val="24"/>
          <w:szCs w:val="24"/>
        </w:rPr>
        <w:t>perlukan</w:t>
      </w:r>
      <w:r w:rsidR="00F934F1" w:rsidRPr="00851A73">
        <w:rPr>
          <w:rFonts w:asciiTheme="majorBidi" w:hAnsiTheme="majorBidi" w:cstheme="majorBidi"/>
          <w:sz w:val="24"/>
          <w:szCs w:val="24"/>
        </w:rPr>
        <w:t xml:space="preserve"> </w:t>
      </w:r>
      <w:r w:rsidR="00001010" w:rsidRPr="00851A73">
        <w:rPr>
          <w:rFonts w:asciiTheme="majorBidi" w:hAnsiTheme="majorBidi" w:cstheme="majorBidi"/>
          <w:sz w:val="24"/>
          <w:szCs w:val="24"/>
        </w:rPr>
        <w:t xml:space="preserve">kualitas pendidik dan penilaian proses </w:t>
      </w:r>
      <w:r w:rsidR="00F934F1" w:rsidRPr="00851A73">
        <w:rPr>
          <w:rFonts w:asciiTheme="majorBidi" w:hAnsiTheme="majorBidi" w:cstheme="majorBidi"/>
          <w:sz w:val="24"/>
          <w:szCs w:val="24"/>
        </w:rPr>
        <w:t xml:space="preserve">pencapaian kompetensi peserta didik sebagai bahan penyusunan </w:t>
      </w:r>
      <w:r w:rsidR="00BE4782" w:rsidRPr="00851A73">
        <w:rPr>
          <w:rFonts w:asciiTheme="majorBidi" w:hAnsiTheme="majorBidi" w:cstheme="majorBidi"/>
          <w:sz w:val="24"/>
          <w:szCs w:val="24"/>
        </w:rPr>
        <w:t xml:space="preserve">laporan kemajuan hasil belajar </w:t>
      </w:r>
      <w:r w:rsidR="003C6EB3" w:rsidRPr="00851A73">
        <w:rPr>
          <w:rFonts w:asciiTheme="majorBidi" w:hAnsiTheme="majorBidi" w:cstheme="majorBidi"/>
          <w:sz w:val="24"/>
          <w:szCs w:val="24"/>
        </w:rPr>
        <w:t xml:space="preserve">yang terdiri dari tiga ranah yaitu kognitif, afektif dan psikomotorik. </w:t>
      </w:r>
    </w:p>
    <w:p w:rsidR="008A0D6C" w:rsidRPr="006E0C3C" w:rsidRDefault="00CB3A14" w:rsidP="00FD0609">
      <w:pPr>
        <w:pStyle w:val="ListParagraph"/>
        <w:spacing w:after="0" w:line="240" w:lineRule="auto"/>
        <w:ind w:left="567" w:firstLine="567"/>
        <w:jc w:val="both"/>
        <w:rPr>
          <w:rFonts w:asciiTheme="majorBidi" w:hAnsiTheme="majorBidi" w:cstheme="majorBidi"/>
          <w:sz w:val="24"/>
          <w:szCs w:val="24"/>
        </w:rPr>
      </w:pPr>
      <w:r w:rsidRPr="006E0C3C">
        <w:rPr>
          <w:rFonts w:asciiTheme="majorBidi" w:hAnsiTheme="majorBidi" w:cstheme="majorBidi"/>
          <w:sz w:val="24"/>
          <w:szCs w:val="24"/>
        </w:rPr>
        <w:t xml:space="preserve">Penilaian </w:t>
      </w:r>
      <w:r w:rsidR="008E05E8" w:rsidRPr="006E0C3C">
        <w:rPr>
          <w:rFonts w:asciiTheme="majorBidi" w:hAnsiTheme="majorBidi" w:cstheme="majorBidi"/>
          <w:sz w:val="24"/>
          <w:szCs w:val="24"/>
        </w:rPr>
        <w:t>pada tingkat perguruan ti</w:t>
      </w:r>
      <w:r w:rsidR="00FD0609">
        <w:rPr>
          <w:rFonts w:asciiTheme="majorBidi" w:hAnsiTheme="majorBidi" w:cstheme="majorBidi"/>
          <w:sz w:val="24"/>
          <w:szCs w:val="24"/>
        </w:rPr>
        <w:t xml:space="preserve">nggi digunakan penilaian kelas </w:t>
      </w:r>
      <w:r w:rsidR="008E05E8" w:rsidRPr="006E0C3C">
        <w:rPr>
          <w:rFonts w:asciiTheme="majorBidi" w:hAnsiTheme="majorBidi" w:cstheme="majorBidi"/>
          <w:sz w:val="24"/>
          <w:szCs w:val="24"/>
        </w:rPr>
        <w:t xml:space="preserve">bertujuan untuk melihat kemampuan mahasiswa belajar </w:t>
      </w:r>
      <w:r w:rsidR="00FD0609">
        <w:rPr>
          <w:rFonts w:asciiTheme="majorBidi" w:hAnsiTheme="majorBidi" w:cstheme="majorBidi"/>
          <w:sz w:val="24"/>
          <w:szCs w:val="24"/>
        </w:rPr>
        <w:t xml:space="preserve">dan </w:t>
      </w:r>
      <w:r w:rsidR="00537DD1" w:rsidRPr="006E0C3C">
        <w:rPr>
          <w:rFonts w:asciiTheme="majorBidi" w:hAnsiTheme="majorBidi" w:cstheme="majorBidi"/>
          <w:sz w:val="24"/>
          <w:szCs w:val="24"/>
        </w:rPr>
        <w:t>berguna</w:t>
      </w:r>
      <w:r w:rsidR="008E05E8" w:rsidRPr="006E0C3C">
        <w:rPr>
          <w:rFonts w:asciiTheme="majorBidi" w:hAnsiTheme="majorBidi" w:cstheme="majorBidi"/>
          <w:sz w:val="24"/>
          <w:szCs w:val="24"/>
        </w:rPr>
        <w:t xml:space="preserve"> memberikan informasi perbaikan ketika hasil belajar mahasiswa kurang memuaskan. Penilaian kelas digunakan untuk menyimpulkan apakah mahasiswa telah menguasai seluruh kompetensi yang telah ditetapkan dalam kurikulum</w:t>
      </w:r>
      <w:r w:rsidR="00CE45BC">
        <w:rPr>
          <w:rFonts w:asciiTheme="majorBidi" w:hAnsiTheme="majorBidi" w:cstheme="majorBidi"/>
          <w:sz w:val="24"/>
          <w:szCs w:val="24"/>
        </w:rPr>
        <w:t xml:space="preserve"> </w:t>
      </w:r>
      <w:r w:rsidR="00CE45BC">
        <w:rPr>
          <w:rFonts w:asciiTheme="majorBidi" w:hAnsiTheme="majorBidi" w:cstheme="majorBidi"/>
          <w:sz w:val="24"/>
          <w:szCs w:val="24"/>
        </w:rPr>
        <w:fldChar w:fldCharType="begin"/>
      </w:r>
      <w:r w:rsidR="00CE45BC">
        <w:rPr>
          <w:rFonts w:asciiTheme="majorBidi" w:hAnsiTheme="majorBidi" w:cstheme="majorBidi"/>
          <w:sz w:val="24"/>
          <w:szCs w:val="24"/>
        </w:rPr>
        <w:instrText xml:space="preserve"> ADDIN ZOTERO_ITEM CSL_CITATION {"citationID":"xWwOv6ju","properties":{"formattedCitation":"(Hayat &amp; Suhendra, 2010)","plainCitation":"(Hayat &amp; Suhendra, 2010)","noteIndex":0},"citationItems":[{"id":103,"uris":["http://zotero.org/users/local/ak5bYkQc/items/HQL56SF3"],"uri":["http://zotero.org/users/local/ak5bYkQc/items/HQL56SF3"],"itemData":{"id":103,"type":"book","event-place":"Jakarta","number-of-pages":"5","publisher":"PT Bumi Aksara","publisher-place":"Jakarta","title":"Mutu Pendidikan","author":[{"family":"Hayat","given":"Bahrul"},{"family":"Suhendra","given":"Yusuf"}],"issued":{"date-parts":[["2010"]]}}}],"schema":"https://github.com/citation-style-language/schema/raw/master/csl-citation.json"} </w:instrText>
      </w:r>
      <w:r w:rsidR="00CE45BC">
        <w:rPr>
          <w:rFonts w:asciiTheme="majorBidi" w:hAnsiTheme="majorBidi" w:cstheme="majorBidi"/>
          <w:sz w:val="24"/>
          <w:szCs w:val="24"/>
        </w:rPr>
        <w:fldChar w:fldCharType="separate"/>
      </w:r>
      <w:r w:rsidR="00CE45BC" w:rsidRPr="00CE45BC">
        <w:rPr>
          <w:rFonts w:ascii="Times New Roman" w:hAnsi="Times New Roman" w:cs="Times New Roman"/>
          <w:sz w:val="24"/>
        </w:rPr>
        <w:t>(Hayat &amp; Suhendra, 2010)</w:t>
      </w:r>
      <w:r w:rsidR="00CE45BC">
        <w:rPr>
          <w:rFonts w:asciiTheme="majorBidi" w:hAnsiTheme="majorBidi" w:cstheme="majorBidi"/>
          <w:sz w:val="24"/>
          <w:szCs w:val="24"/>
        </w:rPr>
        <w:fldChar w:fldCharType="end"/>
      </w:r>
      <w:r w:rsidR="008E05E8" w:rsidRPr="006E0C3C">
        <w:rPr>
          <w:rFonts w:asciiTheme="majorBidi" w:hAnsiTheme="majorBidi" w:cstheme="majorBidi"/>
          <w:sz w:val="24"/>
          <w:szCs w:val="24"/>
        </w:rPr>
        <w:t xml:space="preserve">. </w:t>
      </w:r>
    </w:p>
    <w:p w:rsidR="000B10FF" w:rsidRPr="006E0C3C" w:rsidRDefault="002A4A2D" w:rsidP="00FD0609">
      <w:pPr>
        <w:pStyle w:val="ListParagraph"/>
        <w:spacing w:after="0" w:line="240" w:lineRule="auto"/>
        <w:ind w:left="567" w:firstLine="567"/>
        <w:jc w:val="both"/>
        <w:rPr>
          <w:rFonts w:asciiTheme="majorBidi" w:hAnsiTheme="majorBidi" w:cstheme="majorBidi"/>
          <w:sz w:val="24"/>
          <w:szCs w:val="24"/>
        </w:rPr>
      </w:pPr>
      <w:r w:rsidRPr="006E0C3C">
        <w:rPr>
          <w:rFonts w:asciiTheme="majorBidi" w:hAnsiTheme="majorBidi" w:cstheme="majorBidi"/>
          <w:sz w:val="24"/>
          <w:szCs w:val="24"/>
        </w:rPr>
        <w:t>Tuntuta</w:t>
      </w:r>
      <w:r w:rsidR="00D6584C" w:rsidRPr="006E0C3C">
        <w:rPr>
          <w:rFonts w:asciiTheme="majorBidi" w:hAnsiTheme="majorBidi" w:cstheme="majorBidi"/>
          <w:sz w:val="24"/>
          <w:szCs w:val="24"/>
        </w:rPr>
        <w:t xml:space="preserve">n </w:t>
      </w:r>
      <w:r w:rsidR="00F6111A" w:rsidRPr="006E0C3C">
        <w:rPr>
          <w:rFonts w:asciiTheme="majorBidi" w:hAnsiTheme="majorBidi" w:cstheme="majorBidi"/>
          <w:sz w:val="24"/>
          <w:szCs w:val="24"/>
        </w:rPr>
        <w:t>terhadap</w:t>
      </w:r>
      <w:r w:rsidR="00D6584C" w:rsidRPr="006E0C3C">
        <w:rPr>
          <w:rFonts w:asciiTheme="majorBidi" w:hAnsiTheme="majorBidi" w:cstheme="majorBidi"/>
          <w:sz w:val="24"/>
          <w:szCs w:val="24"/>
        </w:rPr>
        <w:t xml:space="preserve"> kemampuan analisa, </w:t>
      </w:r>
      <w:r w:rsidRPr="006E0C3C">
        <w:rPr>
          <w:rFonts w:asciiTheme="majorBidi" w:hAnsiTheme="majorBidi" w:cstheme="majorBidi"/>
          <w:sz w:val="24"/>
          <w:szCs w:val="24"/>
        </w:rPr>
        <w:t xml:space="preserve">sintesa </w:t>
      </w:r>
      <w:r w:rsidR="00D6584C" w:rsidRPr="006E0C3C">
        <w:rPr>
          <w:rFonts w:asciiTheme="majorBidi" w:hAnsiTheme="majorBidi" w:cstheme="majorBidi"/>
          <w:sz w:val="24"/>
          <w:szCs w:val="24"/>
        </w:rPr>
        <w:t xml:space="preserve">dan evaluasi </w:t>
      </w:r>
      <w:r w:rsidRPr="006E0C3C">
        <w:rPr>
          <w:rFonts w:asciiTheme="majorBidi" w:hAnsiTheme="majorBidi" w:cstheme="majorBidi"/>
          <w:sz w:val="24"/>
          <w:szCs w:val="24"/>
        </w:rPr>
        <w:t xml:space="preserve">berlaku pada semua mahasiswa </w:t>
      </w:r>
      <w:r w:rsidR="00537DD1" w:rsidRPr="006E0C3C">
        <w:rPr>
          <w:rFonts w:asciiTheme="majorBidi" w:hAnsiTheme="majorBidi" w:cstheme="majorBidi"/>
          <w:sz w:val="24"/>
          <w:szCs w:val="24"/>
        </w:rPr>
        <w:t xml:space="preserve">khususnya pada </w:t>
      </w:r>
      <w:r w:rsidR="00D6584C" w:rsidRPr="006E0C3C">
        <w:rPr>
          <w:rFonts w:asciiTheme="majorBidi" w:hAnsiTheme="majorBidi" w:cstheme="majorBidi"/>
          <w:sz w:val="24"/>
          <w:szCs w:val="24"/>
        </w:rPr>
        <w:t>program studi Tadris/Pendidikan Matematika</w:t>
      </w:r>
      <w:r w:rsidRPr="006E0C3C">
        <w:rPr>
          <w:rFonts w:asciiTheme="majorBidi" w:hAnsiTheme="majorBidi" w:cstheme="majorBidi"/>
          <w:sz w:val="24"/>
          <w:szCs w:val="24"/>
        </w:rPr>
        <w:t xml:space="preserve"> FTIK IAIN P</w:t>
      </w:r>
      <w:r w:rsidR="00D6584C" w:rsidRPr="006E0C3C">
        <w:rPr>
          <w:rFonts w:asciiTheme="majorBidi" w:hAnsiTheme="majorBidi" w:cstheme="majorBidi"/>
          <w:sz w:val="24"/>
          <w:szCs w:val="24"/>
        </w:rPr>
        <w:t>adangsidimpuan</w:t>
      </w:r>
      <w:r w:rsidRPr="006E0C3C">
        <w:rPr>
          <w:rFonts w:asciiTheme="majorBidi" w:hAnsiTheme="majorBidi" w:cstheme="majorBidi"/>
          <w:sz w:val="24"/>
          <w:szCs w:val="24"/>
        </w:rPr>
        <w:t xml:space="preserve">. </w:t>
      </w:r>
      <w:r w:rsidR="00FD0609">
        <w:rPr>
          <w:rFonts w:asciiTheme="majorBidi" w:hAnsiTheme="majorBidi" w:cstheme="majorBidi"/>
          <w:sz w:val="24"/>
          <w:szCs w:val="24"/>
        </w:rPr>
        <w:t>U</w:t>
      </w:r>
      <w:r w:rsidR="00D6584C" w:rsidRPr="006E0C3C">
        <w:rPr>
          <w:rFonts w:asciiTheme="majorBidi" w:hAnsiTheme="majorBidi" w:cstheme="majorBidi"/>
          <w:sz w:val="24"/>
          <w:szCs w:val="24"/>
        </w:rPr>
        <w:t xml:space="preserve">ntuk menjadi calon guru </w:t>
      </w:r>
      <w:r w:rsidR="00D6584C" w:rsidRPr="006E0C3C">
        <w:rPr>
          <w:rFonts w:asciiTheme="majorBidi" w:hAnsiTheme="majorBidi" w:cstheme="majorBidi"/>
          <w:sz w:val="24"/>
          <w:szCs w:val="24"/>
        </w:rPr>
        <w:lastRenderedPageBreak/>
        <w:t xml:space="preserve">matematika </w:t>
      </w:r>
      <w:r w:rsidR="00FD0609">
        <w:rPr>
          <w:rFonts w:asciiTheme="majorBidi" w:hAnsiTheme="majorBidi" w:cstheme="majorBidi"/>
          <w:sz w:val="24"/>
          <w:szCs w:val="24"/>
        </w:rPr>
        <w:t>d</w:t>
      </w:r>
      <w:r w:rsidR="00537DD1" w:rsidRPr="006E0C3C">
        <w:rPr>
          <w:rFonts w:asciiTheme="majorBidi" w:hAnsiTheme="majorBidi" w:cstheme="majorBidi"/>
          <w:sz w:val="24"/>
          <w:szCs w:val="24"/>
        </w:rPr>
        <w:t>ip</w:t>
      </w:r>
      <w:r w:rsidRPr="006E0C3C">
        <w:rPr>
          <w:rFonts w:asciiTheme="majorBidi" w:hAnsiTheme="majorBidi" w:cstheme="majorBidi"/>
          <w:sz w:val="24"/>
          <w:szCs w:val="24"/>
        </w:rPr>
        <w:t xml:space="preserve">erlukan </w:t>
      </w:r>
      <w:r w:rsidR="00FD0609">
        <w:rPr>
          <w:rFonts w:asciiTheme="majorBidi" w:hAnsiTheme="majorBidi" w:cstheme="majorBidi"/>
          <w:sz w:val="24"/>
          <w:szCs w:val="24"/>
        </w:rPr>
        <w:t xml:space="preserve">kualitas pembelajaran sehingga diperoleh </w:t>
      </w:r>
      <w:r w:rsidR="00D6584C" w:rsidRPr="006E0C3C">
        <w:rPr>
          <w:rFonts w:asciiTheme="majorBidi" w:hAnsiTheme="majorBidi" w:cstheme="majorBidi"/>
          <w:sz w:val="24"/>
          <w:szCs w:val="24"/>
        </w:rPr>
        <w:t>kemampuan</w:t>
      </w:r>
      <w:r w:rsidRPr="006E0C3C">
        <w:rPr>
          <w:rFonts w:asciiTheme="majorBidi" w:hAnsiTheme="majorBidi" w:cstheme="majorBidi"/>
          <w:sz w:val="24"/>
          <w:szCs w:val="24"/>
        </w:rPr>
        <w:t xml:space="preserve"> kognitif yang tinggi</w:t>
      </w:r>
      <w:r w:rsidR="00FD0609">
        <w:rPr>
          <w:rFonts w:asciiTheme="majorBidi" w:hAnsiTheme="majorBidi" w:cstheme="majorBidi"/>
          <w:sz w:val="24"/>
          <w:szCs w:val="24"/>
        </w:rPr>
        <w:t>. Agar</w:t>
      </w:r>
      <w:r w:rsidR="00537DD1" w:rsidRPr="006E0C3C">
        <w:rPr>
          <w:rFonts w:asciiTheme="majorBidi" w:hAnsiTheme="majorBidi" w:cstheme="majorBidi"/>
          <w:sz w:val="24"/>
          <w:szCs w:val="24"/>
        </w:rPr>
        <w:t xml:space="preserve"> memperoleh kualitas pembelajaran yang baik maka diperlukan upaya perbaikan diantaranya dengan mengembangkan instrumen penilaian proses pembelajaran.</w:t>
      </w:r>
      <w:r w:rsidR="006A4A83" w:rsidRPr="006E0C3C">
        <w:rPr>
          <w:rFonts w:asciiTheme="majorBidi" w:hAnsiTheme="majorBidi" w:cstheme="majorBidi"/>
          <w:sz w:val="24"/>
          <w:szCs w:val="24"/>
        </w:rPr>
        <w:t xml:space="preserve"> </w:t>
      </w:r>
    </w:p>
    <w:p w:rsidR="009166DC" w:rsidRDefault="00464DDC" w:rsidP="00851A73">
      <w:pPr>
        <w:pStyle w:val="ListParagraph"/>
        <w:spacing w:after="0" w:line="240" w:lineRule="auto"/>
        <w:ind w:left="567" w:firstLine="567"/>
        <w:jc w:val="both"/>
        <w:rPr>
          <w:rFonts w:asciiTheme="majorBidi" w:hAnsiTheme="majorBidi" w:cstheme="majorBidi"/>
          <w:sz w:val="24"/>
          <w:szCs w:val="24"/>
          <w:shd w:val="clear" w:color="auto" w:fill="FFFFFF"/>
        </w:rPr>
      </w:pPr>
      <w:r w:rsidRPr="006E0C3C">
        <w:rPr>
          <w:rFonts w:asciiTheme="majorBidi" w:hAnsiTheme="majorBidi" w:cstheme="majorBidi"/>
          <w:sz w:val="24"/>
          <w:szCs w:val="24"/>
          <w:shd w:val="clear" w:color="auto" w:fill="FFFFFF"/>
        </w:rPr>
        <w:t>Hasi</w:t>
      </w:r>
      <w:r w:rsidR="00893F3D" w:rsidRPr="006E0C3C">
        <w:rPr>
          <w:rFonts w:asciiTheme="majorBidi" w:hAnsiTheme="majorBidi" w:cstheme="majorBidi"/>
          <w:sz w:val="24"/>
          <w:szCs w:val="24"/>
          <w:shd w:val="clear" w:color="auto" w:fill="FFFFFF"/>
        </w:rPr>
        <w:t xml:space="preserve">l penelitian </w:t>
      </w:r>
      <w:r w:rsidR="009166DC">
        <w:rPr>
          <w:rFonts w:asciiTheme="majorBidi" w:hAnsiTheme="majorBidi" w:cstheme="majorBidi"/>
          <w:sz w:val="24"/>
          <w:szCs w:val="24"/>
          <w:shd w:val="clear" w:color="auto" w:fill="FFFFFF"/>
        </w:rPr>
        <w:fldChar w:fldCharType="begin"/>
      </w:r>
      <w:r w:rsidR="009166DC">
        <w:rPr>
          <w:rFonts w:asciiTheme="majorBidi" w:hAnsiTheme="majorBidi" w:cstheme="majorBidi"/>
          <w:sz w:val="24"/>
          <w:szCs w:val="24"/>
          <w:shd w:val="clear" w:color="auto" w:fill="FFFFFF"/>
        </w:rPr>
        <w:instrText xml:space="preserve"> ADDIN ZOTERO_ITEM CSL_CITATION {"citationID":"iOiWCOSA","properties":{"formattedCitation":"(Yoga Muhamad Muklis et al., 2018)","plainCitation":"(Yoga Muhamad Muklis et al., 2018)","noteIndex":0},"citationItems":[{"id":113,"uris":["http://zotero.org/users/local/ak5bYkQc/items/U53DBXGD"],"uri":["http://zotero.org/users/local/ak5bYkQc/items/U53DBXGD"],"itemData":{"id":113,"type":"article-journal","container-title":"Journal of Physics: Conf. Series 1028","DOI":"10.1088/1742-6596/1028/1/012147","title":"Development of Mathematical Skill Assessment Instruments In Secondary School Based On Bloom’s Taxonomy","author":[{"literal":"Yoga Muhamad Muklis"},{"literal":"Sri Subanti"},{"literal":"Imam Sujadi"}],"issued":{"date-parts":[["2018"]]}}}],"schema":"https://github.com/citation-style-language/schema/raw/master/csl-citation.json"} </w:instrText>
      </w:r>
      <w:r w:rsidR="009166DC">
        <w:rPr>
          <w:rFonts w:asciiTheme="majorBidi" w:hAnsiTheme="majorBidi" w:cstheme="majorBidi"/>
          <w:sz w:val="24"/>
          <w:szCs w:val="24"/>
          <w:shd w:val="clear" w:color="auto" w:fill="FFFFFF"/>
        </w:rPr>
        <w:fldChar w:fldCharType="separate"/>
      </w:r>
      <w:r w:rsidR="00CE45BC" w:rsidRPr="00CE45BC">
        <w:rPr>
          <w:rFonts w:ascii="Times New Roman" w:hAnsi="Times New Roman" w:cs="Times New Roman"/>
          <w:sz w:val="24"/>
        </w:rPr>
        <w:t>(Yoga Muhamad Muklis et al., 2018)</w:t>
      </w:r>
      <w:r w:rsidR="009166DC">
        <w:rPr>
          <w:rFonts w:asciiTheme="majorBidi" w:hAnsiTheme="majorBidi" w:cstheme="majorBidi"/>
          <w:sz w:val="24"/>
          <w:szCs w:val="24"/>
          <w:shd w:val="clear" w:color="auto" w:fill="FFFFFF"/>
        </w:rPr>
        <w:fldChar w:fldCharType="end"/>
      </w:r>
      <w:r w:rsidR="009166DC">
        <w:rPr>
          <w:rFonts w:asciiTheme="majorBidi" w:hAnsiTheme="majorBidi" w:cstheme="majorBidi"/>
          <w:sz w:val="24"/>
          <w:szCs w:val="24"/>
          <w:shd w:val="clear" w:color="auto" w:fill="FFFFFF"/>
        </w:rPr>
        <w:t xml:space="preserve"> </w:t>
      </w:r>
      <w:r w:rsidR="009166DC">
        <w:rPr>
          <w:rFonts w:asciiTheme="majorBidi" w:hAnsiTheme="majorBidi" w:cstheme="majorBidi"/>
          <w:sz w:val="24"/>
          <w:szCs w:val="24"/>
        </w:rPr>
        <w:t xml:space="preserve">menunjukkan bahwa </w:t>
      </w:r>
      <w:r w:rsidRPr="006E0C3C">
        <w:rPr>
          <w:rFonts w:asciiTheme="majorBidi" w:hAnsiTheme="majorBidi" w:cstheme="majorBidi"/>
          <w:sz w:val="24"/>
          <w:szCs w:val="24"/>
        </w:rPr>
        <w:t xml:space="preserve">instrumen penilaian keterampilan matematika berdasarkan taksonomi Bloom telah diproduksi menggunakan model 4D sebagai penilaian proyek terdiri dari proyek </w:t>
      </w:r>
      <w:r w:rsidR="00537DD1" w:rsidRPr="006E0C3C">
        <w:rPr>
          <w:rFonts w:asciiTheme="majorBidi" w:hAnsiTheme="majorBidi" w:cstheme="majorBidi"/>
          <w:sz w:val="24"/>
          <w:szCs w:val="24"/>
        </w:rPr>
        <w:t>peserta didik</w:t>
      </w:r>
      <w:r w:rsidRPr="006E0C3C">
        <w:rPr>
          <w:rFonts w:asciiTheme="majorBidi" w:hAnsiTheme="majorBidi" w:cstheme="majorBidi"/>
          <w:sz w:val="24"/>
          <w:szCs w:val="24"/>
        </w:rPr>
        <w:t>, kisi penilaian, rubrik penilaian dan rubrik penilaian proyek</w:t>
      </w:r>
      <w:r w:rsidR="00F67C13">
        <w:rPr>
          <w:rFonts w:asciiTheme="majorBidi" w:hAnsiTheme="majorBidi" w:cstheme="majorBidi"/>
          <w:sz w:val="24"/>
          <w:szCs w:val="24"/>
        </w:rPr>
        <w:t xml:space="preserve">. </w:t>
      </w:r>
      <w:r w:rsidR="009166DC">
        <w:rPr>
          <w:rFonts w:asciiTheme="majorBidi" w:hAnsiTheme="majorBidi" w:cstheme="majorBidi"/>
          <w:sz w:val="24"/>
          <w:szCs w:val="24"/>
        </w:rPr>
        <w:t>H</w:t>
      </w:r>
      <w:r w:rsidR="007B08AA" w:rsidRPr="00F67C13">
        <w:rPr>
          <w:rFonts w:asciiTheme="majorBidi" w:hAnsiTheme="majorBidi" w:cstheme="majorBidi"/>
          <w:sz w:val="24"/>
          <w:szCs w:val="24"/>
        </w:rPr>
        <w:t>asil temuan</w:t>
      </w:r>
      <w:r w:rsidR="009166DC">
        <w:rPr>
          <w:rFonts w:asciiTheme="majorBidi" w:hAnsiTheme="majorBidi" w:cstheme="majorBidi"/>
          <w:sz w:val="24"/>
          <w:szCs w:val="24"/>
        </w:rPr>
        <w:t xml:space="preserve"> </w:t>
      </w:r>
      <w:r w:rsidR="009166DC">
        <w:rPr>
          <w:rFonts w:asciiTheme="majorBidi" w:hAnsiTheme="majorBidi" w:cstheme="majorBidi"/>
          <w:sz w:val="24"/>
          <w:szCs w:val="24"/>
        </w:rPr>
        <w:fldChar w:fldCharType="begin"/>
      </w:r>
      <w:r w:rsidR="009166DC">
        <w:rPr>
          <w:rFonts w:asciiTheme="majorBidi" w:hAnsiTheme="majorBidi" w:cstheme="majorBidi"/>
          <w:sz w:val="24"/>
          <w:szCs w:val="24"/>
        </w:rPr>
        <w:instrText xml:space="preserve"> ADDIN ZOTERO_ITEM CSL_CITATION {"citationID":"eRv6M6Gn","properties":{"formattedCitation":"(D M Sari et al., 2018)","plainCitation":"(D M Sari et al., 2018)","noteIndex":0},"citationItems":[{"id":114,"uris":["http://zotero.org/users/local/ak5bYkQc/items/IQJPZJPX"],"uri":["http://zotero.org/users/local/ak5bYkQc/items/IQJPZJPX"],"itemData":{"id":114,"type":"article-journal","container-title":"Journal of Physics: Conf. Series 1088","DOI":"10.1088/1742-6596/1088/1/012018","title":"The development of learning instruments using the creative problemsolving learning model to improve students’ creative thinking skills in mathematics","author":[{"literal":"D M Sari"},{"literal":"M Ikhsan"},{"literal":"Z Abidin"}],"issued":{"date-parts":[["2018"]]}}}],"schema":"https://github.com/citation-style-language/schema/raw/master/csl-citation.json"} </w:instrText>
      </w:r>
      <w:r w:rsidR="009166DC">
        <w:rPr>
          <w:rFonts w:asciiTheme="majorBidi" w:hAnsiTheme="majorBidi" w:cstheme="majorBidi"/>
          <w:sz w:val="24"/>
          <w:szCs w:val="24"/>
        </w:rPr>
        <w:fldChar w:fldCharType="separate"/>
      </w:r>
      <w:r w:rsidR="00CE45BC" w:rsidRPr="00CE45BC">
        <w:rPr>
          <w:rFonts w:ascii="Times New Roman" w:hAnsi="Times New Roman" w:cs="Times New Roman"/>
          <w:sz w:val="24"/>
        </w:rPr>
        <w:t>(D M Sari et al., 2018)</w:t>
      </w:r>
      <w:r w:rsidR="009166DC">
        <w:rPr>
          <w:rFonts w:asciiTheme="majorBidi" w:hAnsiTheme="majorBidi" w:cstheme="majorBidi"/>
          <w:sz w:val="24"/>
          <w:szCs w:val="24"/>
        </w:rPr>
        <w:fldChar w:fldCharType="end"/>
      </w:r>
      <w:r w:rsidR="007B08AA" w:rsidRPr="00F67C13">
        <w:rPr>
          <w:rFonts w:asciiTheme="majorBidi" w:hAnsiTheme="majorBidi" w:cstheme="majorBidi"/>
          <w:sz w:val="24"/>
          <w:szCs w:val="24"/>
        </w:rPr>
        <w:t xml:space="preserve"> menunjukkan bahwa </w:t>
      </w:r>
      <w:r w:rsidR="00537DD1" w:rsidRPr="00F67C13">
        <w:rPr>
          <w:rFonts w:asciiTheme="majorBidi" w:hAnsiTheme="majorBidi" w:cstheme="majorBidi"/>
          <w:sz w:val="24"/>
          <w:szCs w:val="24"/>
        </w:rPr>
        <w:t>peserta didik</w:t>
      </w:r>
      <w:r w:rsidR="007B08AA" w:rsidRPr="00F67C13">
        <w:rPr>
          <w:rFonts w:asciiTheme="majorBidi" w:hAnsiTheme="majorBidi" w:cstheme="majorBidi"/>
          <w:sz w:val="24"/>
          <w:szCs w:val="24"/>
        </w:rPr>
        <w:t xml:space="preserve"> harus memiliki keterampilan berpikir kreatif dalam menyelesaikan masalah matematika dengan menggunakan berbagai solusi alte</w:t>
      </w:r>
      <w:r w:rsidR="00F67C13" w:rsidRPr="00F67C13">
        <w:rPr>
          <w:rFonts w:asciiTheme="majorBidi" w:hAnsiTheme="majorBidi" w:cstheme="majorBidi"/>
          <w:sz w:val="24"/>
          <w:szCs w:val="24"/>
        </w:rPr>
        <w:t>rnatif</w:t>
      </w:r>
      <w:r w:rsidR="007B08AA" w:rsidRPr="00F67C13">
        <w:rPr>
          <w:rFonts w:asciiTheme="majorBidi" w:hAnsiTheme="majorBidi" w:cstheme="majorBidi"/>
          <w:sz w:val="24"/>
          <w:szCs w:val="24"/>
        </w:rPr>
        <w:t>.</w:t>
      </w:r>
      <w:r w:rsidR="001222D9" w:rsidRPr="009166DC">
        <w:rPr>
          <w:rFonts w:asciiTheme="majorBidi" w:hAnsiTheme="majorBidi" w:cstheme="majorBidi"/>
          <w:sz w:val="24"/>
          <w:szCs w:val="24"/>
          <w:shd w:val="clear" w:color="auto" w:fill="FFFFFF"/>
        </w:rPr>
        <w:t xml:space="preserve"> </w:t>
      </w:r>
    </w:p>
    <w:p w:rsidR="009A00A0" w:rsidRPr="009166DC" w:rsidRDefault="00406CE7" w:rsidP="00451F08">
      <w:pPr>
        <w:pStyle w:val="ListParagraph"/>
        <w:spacing w:after="0" w:line="240" w:lineRule="auto"/>
        <w:ind w:left="567" w:firstLine="567"/>
        <w:jc w:val="both"/>
        <w:rPr>
          <w:rFonts w:asciiTheme="majorBidi" w:hAnsiTheme="majorBidi" w:cstheme="majorBidi"/>
          <w:sz w:val="24"/>
          <w:szCs w:val="24"/>
        </w:rPr>
      </w:pPr>
      <w:r w:rsidRPr="009166DC">
        <w:rPr>
          <w:rFonts w:asciiTheme="majorBidi" w:hAnsiTheme="majorBidi" w:cstheme="majorBidi"/>
          <w:sz w:val="24"/>
          <w:szCs w:val="24"/>
        </w:rPr>
        <w:t>Program studi pendidikan Matematika FTIK IAIN Padangsidimpun sebagai</w:t>
      </w:r>
      <w:r w:rsidR="00A979E9" w:rsidRPr="009166DC">
        <w:rPr>
          <w:rFonts w:asciiTheme="majorBidi" w:hAnsiTheme="majorBidi" w:cstheme="majorBidi"/>
          <w:sz w:val="24"/>
          <w:szCs w:val="24"/>
        </w:rPr>
        <w:t xml:space="preserve"> </w:t>
      </w:r>
      <w:r w:rsidRPr="009166DC">
        <w:rPr>
          <w:rFonts w:asciiTheme="majorBidi" w:hAnsiTheme="majorBidi" w:cstheme="majorBidi"/>
          <w:sz w:val="24"/>
          <w:szCs w:val="24"/>
        </w:rPr>
        <w:t xml:space="preserve">sebagai salah satu </w:t>
      </w:r>
      <w:r w:rsidR="00A979E9" w:rsidRPr="009166DC">
        <w:rPr>
          <w:rFonts w:asciiTheme="majorBidi" w:hAnsiTheme="majorBidi" w:cstheme="majorBidi"/>
          <w:sz w:val="24"/>
          <w:szCs w:val="24"/>
        </w:rPr>
        <w:t xml:space="preserve">program studi </w:t>
      </w:r>
      <w:r w:rsidRPr="009166DC">
        <w:rPr>
          <w:rFonts w:asciiTheme="majorBidi" w:hAnsiTheme="majorBidi" w:cstheme="majorBidi"/>
          <w:sz w:val="24"/>
          <w:szCs w:val="24"/>
        </w:rPr>
        <w:t>yang telah mengimplementasikan kurikulu</w:t>
      </w:r>
      <w:r w:rsidR="00A979E9" w:rsidRPr="009166DC">
        <w:rPr>
          <w:rFonts w:asciiTheme="majorBidi" w:hAnsiTheme="majorBidi" w:cstheme="majorBidi"/>
          <w:sz w:val="24"/>
          <w:szCs w:val="24"/>
        </w:rPr>
        <w:t>m berbasis KKNI mulai tahun 2015</w:t>
      </w:r>
      <w:r w:rsidRPr="009166DC">
        <w:rPr>
          <w:rFonts w:asciiTheme="majorBidi" w:hAnsiTheme="majorBidi" w:cstheme="majorBidi"/>
          <w:sz w:val="24"/>
          <w:szCs w:val="24"/>
        </w:rPr>
        <w:t xml:space="preserve">. Dalam perspektif KKNI, penilaian setiap mata kuliah terdiri dari penilaian proses perkuliahan </w:t>
      </w:r>
      <w:r w:rsidR="004A327E" w:rsidRPr="009166DC">
        <w:rPr>
          <w:rFonts w:asciiTheme="majorBidi" w:hAnsiTheme="majorBidi" w:cstheme="majorBidi"/>
          <w:sz w:val="24"/>
          <w:szCs w:val="24"/>
        </w:rPr>
        <w:t>dengan menggunakan penilaian yang terdiri dari penilaian sikap bobot 15%, tugas mandiri dengan bobot 15%, tugas terstruktur dengan bobot 15%, UTS dan UAS masing-masing dengan bobot 25% dan 30%</w:t>
      </w:r>
      <w:r w:rsidR="00AC05E6" w:rsidRPr="009166DC">
        <w:rPr>
          <w:rFonts w:asciiTheme="majorBidi" w:hAnsiTheme="majorBidi" w:cstheme="majorBidi"/>
          <w:sz w:val="24"/>
          <w:szCs w:val="24"/>
        </w:rPr>
        <w:t>.</w:t>
      </w:r>
      <w:r w:rsidR="00E0607C" w:rsidRPr="009166DC">
        <w:rPr>
          <w:rFonts w:asciiTheme="majorBidi" w:hAnsiTheme="majorBidi" w:cstheme="majorBidi"/>
          <w:sz w:val="24"/>
          <w:szCs w:val="24"/>
        </w:rPr>
        <w:t xml:space="preserve"> </w:t>
      </w:r>
      <w:r w:rsidR="009A00A0" w:rsidRPr="009166DC">
        <w:rPr>
          <w:rFonts w:asciiTheme="majorBidi" w:hAnsiTheme="majorBidi" w:cstheme="majorBidi"/>
          <w:sz w:val="24"/>
          <w:szCs w:val="24"/>
        </w:rPr>
        <w:t xml:space="preserve">Melalui KKNI, setiap program studi diharuskan memperjelas “profil lulusan” yang didapatkan melalui kegiatan pelacakan studi, studi kelayakan dan analisis kebutuhan di masyarakat. </w:t>
      </w:r>
    </w:p>
    <w:p w:rsidR="00324563" w:rsidRPr="000F2D75" w:rsidRDefault="00B26358" w:rsidP="00451F08">
      <w:pPr>
        <w:pStyle w:val="ListParagraph"/>
        <w:spacing w:after="0" w:line="240" w:lineRule="auto"/>
        <w:ind w:left="567" w:firstLine="567"/>
        <w:jc w:val="both"/>
        <w:rPr>
          <w:rFonts w:asciiTheme="majorBidi" w:hAnsiTheme="majorBidi" w:cstheme="majorBidi"/>
          <w:sz w:val="24"/>
          <w:szCs w:val="24"/>
        </w:rPr>
      </w:pPr>
      <w:r w:rsidRPr="006E0C3C">
        <w:rPr>
          <w:rFonts w:asciiTheme="majorBidi" w:hAnsiTheme="majorBidi" w:cstheme="majorBidi"/>
          <w:sz w:val="24"/>
          <w:szCs w:val="24"/>
        </w:rPr>
        <w:t xml:space="preserve">Berdasarkan permasalahan tersebut, solusi yang dilakukan adalah dengan mengembangkan instrumen penilaian </w:t>
      </w:r>
      <w:r w:rsidR="00A87C96" w:rsidRPr="006E0C3C">
        <w:rPr>
          <w:rFonts w:asciiTheme="majorBidi" w:hAnsiTheme="majorBidi" w:cstheme="majorBidi"/>
          <w:sz w:val="24"/>
          <w:szCs w:val="24"/>
        </w:rPr>
        <w:t xml:space="preserve">kognitif dan afektif </w:t>
      </w:r>
      <w:r w:rsidRPr="006E0C3C">
        <w:rPr>
          <w:rFonts w:asciiTheme="majorBidi" w:hAnsiTheme="majorBidi" w:cstheme="majorBidi"/>
          <w:sz w:val="24"/>
          <w:szCs w:val="24"/>
        </w:rPr>
        <w:t xml:space="preserve">berbasis KKNI pada prodi Tadris/Pendidikan Matematika. Tujuan pengembangan ini adalah untuk </w:t>
      </w:r>
      <w:r w:rsidR="00A10FA0" w:rsidRPr="006E0C3C">
        <w:rPr>
          <w:rFonts w:asciiTheme="majorBidi" w:hAnsiTheme="majorBidi" w:cstheme="majorBidi"/>
          <w:sz w:val="24"/>
          <w:szCs w:val="24"/>
        </w:rPr>
        <w:t xml:space="preserve">mengidentifikasi, menetapkan indikator-indikator, </w:t>
      </w:r>
      <w:r w:rsidRPr="006E0C3C">
        <w:rPr>
          <w:rFonts w:asciiTheme="majorBidi" w:hAnsiTheme="majorBidi" w:cstheme="majorBidi"/>
          <w:sz w:val="24"/>
          <w:szCs w:val="24"/>
        </w:rPr>
        <w:t xml:space="preserve">membuat kisi-kisi instrumen </w:t>
      </w:r>
      <w:r w:rsidR="00A10FA0" w:rsidRPr="006E0C3C">
        <w:rPr>
          <w:rFonts w:asciiTheme="majorBidi" w:hAnsiTheme="majorBidi" w:cstheme="majorBidi"/>
          <w:sz w:val="24"/>
          <w:szCs w:val="24"/>
        </w:rPr>
        <w:t xml:space="preserve">penilaian, dan </w:t>
      </w:r>
      <w:r w:rsidRPr="006E0C3C">
        <w:rPr>
          <w:rFonts w:asciiTheme="majorBidi" w:hAnsiTheme="majorBidi" w:cstheme="majorBidi"/>
          <w:sz w:val="24"/>
          <w:szCs w:val="24"/>
        </w:rPr>
        <w:t>membuat rubrik instrumen</w:t>
      </w:r>
      <w:r w:rsidR="00A10FA0" w:rsidRPr="006E0C3C">
        <w:rPr>
          <w:rFonts w:asciiTheme="majorBidi" w:hAnsiTheme="majorBidi" w:cstheme="majorBidi"/>
          <w:sz w:val="24"/>
          <w:szCs w:val="24"/>
        </w:rPr>
        <w:t>.</w:t>
      </w:r>
      <w:r w:rsidRPr="006E0C3C">
        <w:rPr>
          <w:rFonts w:asciiTheme="majorBidi" w:hAnsiTheme="majorBidi" w:cstheme="majorBidi"/>
          <w:sz w:val="24"/>
          <w:szCs w:val="24"/>
        </w:rPr>
        <w:t xml:space="preserve"> </w:t>
      </w:r>
    </w:p>
    <w:p w:rsidR="000808D6" w:rsidRPr="006E0C3C" w:rsidRDefault="006B6D42" w:rsidP="006B6D42">
      <w:pPr>
        <w:pStyle w:val="ListParagraph"/>
        <w:tabs>
          <w:tab w:val="left" w:pos="3360"/>
        </w:tabs>
        <w:spacing w:after="0" w:line="240" w:lineRule="auto"/>
        <w:ind w:left="284" w:firstLine="709"/>
        <w:jc w:val="both"/>
        <w:rPr>
          <w:rFonts w:asciiTheme="majorBidi" w:hAnsiTheme="majorBidi" w:cstheme="majorBidi"/>
          <w:sz w:val="24"/>
          <w:szCs w:val="24"/>
        </w:rPr>
      </w:pPr>
      <w:r>
        <w:rPr>
          <w:rFonts w:asciiTheme="majorBidi" w:hAnsiTheme="majorBidi" w:cstheme="majorBidi"/>
          <w:sz w:val="24"/>
          <w:szCs w:val="24"/>
        </w:rPr>
        <w:tab/>
      </w:r>
    </w:p>
    <w:p w:rsidR="002E61F5" w:rsidRPr="0022772B" w:rsidRDefault="002E61F5" w:rsidP="0022772B">
      <w:pPr>
        <w:pStyle w:val="ListParagraph"/>
        <w:numPr>
          <w:ilvl w:val="0"/>
          <w:numId w:val="41"/>
        </w:numPr>
        <w:spacing w:after="0" w:line="240" w:lineRule="auto"/>
        <w:ind w:left="284" w:hanging="284"/>
        <w:rPr>
          <w:rFonts w:asciiTheme="majorBidi" w:eastAsia="Times New Roman" w:hAnsiTheme="majorBidi" w:cstheme="majorBidi"/>
          <w:b/>
          <w:sz w:val="24"/>
          <w:szCs w:val="24"/>
          <w:lang w:eastAsia="id-ID"/>
        </w:rPr>
      </w:pPr>
      <w:r w:rsidRPr="0022772B">
        <w:rPr>
          <w:rFonts w:asciiTheme="majorBidi" w:eastAsia="Times New Roman" w:hAnsiTheme="majorBidi" w:cstheme="majorBidi"/>
          <w:b/>
          <w:sz w:val="24"/>
          <w:szCs w:val="24"/>
          <w:lang w:eastAsia="id-ID"/>
        </w:rPr>
        <w:t>METODOLOGI PENELITIAN</w:t>
      </w:r>
    </w:p>
    <w:p w:rsidR="0010666D" w:rsidRPr="006E0C3C" w:rsidRDefault="0010666D" w:rsidP="006E0C3C">
      <w:pPr>
        <w:pStyle w:val="ListParagraph"/>
        <w:numPr>
          <w:ilvl w:val="0"/>
          <w:numId w:val="6"/>
        </w:numPr>
        <w:spacing w:after="0" w:line="240" w:lineRule="auto"/>
        <w:ind w:left="567" w:hanging="283"/>
        <w:jc w:val="both"/>
        <w:rPr>
          <w:rFonts w:asciiTheme="majorBidi" w:eastAsia="Times New Roman" w:hAnsiTheme="majorBidi" w:cstheme="majorBidi"/>
          <w:b/>
          <w:sz w:val="24"/>
          <w:szCs w:val="24"/>
          <w:lang w:eastAsia="id-ID"/>
        </w:rPr>
      </w:pPr>
      <w:r w:rsidRPr="006E0C3C">
        <w:rPr>
          <w:rFonts w:asciiTheme="majorBidi" w:eastAsia="Times New Roman" w:hAnsiTheme="majorBidi" w:cstheme="majorBidi"/>
          <w:b/>
          <w:sz w:val="24"/>
          <w:szCs w:val="24"/>
          <w:lang w:eastAsia="id-ID"/>
        </w:rPr>
        <w:t>Metode Pengembangan</w:t>
      </w:r>
    </w:p>
    <w:p w:rsidR="0010666D" w:rsidRPr="006E0C3C" w:rsidRDefault="0010666D" w:rsidP="00FD0609">
      <w:pPr>
        <w:pStyle w:val="BodyText2"/>
        <w:spacing w:after="0" w:line="240" w:lineRule="auto"/>
        <w:ind w:left="567" w:firstLine="851"/>
        <w:jc w:val="both"/>
        <w:rPr>
          <w:rFonts w:asciiTheme="majorBidi" w:hAnsiTheme="majorBidi" w:cstheme="majorBidi"/>
          <w:b/>
          <w:lang w:val="id-ID" w:eastAsia="id-ID"/>
        </w:rPr>
      </w:pPr>
      <w:r w:rsidRPr="006E0C3C">
        <w:rPr>
          <w:rFonts w:asciiTheme="majorBidi" w:hAnsiTheme="majorBidi" w:cstheme="majorBidi"/>
          <w:lang w:eastAsia="id-ID"/>
        </w:rPr>
        <w:t>Penelitian ini me</w:t>
      </w:r>
      <w:r w:rsidRPr="006E0C3C">
        <w:rPr>
          <w:rFonts w:asciiTheme="majorBidi" w:hAnsiTheme="majorBidi" w:cstheme="majorBidi"/>
          <w:lang w:val="id-ID" w:eastAsia="id-ID"/>
        </w:rPr>
        <w:t xml:space="preserve">nggunakan metode R &amp; D  </w:t>
      </w:r>
      <w:r w:rsidRPr="006E0C3C">
        <w:rPr>
          <w:rFonts w:asciiTheme="majorBidi" w:hAnsiTheme="majorBidi" w:cstheme="majorBidi"/>
          <w:bCs/>
          <w:lang w:val="sv-SE"/>
        </w:rPr>
        <w:t>menggunakan model pengembangan 4-D rancangan Thiagarajan, Semmel, dan Semmel</w:t>
      </w:r>
      <w:r w:rsidR="00FD0609">
        <w:rPr>
          <w:rFonts w:asciiTheme="majorBidi" w:hAnsiTheme="majorBidi" w:cstheme="majorBidi"/>
          <w:bCs/>
          <w:lang w:val="id-ID"/>
        </w:rPr>
        <w:t xml:space="preserve"> </w:t>
      </w:r>
      <w:r w:rsidR="00FD0609">
        <w:rPr>
          <w:rFonts w:asciiTheme="majorBidi" w:hAnsiTheme="majorBidi" w:cstheme="majorBidi"/>
          <w:bCs/>
          <w:lang w:val="id-ID"/>
        </w:rPr>
        <w:fldChar w:fldCharType="begin"/>
      </w:r>
      <w:r w:rsidR="00FD0609">
        <w:rPr>
          <w:rFonts w:asciiTheme="majorBidi" w:hAnsiTheme="majorBidi" w:cstheme="majorBidi"/>
          <w:bCs/>
          <w:lang w:val="id-ID"/>
        </w:rPr>
        <w:instrText xml:space="preserve"> ADDIN ZOTERO_ITEM CSL_CITATION {"citationID":"61AL9ALT","properties":{"formattedCitation":"(Trianto, 2010)","plainCitation":"(Trianto, 2010)","noteIndex":0},"citationItems":[{"id":137,"uris":["http://zotero.org/users/local/ak5bYkQc/items/Z7U6KQWK"],"uri":["http://zotero.org/users/local/ak5bYkQc/items/Z7U6KQWK"],"itemData":{"id":137,"type":"book","event-place":"Jakarta","number-of-pages":"189","publisher":"Kencana Prenada Media Group","publisher-place":"Jakarta","title":"Mendesain Model Pembelajaran Inovatif-Progresif","author":[{"literal":"Trianto"}],"issued":{"date-parts":[["2010"]]}}}],"schema":"https://github.com/citation-style-language/schema/raw/master/csl-citation.json"} </w:instrText>
      </w:r>
      <w:r w:rsidR="00FD0609">
        <w:rPr>
          <w:rFonts w:asciiTheme="majorBidi" w:hAnsiTheme="majorBidi" w:cstheme="majorBidi"/>
          <w:bCs/>
          <w:lang w:val="id-ID"/>
        </w:rPr>
        <w:fldChar w:fldCharType="separate"/>
      </w:r>
      <w:r w:rsidR="00FD0609" w:rsidRPr="00FD0609">
        <w:t>(Trianto, 2010)</w:t>
      </w:r>
      <w:r w:rsidR="00FD0609">
        <w:rPr>
          <w:rFonts w:asciiTheme="majorBidi" w:hAnsiTheme="majorBidi" w:cstheme="majorBidi"/>
          <w:bCs/>
          <w:lang w:val="id-ID"/>
        </w:rPr>
        <w:fldChar w:fldCharType="end"/>
      </w:r>
      <w:r w:rsidRPr="006E0C3C">
        <w:rPr>
          <w:rFonts w:asciiTheme="majorBidi" w:hAnsiTheme="majorBidi" w:cstheme="majorBidi"/>
          <w:bCs/>
          <w:lang w:val="sv-SE"/>
        </w:rPr>
        <w:t>.</w:t>
      </w:r>
      <w:r w:rsidRPr="006E0C3C">
        <w:rPr>
          <w:rFonts w:asciiTheme="majorBidi" w:hAnsiTheme="majorBidi" w:cstheme="majorBidi"/>
          <w:lang w:val="id-ID" w:eastAsia="id-ID"/>
        </w:rPr>
        <w:t xml:space="preserve"> Penelitian ini mengembangkan dan memvalidasi instrumen </w:t>
      </w:r>
      <w:r w:rsidR="00582DFB" w:rsidRPr="006E0C3C">
        <w:rPr>
          <w:rFonts w:asciiTheme="majorBidi" w:hAnsiTheme="majorBidi" w:cstheme="majorBidi"/>
          <w:lang w:val="id-ID" w:eastAsia="id-ID"/>
        </w:rPr>
        <w:t>penilaia</w:t>
      </w:r>
      <w:r w:rsidRPr="006E0C3C">
        <w:rPr>
          <w:rFonts w:asciiTheme="majorBidi" w:hAnsiTheme="majorBidi" w:cstheme="majorBidi"/>
          <w:lang w:val="id-ID" w:eastAsia="id-ID"/>
        </w:rPr>
        <w:t xml:space="preserve">n kognitif </w:t>
      </w:r>
      <w:r w:rsidR="00440B19" w:rsidRPr="006E0C3C">
        <w:rPr>
          <w:rFonts w:asciiTheme="majorBidi" w:hAnsiTheme="majorBidi" w:cstheme="majorBidi"/>
          <w:lang w:val="id-ID" w:eastAsia="id-ID"/>
        </w:rPr>
        <w:t xml:space="preserve">dan afektif </w:t>
      </w:r>
      <w:r w:rsidRPr="006E0C3C">
        <w:rPr>
          <w:rFonts w:asciiTheme="majorBidi" w:hAnsiTheme="majorBidi" w:cstheme="majorBidi"/>
          <w:lang w:val="id-ID" w:eastAsia="id-ID"/>
        </w:rPr>
        <w:t xml:space="preserve">berbasis </w:t>
      </w:r>
      <w:r w:rsidR="00582DFB" w:rsidRPr="006E0C3C">
        <w:rPr>
          <w:rFonts w:asciiTheme="majorBidi" w:hAnsiTheme="majorBidi" w:cstheme="majorBidi"/>
          <w:lang w:val="id-ID" w:eastAsia="id-ID"/>
        </w:rPr>
        <w:t xml:space="preserve">kurikulum </w:t>
      </w:r>
      <w:r w:rsidRPr="006E0C3C">
        <w:rPr>
          <w:rFonts w:asciiTheme="majorBidi" w:hAnsiTheme="majorBidi" w:cstheme="majorBidi"/>
          <w:lang w:val="id-ID" w:eastAsia="id-ID"/>
        </w:rPr>
        <w:t xml:space="preserve">KKNI untuk mengukur tingkat kognitif </w:t>
      </w:r>
      <w:r w:rsidR="00440B19" w:rsidRPr="006E0C3C">
        <w:rPr>
          <w:rFonts w:asciiTheme="majorBidi" w:hAnsiTheme="majorBidi" w:cstheme="majorBidi"/>
          <w:lang w:val="id-ID" w:eastAsia="id-ID"/>
        </w:rPr>
        <w:t xml:space="preserve">dan afektif </w:t>
      </w:r>
      <w:r w:rsidRPr="006E0C3C">
        <w:rPr>
          <w:rFonts w:asciiTheme="majorBidi" w:hAnsiTheme="majorBidi" w:cstheme="majorBidi"/>
          <w:lang w:val="id-ID" w:eastAsia="id-ID"/>
        </w:rPr>
        <w:t>mahasiswa pada mata kuliah Matematika Diskrit</w:t>
      </w:r>
      <w:r w:rsidR="00FD0609">
        <w:rPr>
          <w:rFonts w:asciiTheme="majorBidi" w:hAnsiTheme="majorBidi" w:cstheme="majorBidi"/>
          <w:lang w:val="id-ID" w:eastAsia="id-ID"/>
        </w:rPr>
        <w:t>.</w:t>
      </w:r>
      <w:r w:rsidRPr="006E0C3C">
        <w:rPr>
          <w:rFonts w:asciiTheme="majorBidi" w:hAnsiTheme="majorBidi" w:cstheme="majorBidi"/>
          <w:lang w:val="id-ID" w:eastAsia="id-ID"/>
        </w:rPr>
        <w:t xml:space="preserve"> </w:t>
      </w:r>
    </w:p>
    <w:p w:rsidR="0010666D" w:rsidRPr="006E0C3C" w:rsidRDefault="0010666D" w:rsidP="006E0C3C">
      <w:pPr>
        <w:pStyle w:val="BodyText2"/>
        <w:numPr>
          <w:ilvl w:val="0"/>
          <w:numId w:val="6"/>
        </w:numPr>
        <w:spacing w:after="0" w:line="240" w:lineRule="auto"/>
        <w:ind w:left="567" w:hanging="283"/>
        <w:jc w:val="both"/>
        <w:rPr>
          <w:rFonts w:asciiTheme="majorBidi" w:hAnsiTheme="majorBidi" w:cstheme="majorBidi"/>
          <w:lang w:val="id-ID" w:eastAsia="id-ID"/>
        </w:rPr>
      </w:pPr>
      <w:r w:rsidRPr="006E0C3C">
        <w:rPr>
          <w:rFonts w:asciiTheme="majorBidi" w:hAnsiTheme="majorBidi" w:cstheme="majorBidi"/>
          <w:b/>
          <w:lang w:val="id-ID" w:eastAsia="id-ID"/>
        </w:rPr>
        <w:t>Prosedur Pengembangan</w:t>
      </w:r>
    </w:p>
    <w:p w:rsidR="0010666D" w:rsidRPr="006E0C3C" w:rsidRDefault="0010666D" w:rsidP="00860697">
      <w:pPr>
        <w:pStyle w:val="BodyText2"/>
        <w:spacing w:after="0" w:line="240" w:lineRule="auto"/>
        <w:ind w:left="567" w:firstLine="567"/>
        <w:jc w:val="both"/>
        <w:rPr>
          <w:rFonts w:asciiTheme="majorBidi" w:hAnsiTheme="majorBidi" w:cstheme="majorBidi"/>
          <w:b/>
        </w:rPr>
      </w:pPr>
      <w:r w:rsidRPr="006E0C3C">
        <w:rPr>
          <w:rFonts w:asciiTheme="majorBidi" w:hAnsiTheme="majorBidi" w:cstheme="majorBidi"/>
          <w:bCs/>
          <w:lang w:val="sv-SE"/>
        </w:rPr>
        <w:t>Pendekatan yang</w:t>
      </w:r>
      <w:r w:rsidRPr="006E0C3C">
        <w:rPr>
          <w:rFonts w:asciiTheme="majorBidi" w:hAnsiTheme="majorBidi" w:cstheme="majorBidi"/>
          <w:bCs/>
          <w:lang w:val="id-ID"/>
        </w:rPr>
        <w:t xml:space="preserve"> </w:t>
      </w:r>
      <w:r w:rsidRPr="006E0C3C">
        <w:rPr>
          <w:rFonts w:asciiTheme="majorBidi" w:hAnsiTheme="majorBidi" w:cstheme="majorBidi"/>
          <w:bCs/>
          <w:lang w:val="sv-SE"/>
        </w:rPr>
        <w:t xml:space="preserve">digunakan dalam penelitian ini adalah Model pengembangannya </w:t>
      </w:r>
      <w:r w:rsidRPr="006E0C3C">
        <w:rPr>
          <w:rFonts w:asciiTheme="majorBidi" w:hAnsiTheme="majorBidi" w:cstheme="majorBidi"/>
          <w:bCs/>
          <w:lang w:val="id-ID"/>
        </w:rPr>
        <w:t xml:space="preserve">yang mempunyai 4 tahapan utama </w:t>
      </w:r>
      <w:r w:rsidRPr="006E0C3C">
        <w:rPr>
          <w:rFonts w:asciiTheme="majorBidi" w:hAnsiTheme="majorBidi" w:cstheme="majorBidi"/>
          <w:bCs/>
          <w:lang w:val="sv-SE"/>
        </w:rPr>
        <w:t>y</w:t>
      </w:r>
      <w:r w:rsidRPr="006E0C3C">
        <w:rPr>
          <w:rFonts w:asciiTheme="majorBidi" w:hAnsiTheme="majorBidi" w:cstheme="majorBidi"/>
          <w:bCs/>
          <w:lang w:val="id-ID"/>
        </w:rPr>
        <w:t>aitu</w:t>
      </w:r>
      <w:r w:rsidRPr="006E0C3C">
        <w:rPr>
          <w:rFonts w:asciiTheme="majorBidi" w:hAnsiTheme="majorBidi" w:cstheme="majorBidi"/>
          <w:bCs/>
          <w:lang w:val="sv-SE"/>
        </w:rPr>
        <w:t xml:space="preserve"> : pe</w:t>
      </w:r>
      <w:r w:rsidRPr="006E0C3C">
        <w:rPr>
          <w:rFonts w:asciiTheme="majorBidi" w:hAnsiTheme="majorBidi" w:cstheme="majorBidi"/>
          <w:bCs/>
          <w:lang w:val="id-ID"/>
        </w:rPr>
        <w:t>ndefenisian (</w:t>
      </w:r>
      <w:r w:rsidRPr="006E0C3C">
        <w:rPr>
          <w:rFonts w:asciiTheme="majorBidi" w:hAnsiTheme="majorBidi" w:cstheme="majorBidi"/>
          <w:bCs/>
          <w:i/>
          <w:lang w:val="id-ID"/>
        </w:rPr>
        <w:t>define</w:t>
      </w:r>
      <w:r w:rsidRPr="006E0C3C">
        <w:rPr>
          <w:rFonts w:asciiTheme="majorBidi" w:hAnsiTheme="majorBidi" w:cstheme="majorBidi"/>
          <w:bCs/>
          <w:lang w:val="id-ID"/>
        </w:rPr>
        <w:t>)</w:t>
      </w:r>
      <w:r w:rsidRPr="006E0C3C">
        <w:rPr>
          <w:rFonts w:asciiTheme="majorBidi" w:hAnsiTheme="majorBidi" w:cstheme="majorBidi"/>
          <w:bCs/>
          <w:lang w:val="sv-SE"/>
        </w:rPr>
        <w:t xml:space="preserve">, </w:t>
      </w:r>
      <w:r w:rsidRPr="006E0C3C">
        <w:rPr>
          <w:rFonts w:asciiTheme="majorBidi" w:hAnsiTheme="majorBidi" w:cstheme="majorBidi"/>
          <w:bCs/>
          <w:lang w:val="id-ID"/>
        </w:rPr>
        <w:t xml:space="preserve"> </w:t>
      </w:r>
      <w:r w:rsidRPr="006E0C3C">
        <w:rPr>
          <w:rFonts w:asciiTheme="majorBidi" w:hAnsiTheme="majorBidi" w:cstheme="majorBidi"/>
          <w:bCs/>
          <w:lang w:val="sv-SE"/>
        </w:rPr>
        <w:t>pe</w:t>
      </w:r>
      <w:r w:rsidRPr="006E0C3C">
        <w:rPr>
          <w:rFonts w:asciiTheme="majorBidi" w:hAnsiTheme="majorBidi" w:cstheme="majorBidi"/>
          <w:bCs/>
          <w:lang w:val="id-ID"/>
        </w:rPr>
        <w:t xml:space="preserve">rencanaan </w:t>
      </w:r>
      <w:r w:rsidRPr="006E0C3C">
        <w:rPr>
          <w:rFonts w:asciiTheme="majorBidi" w:hAnsiTheme="majorBidi" w:cstheme="majorBidi"/>
          <w:bCs/>
          <w:lang w:val="sv-SE"/>
        </w:rPr>
        <w:t xml:space="preserve"> (</w:t>
      </w:r>
      <w:r w:rsidRPr="006E0C3C">
        <w:rPr>
          <w:rFonts w:asciiTheme="majorBidi" w:hAnsiTheme="majorBidi" w:cstheme="majorBidi"/>
          <w:bCs/>
          <w:i/>
          <w:lang w:val="id-ID"/>
        </w:rPr>
        <w:t>design</w:t>
      </w:r>
      <w:r w:rsidRPr="006E0C3C">
        <w:rPr>
          <w:rFonts w:asciiTheme="majorBidi" w:hAnsiTheme="majorBidi" w:cstheme="majorBidi"/>
          <w:bCs/>
          <w:lang w:val="sv-SE"/>
        </w:rPr>
        <w:t>),</w:t>
      </w:r>
      <w:r w:rsidRPr="006E0C3C">
        <w:rPr>
          <w:rFonts w:asciiTheme="majorBidi" w:hAnsiTheme="majorBidi" w:cstheme="majorBidi"/>
          <w:bCs/>
          <w:lang w:val="id-ID"/>
        </w:rPr>
        <w:t xml:space="preserve"> </w:t>
      </w:r>
      <w:r w:rsidRPr="006E0C3C">
        <w:rPr>
          <w:rFonts w:asciiTheme="majorBidi" w:hAnsiTheme="majorBidi" w:cstheme="majorBidi"/>
          <w:bCs/>
          <w:lang w:val="sv-SE"/>
        </w:rPr>
        <w:t xml:space="preserve"> </w:t>
      </w:r>
      <w:r w:rsidRPr="006E0C3C">
        <w:rPr>
          <w:rFonts w:asciiTheme="majorBidi" w:hAnsiTheme="majorBidi" w:cstheme="majorBidi"/>
          <w:bCs/>
          <w:lang w:val="id-ID"/>
        </w:rPr>
        <w:t>pengembangan (</w:t>
      </w:r>
      <w:r w:rsidRPr="006E0C3C">
        <w:rPr>
          <w:rFonts w:asciiTheme="majorBidi" w:hAnsiTheme="majorBidi" w:cstheme="majorBidi"/>
          <w:bCs/>
          <w:i/>
          <w:lang w:val="id-ID"/>
        </w:rPr>
        <w:t>develop</w:t>
      </w:r>
      <w:r w:rsidRPr="006E0C3C">
        <w:rPr>
          <w:rFonts w:asciiTheme="majorBidi" w:hAnsiTheme="majorBidi" w:cstheme="majorBidi"/>
          <w:bCs/>
          <w:lang w:val="id-ID"/>
        </w:rPr>
        <w:t xml:space="preserve">) </w:t>
      </w:r>
      <w:r w:rsidRPr="006E0C3C">
        <w:rPr>
          <w:rFonts w:asciiTheme="majorBidi" w:hAnsiTheme="majorBidi" w:cstheme="majorBidi"/>
          <w:bCs/>
          <w:lang w:val="sv-SE"/>
        </w:rPr>
        <w:t xml:space="preserve">, dan </w:t>
      </w:r>
      <w:r w:rsidRPr="006E0C3C">
        <w:rPr>
          <w:rFonts w:asciiTheme="majorBidi" w:hAnsiTheme="majorBidi" w:cstheme="majorBidi"/>
          <w:bCs/>
          <w:lang w:val="id-ID"/>
        </w:rPr>
        <w:t>penyebaran (</w:t>
      </w:r>
      <w:r w:rsidRPr="006E0C3C">
        <w:rPr>
          <w:rFonts w:asciiTheme="majorBidi" w:hAnsiTheme="majorBidi" w:cstheme="majorBidi"/>
          <w:bCs/>
          <w:i/>
          <w:lang w:val="id-ID"/>
        </w:rPr>
        <w:t>disemminate</w:t>
      </w:r>
      <w:r w:rsidRPr="006E0C3C">
        <w:rPr>
          <w:rFonts w:asciiTheme="majorBidi" w:hAnsiTheme="majorBidi" w:cstheme="majorBidi"/>
          <w:bCs/>
          <w:lang w:val="id-ID"/>
        </w:rPr>
        <w:t>).</w:t>
      </w:r>
      <w:r w:rsidRPr="006E0C3C">
        <w:rPr>
          <w:rFonts w:asciiTheme="majorBidi" w:hAnsiTheme="majorBidi" w:cstheme="majorBidi"/>
          <w:bCs/>
          <w:lang w:val="sv-SE"/>
        </w:rPr>
        <w:t xml:space="preserve"> Secara lengkap prosedur </w:t>
      </w:r>
      <w:r w:rsidRPr="006E0C3C">
        <w:rPr>
          <w:rFonts w:asciiTheme="majorBidi" w:hAnsiTheme="majorBidi" w:cstheme="majorBidi"/>
          <w:bCs/>
          <w:lang w:val="id-ID"/>
        </w:rPr>
        <w:t>pengembangan instrumen penilaian yang</w:t>
      </w:r>
      <w:r w:rsidRPr="006E0C3C">
        <w:rPr>
          <w:rFonts w:asciiTheme="majorBidi" w:hAnsiTheme="majorBidi" w:cstheme="majorBidi"/>
          <w:bCs/>
          <w:lang w:val="sv-SE"/>
        </w:rPr>
        <w:t xml:space="preserve"> dilakukan adalah :</w:t>
      </w:r>
    </w:p>
    <w:p w:rsidR="0010666D" w:rsidRDefault="0010666D" w:rsidP="0022772B">
      <w:pPr>
        <w:pStyle w:val="BodyText2"/>
        <w:numPr>
          <w:ilvl w:val="0"/>
          <w:numId w:val="43"/>
        </w:numPr>
        <w:spacing w:after="0" w:line="240" w:lineRule="auto"/>
        <w:ind w:left="851" w:hanging="284"/>
        <w:jc w:val="both"/>
        <w:rPr>
          <w:rFonts w:asciiTheme="majorBidi" w:hAnsiTheme="majorBidi" w:cstheme="majorBidi"/>
          <w:bCs/>
          <w:lang w:val="id-ID"/>
        </w:rPr>
      </w:pPr>
      <w:r w:rsidRPr="006E0C3C">
        <w:rPr>
          <w:rFonts w:asciiTheme="majorBidi" w:hAnsiTheme="majorBidi" w:cstheme="majorBidi"/>
          <w:b/>
          <w:lang w:val="sv-SE"/>
        </w:rPr>
        <w:t xml:space="preserve">Tahap </w:t>
      </w:r>
      <w:r w:rsidRPr="006E0C3C">
        <w:rPr>
          <w:rFonts w:asciiTheme="majorBidi" w:hAnsiTheme="majorBidi" w:cstheme="majorBidi"/>
          <w:b/>
          <w:lang w:val="id-ID"/>
        </w:rPr>
        <w:t>P</w:t>
      </w:r>
      <w:r w:rsidRPr="006E0C3C">
        <w:rPr>
          <w:rFonts w:asciiTheme="majorBidi" w:hAnsiTheme="majorBidi" w:cstheme="majorBidi"/>
          <w:b/>
          <w:lang w:val="sv-SE"/>
        </w:rPr>
        <w:t>endefenisian (</w:t>
      </w:r>
      <w:r w:rsidRPr="006E0C3C">
        <w:rPr>
          <w:rFonts w:asciiTheme="majorBidi" w:hAnsiTheme="majorBidi" w:cstheme="majorBidi"/>
          <w:b/>
          <w:i/>
          <w:lang w:val="id-ID"/>
        </w:rPr>
        <w:t>D</w:t>
      </w:r>
      <w:r w:rsidRPr="006E0C3C">
        <w:rPr>
          <w:rFonts w:asciiTheme="majorBidi" w:hAnsiTheme="majorBidi" w:cstheme="majorBidi"/>
          <w:b/>
          <w:i/>
          <w:lang w:val="sv-SE"/>
        </w:rPr>
        <w:t>efine</w:t>
      </w:r>
      <w:r w:rsidRPr="006E0C3C">
        <w:rPr>
          <w:rFonts w:asciiTheme="majorBidi" w:hAnsiTheme="majorBidi" w:cstheme="majorBidi"/>
          <w:b/>
          <w:lang w:val="sv-SE"/>
        </w:rPr>
        <w:t>)</w:t>
      </w:r>
      <w:r w:rsidRPr="006E0C3C">
        <w:rPr>
          <w:rFonts w:asciiTheme="majorBidi" w:hAnsiTheme="majorBidi" w:cstheme="majorBidi"/>
          <w:bCs/>
          <w:lang w:val="id-ID"/>
        </w:rPr>
        <w:t xml:space="preserve"> </w:t>
      </w:r>
    </w:p>
    <w:p w:rsidR="0010666D" w:rsidRDefault="0010666D" w:rsidP="00860697">
      <w:pPr>
        <w:pStyle w:val="BodyText2"/>
        <w:numPr>
          <w:ilvl w:val="0"/>
          <w:numId w:val="44"/>
        </w:numPr>
        <w:spacing w:after="0" w:line="240" w:lineRule="auto"/>
        <w:ind w:left="1134" w:hanging="283"/>
        <w:jc w:val="both"/>
        <w:rPr>
          <w:rFonts w:asciiTheme="majorBidi" w:hAnsiTheme="majorBidi" w:cstheme="majorBidi"/>
          <w:lang w:val="id-ID"/>
        </w:rPr>
      </w:pPr>
      <w:r w:rsidRPr="0022772B">
        <w:rPr>
          <w:rFonts w:asciiTheme="majorBidi" w:hAnsiTheme="majorBidi" w:cstheme="majorBidi"/>
        </w:rPr>
        <w:t xml:space="preserve">Analisis </w:t>
      </w:r>
      <w:r w:rsidR="00567070" w:rsidRPr="0022772B">
        <w:rPr>
          <w:rFonts w:asciiTheme="majorBidi" w:hAnsiTheme="majorBidi" w:cstheme="majorBidi"/>
        </w:rPr>
        <w:t>Mahasiswa</w:t>
      </w:r>
      <w:r w:rsidR="0022772B" w:rsidRPr="0022772B">
        <w:rPr>
          <w:rFonts w:asciiTheme="majorBidi" w:hAnsiTheme="majorBidi" w:cstheme="majorBidi"/>
        </w:rPr>
        <w:t xml:space="preserve"> </w:t>
      </w:r>
      <w:r w:rsidRPr="0022772B">
        <w:rPr>
          <w:rFonts w:asciiTheme="majorBidi" w:hAnsiTheme="majorBidi" w:cstheme="majorBidi"/>
        </w:rPr>
        <w:t xml:space="preserve">yang dilakukan adalah dengan </w:t>
      </w:r>
      <w:proofErr w:type="gramStart"/>
      <w:r w:rsidRPr="0022772B">
        <w:rPr>
          <w:rFonts w:asciiTheme="majorBidi" w:hAnsiTheme="majorBidi" w:cstheme="majorBidi"/>
        </w:rPr>
        <w:t>cara</w:t>
      </w:r>
      <w:proofErr w:type="gramEnd"/>
      <w:r w:rsidRPr="0022772B">
        <w:rPr>
          <w:rFonts w:asciiTheme="majorBidi" w:hAnsiTheme="majorBidi" w:cstheme="majorBidi"/>
        </w:rPr>
        <w:t xml:space="preserve"> o</w:t>
      </w:r>
      <w:r w:rsidR="00567070" w:rsidRPr="0022772B">
        <w:rPr>
          <w:rFonts w:asciiTheme="majorBidi" w:hAnsiTheme="majorBidi" w:cstheme="majorBidi"/>
        </w:rPr>
        <w:t>bservasi kegiatan pembelajaran M</w:t>
      </w:r>
      <w:r w:rsidRPr="0022772B">
        <w:rPr>
          <w:rFonts w:asciiTheme="majorBidi" w:hAnsiTheme="majorBidi" w:cstheme="majorBidi"/>
        </w:rPr>
        <w:t xml:space="preserve">atematika </w:t>
      </w:r>
      <w:r w:rsidR="00567070" w:rsidRPr="0022772B">
        <w:rPr>
          <w:rFonts w:asciiTheme="majorBidi" w:hAnsiTheme="majorBidi" w:cstheme="majorBidi"/>
        </w:rPr>
        <w:t xml:space="preserve">Diskrit </w:t>
      </w:r>
      <w:r w:rsidRPr="0022772B">
        <w:rPr>
          <w:rFonts w:asciiTheme="majorBidi" w:hAnsiTheme="majorBidi" w:cstheme="majorBidi"/>
        </w:rPr>
        <w:t xml:space="preserve">di kelas </w:t>
      </w:r>
      <w:r w:rsidR="00567070" w:rsidRPr="0022772B">
        <w:rPr>
          <w:rFonts w:asciiTheme="majorBidi" w:hAnsiTheme="majorBidi" w:cstheme="majorBidi"/>
        </w:rPr>
        <w:t>Tadris/Pendidikan Matematika FTIK IAIN</w:t>
      </w:r>
      <w:r w:rsidRPr="0022772B">
        <w:rPr>
          <w:rFonts w:asciiTheme="majorBidi" w:hAnsiTheme="majorBidi" w:cstheme="majorBidi"/>
        </w:rPr>
        <w:t xml:space="preserve"> Padangsidimpuan. </w:t>
      </w:r>
    </w:p>
    <w:p w:rsidR="0010666D" w:rsidRDefault="00461BCD" w:rsidP="00860697">
      <w:pPr>
        <w:pStyle w:val="BodyText2"/>
        <w:numPr>
          <w:ilvl w:val="0"/>
          <w:numId w:val="44"/>
        </w:numPr>
        <w:spacing w:after="0" w:line="240" w:lineRule="auto"/>
        <w:ind w:left="1134" w:hanging="283"/>
        <w:jc w:val="both"/>
        <w:rPr>
          <w:rFonts w:asciiTheme="majorBidi" w:hAnsiTheme="majorBidi" w:cstheme="majorBidi"/>
          <w:lang w:val="id-ID"/>
        </w:rPr>
      </w:pPr>
      <w:r w:rsidRPr="0022772B">
        <w:rPr>
          <w:rFonts w:asciiTheme="majorBidi" w:hAnsiTheme="majorBidi" w:cstheme="majorBidi"/>
        </w:rPr>
        <w:lastRenderedPageBreak/>
        <w:t>Analisis  Penilaian  Kognitif  dan  Afektif   Untuk  Matakuliah Matematika Diskrit</w:t>
      </w:r>
    </w:p>
    <w:p w:rsidR="0010666D" w:rsidRPr="00860697" w:rsidRDefault="0010666D" w:rsidP="00860697">
      <w:pPr>
        <w:pStyle w:val="BodyText2"/>
        <w:numPr>
          <w:ilvl w:val="0"/>
          <w:numId w:val="44"/>
        </w:numPr>
        <w:spacing w:after="0" w:line="240" w:lineRule="auto"/>
        <w:ind w:left="1134" w:hanging="283"/>
        <w:jc w:val="both"/>
        <w:rPr>
          <w:rFonts w:asciiTheme="majorBidi" w:hAnsiTheme="majorBidi" w:cstheme="majorBidi"/>
          <w:lang w:val="id-ID"/>
        </w:rPr>
      </w:pPr>
      <w:r w:rsidRPr="00860697">
        <w:rPr>
          <w:rFonts w:asciiTheme="majorBidi" w:hAnsiTheme="majorBidi" w:cstheme="majorBidi"/>
        </w:rPr>
        <w:t>Analisis Materi</w:t>
      </w:r>
      <w:r w:rsidR="00860697">
        <w:rPr>
          <w:rFonts w:asciiTheme="majorBidi" w:hAnsiTheme="majorBidi" w:cstheme="majorBidi"/>
          <w:lang w:val="id-ID"/>
        </w:rPr>
        <w:t xml:space="preserve"> </w:t>
      </w:r>
      <w:r w:rsidR="00461BCD" w:rsidRPr="00860697">
        <w:rPr>
          <w:rFonts w:asciiTheme="majorBidi" w:hAnsiTheme="majorBidi" w:cstheme="majorBidi"/>
        </w:rPr>
        <w:t xml:space="preserve">dilakukan dengan </w:t>
      </w:r>
      <w:r w:rsidRPr="00860697">
        <w:rPr>
          <w:rFonts w:asciiTheme="majorBidi" w:hAnsiTheme="majorBidi" w:cstheme="majorBidi"/>
        </w:rPr>
        <w:t xml:space="preserve">menelaah </w:t>
      </w:r>
      <w:r w:rsidR="00461BCD" w:rsidRPr="00860697">
        <w:rPr>
          <w:rFonts w:asciiTheme="majorBidi" w:hAnsiTheme="majorBidi" w:cstheme="majorBidi"/>
        </w:rPr>
        <w:t xml:space="preserve">capaian pembelajaran </w:t>
      </w:r>
      <w:r w:rsidRPr="00860697">
        <w:rPr>
          <w:rFonts w:asciiTheme="majorBidi" w:hAnsiTheme="majorBidi" w:cstheme="majorBidi"/>
        </w:rPr>
        <w:t xml:space="preserve">dan </w:t>
      </w:r>
      <w:r w:rsidR="00461BCD" w:rsidRPr="00860697">
        <w:rPr>
          <w:rFonts w:asciiTheme="majorBidi" w:hAnsiTheme="majorBidi" w:cstheme="majorBidi"/>
        </w:rPr>
        <w:t xml:space="preserve">indikator </w:t>
      </w:r>
      <w:r w:rsidRPr="00860697">
        <w:rPr>
          <w:rFonts w:asciiTheme="majorBidi" w:hAnsiTheme="majorBidi" w:cstheme="majorBidi"/>
        </w:rPr>
        <w:t xml:space="preserve">pada </w:t>
      </w:r>
      <w:r w:rsidR="00461BCD" w:rsidRPr="00860697">
        <w:rPr>
          <w:rFonts w:asciiTheme="majorBidi" w:hAnsiTheme="majorBidi" w:cstheme="majorBidi"/>
        </w:rPr>
        <w:t xml:space="preserve">matakuliah Matematika Diskrit dalam </w:t>
      </w:r>
      <w:r w:rsidR="00860697">
        <w:rPr>
          <w:rFonts w:asciiTheme="majorBidi" w:hAnsiTheme="majorBidi" w:cstheme="majorBidi"/>
        </w:rPr>
        <w:t>kurikulu</w:t>
      </w:r>
      <w:r w:rsidR="00860697">
        <w:rPr>
          <w:rFonts w:asciiTheme="majorBidi" w:hAnsiTheme="majorBidi" w:cstheme="majorBidi"/>
          <w:lang w:val="id-ID"/>
        </w:rPr>
        <w:t xml:space="preserve"> </w:t>
      </w:r>
      <w:r w:rsidR="002F6686" w:rsidRPr="00860697">
        <w:rPr>
          <w:rFonts w:asciiTheme="majorBidi" w:hAnsiTheme="majorBidi" w:cstheme="majorBidi"/>
        </w:rPr>
        <w:t>KKNI</w:t>
      </w:r>
      <w:r w:rsidRPr="00860697">
        <w:rPr>
          <w:rFonts w:asciiTheme="majorBidi" w:hAnsiTheme="majorBidi" w:cstheme="majorBidi"/>
        </w:rPr>
        <w:t xml:space="preserve">. </w:t>
      </w:r>
    </w:p>
    <w:p w:rsidR="0010666D" w:rsidRPr="006E0C3C" w:rsidRDefault="0010666D" w:rsidP="006E0C3C">
      <w:pPr>
        <w:pStyle w:val="BodyText2"/>
        <w:spacing w:after="0" w:line="240" w:lineRule="auto"/>
        <w:ind w:left="851" w:hanging="284"/>
        <w:jc w:val="both"/>
        <w:rPr>
          <w:rFonts w:asciiTheme="majorBidi" w:hAnsiTheme="majorBidi" w:cstheme="majorBidi"/>
          <w:b/>
        </w:rPr>
      </w:pPr>
      <w:proofErr w:type="gramStart"/>
      <w:r w:rsidRPr="006E0C3C">
        <w:rPr>
          <w:rFonts w:asciiTheme="majorBidi" w:hAnsiTheme="majorBidi" w:cstheme="majorBidi"/>
          <w:b/>
        </w:rPr>
        <w:t xml:space="preserve">b.  </w:t>
      </w:r>
      <w:r w:rsidRPr="006E0C3C">
        <w:rPr>
          <w:rFonts w:asciiTheme="majorBidi" w:hAnsiTheme="majorBidi" w:cstheme="majorBidi"/>
          <w:b/>
          <w:lang w:val="id-ID"/>
        </w:rPr>
        <w:t>Tahap</w:t>
      </w:r>
      <w:proofErr w:type="gramEnd"/>
      <w:r w:rsidRPr="006E0C3C">
        <w:rPr>
          <w:rFonts w:asciiTheme="majorBidi" w:hAnsiTheme="majorBidi" w:cstheme="majorBidi"/>
          <w:b/>
          <w:lang w:val="id-ID"/>
        </w:rPr>
        <w:t xml:space="preserve"> </w:t>
      </w:r>
      <w:r w:rsidRPr="006E0C3C">
        <w:rPr>
          <w:rFonts w:asciiTheme="majorBidi" w:hAnsiTheme="majorBidi" w:cstheme="majorBidi"/>
          <w:b/>
          <w:lang w:val="sv-SE"/>
        </w:rPr>
        <w:t>Perancangan (</w:t>
      </w:r>
      <w:r w:rsidRPr="006E0C3C">
        <w:rPr>
          <w:rFonts w:asciiTheme="majorBidi" w:hAnsiTheme="majorBidi" w:cstheme="majorBidi"/>
          <w:b/>
          <w:i/>
          <w:lang w:val="id-ID"/>
        </w:rPr>
        <w:t>D</w:t>
      </w:r>
      <w:r w:rsidRPr="006E0C3C">
        <w:rPr>
          <w:rFonts w:asciiTheme="majorBidi" w:hAnsiTheme="majorBidi" w:cstheme="majorBidi"/>
          <w:b/>
          <w:i/>
          <w:lang w:val="sv-SE"/>
        </w:rPr>
        <w:t>esign</w:t>
      </w:r>
      <w:r w:rsidRPr="006E0C3C">
        <w:rPr>
          <w:rFonts w:asciiTheme="majorBidi" w:hAnsiTheme="majorBidi" w:cstheme="majorBidi"/>
          <w:b/>
          <w:i/>
          <w:lang w:val="id-ID"/>
        </w:rPr>
        <w:t>)</w:t>
      </w:r>
    </w:p>
    <w:p w:rsidR="0010666D" w:rsidRPr="006E0C3C" w:rsidRDefault="0010666D" w:rsidP="00860697">
      <w:pPr>
        <w:spacing w:after="0" w:line="240" w:lineRule="auto"/>
        <w:ind w:left="851" w:firstLine="567"/>
        <w:jc w:val="both"/>
        <w:rPr>
          <w:rFonts w:asciiTheme="majorBidi" w:hAnsiTheme="majorBidi" w:cstheme="majorBidi"/>
          <w:sz w:val="24"/>
          <w:szCs w:val="24"/>
        </w:rPr>
      </w:pPr>
      <w:r w:rsidRPr="006E0C3C">
        <w:rPr>
          <w:rFonts w:asciiTheme="majorBidi" w:hAnsiTheme="majorBidi" w:cstheme="majorBidi"/>
          <w:bCs/>
          <w:sz w:val="24"/>
          <w:szCs w:val="24"/>
        </w:rPr>
        <w:t>Proses</w:t>
      </w:r>
      <w:r w:rsidRPr="006E0C3C">
        <w:rPr>
          <w:rFonts w:asciiTheme="majorBidi" w:hAnsiTheme="majorBidi" w:cstheme="majorBidi"/>
          <w:bCs/>
          <w:sz w:val="24"/>
          <w:szCs w:val="24"/>
          <w:lang w:val="sv-SE"/>
        </w:rPr>
        <w:t xml:space="preserve"> yang dilakukan </w:t>
      </w:r>
      <w:r w:rsidRPr="006E0C3C">
        <w:rPr>
          <w:rFonts w:asciiTheme="majorBidi" w:hAnsiTheme="majorBidi" w:cstheme="majorBidi"/>
          <w:bCs/>
          <w:sz w:val="24"/>
          <w:szCs w:val="24"/>
        </w:rPr>
        <w:t>bertujuan</w:t>
      </w:r>
      <w:r w:rsidRPr="006E0C3C">
        <w:rPr>
          <w:rFonts w:asciiTheme="majorBidi" w:hAnsiTheme="majorBidi" w:cstheme="majorBidi"/>
          <w:bCs/>
          <w:sz w:val="24"/>
          <w:szCs w:val="24"/>
          <w:lang w:val="sv-SE"/>
        </w:rPr>
        <w:t xml:space="preserve"> </w:t>
      </w:r>
      <w:r w:rsidRPr="006E0C3C">
        <w:rPr>
          <w:rFonts w:asciiTheme="majorBidi" w:hAnsiTheme="majorBidi" w:cstheme="majorBidi"/>
          <w:bCs/>
          <w:sz w:val="24"/>
          <w:szCs w:val="24"/>
        </w:rPr>
        <w:t xml:space="preserve">untuk </w:t>
      </w:r>
      <w:r w:rsidRPr="006E0C3C">
        <w:rPr>
          <w:rFonts w:asciiTheme="majorBidi" w:hAnsiTheme="majorBidi" w:cstheme="majorBidi"/>
          <w:bCs/>
          <w:sz w:val="24"/>
          <w:szCs w:val="24"/>
          <w:lang w:val="sv-SE"/>
        </w:rPr>
        <w:t>me</w:t>
      </w:r>
      <w:r w:rsidRPr="006E0C3C">
        <w:rPr>
          <w:rFonts w:asciiTheme="majorBidi" w:hAnsiTheme="majorBidi" w:cstheme="majorBidi"/>
          <w:bCs/>
          <w:sz w:val="24"/>
          <w:szCs w:val="24"/>
        </w:rPr>
        <w:t>nyusun spesifikasi</w:t>
      </w:r>
      <w:r w:rsidRPr="006E0C3C">
        <w:rPr>
          <w:rFonts w:asciiTheme="majorBidi" w:hAnsiTheme="majorBidi" w:cstheme="majorBidi"/>
          <w:bCs/>
          <w:sz w:val="24"/>
          <w:szCs w:val="24"/>
          <w:lang w:val="sv-SE"/>
        </w:rPr>
        <w:t xml:space="preserve"> </w:t>
      </w:r>
      <w:r w:rsidRPr="006E0C3C">
        <w:rPr>
          <w:rFonts w:asciiTheme="majorBidi" w:hAnsiTheme="majorBidi" w:cstheme="majorBidi"/>
          <w:bCs/>
          <w:sz w:val="24"/>
          <w:szCs w:val="24"/>
        </w:rPr>
        <w:t>instrumen</w:t>
      </w:r>
      <w:r w:rsidRPr="006E0C3C">
        <w:rPr>
          <w:rFonts w:asciiTheme="majorBidi" w:hAnsiTheme="majorBidi" w:cstheme="majorBidi"/>
          <w:sz w:val="24"/>
          <w:szCs w:val="24"/>
        </w:rPr>
        <w:t xml:space="preserve"> </w:t>
      </w:r>
      <w:r w:rsidR="00582DFB" w:rsidRPr="006E0C3C">
        <w:rPr>
          <w:rFonts w:asciiTheme="majorBidi" w:hAnsiTheme="majorBidi" w:cstheme="majorBidi"/>
          <w:sz w:val="24"/>
          <w:szCs w:val="24"/>
        </w:rPr>
        <w:t>penilaia</w:t>
      </w:r>
      <w:r w:rsidR="00440B19" w:rsidRPr="006E0C3C">
        <w:rPr>
          <w:rFonts w:asciiTheme="majorBidi" w:hAnsiTheme="majorBidi" w:cstheme="majorBidi"/>
          <w:sz w:val="24"/>
          <w:szCs w:val="24"/>
        </w:rPr>
        <w:t xml:space="preserve">n </w:t>
      </w:r>
      <w:r w:rsidR="00C62ABA" w:rsidRPr="006E0C3C">
        <w:rPr>
          <w:rFonts w:asciiTheme="majorBidi" w:hAnsiTheme="majorBidi" w:cstheme="majorBidi"/>
          <w:sz w:val="24"/>
          <w:szCs w:val="24"/>
        </w:rPr>
        <w:t>kognitif</w:t>
      </w:r>
      <w:r w:rsidR="00440B19" w:rsidRPr="006E0C3C">
        <w:rPr>
          <w:rFonts w:asciiTheme="majorBidi" w:hAnsiTheme="majorBidi" w:cstheme="majorBidi"/>
          <w:sz w:val="24"/>
          <w:szCs w:val="24"/>
        </w:rPr>
        <w:t xml:space="preserve"> dan afektif</w:t>
      </w:r>
      <w:r w:rsidRPr="006E0C3C">
        <w:rPr>
          <w:rFonts w:asciiTheme="majorBidi" w:hAnsiTheme="majorBidi" w:cstheme="majorBidi"/>
          <w:sz w:val="24"/>
          <w:szCs w:val="24"/>
        </w:rPr>
        <w:t xml:space="preserve"> berbasis </w:t>
      </w:r>
      <w:r w:rsidR="00582DFB" w:rsidRPr="006E0C3C">
        <w:rPr>
          <w:rFonts w:asciiTheme="majorBidi" w:hAnsiTheme="majorBidi" w:cstheme="majorBidi"/>
          <w:sz w:val="24"/>
          <w:szCs w:val="24"/>
        </w:rPr>
        <w:t xml:space="preserve">kurikulum </w:t>
      </w:r>
      <w:r w:rsidR="00860697">
        <w:rPr>
          <w:rFonts w:asciiTheme="majorBidi" w:hAnsiTheme="majorBidi" w:cstheme="majorBidi"/>
          <w:sz w:val="24"/>
          <w:szCs w:val="24"/>
        </w:rPr>
        <w:t>KKNI</w:t>
      </w:r>
      <w:r w:rsidR="00C62ABA" w:rsidRPr="006E0C3C">
        <w:rPr>
          <w:rFonts w:asciiTheme="majorBidi" w:hAnsiTheme="majorBidi" w:cstheme="majorBidi"/>
          <w:sz w:val="24"/>
          <w:szCs w:val="24"/>
        </w:rPr>
        <w:t xml:space="preserve"> </w:t>
      </w:r>
      <w:r w:rsidRPr="006E0C3C">
        <w:rPr>
          <w:rFonts w:asciiTheme="majorBidi" w:hAnsiTheme="majorBidi" w:cstheme="majorBidi"/>
          <w:bCs/>
          <w:sz w:val="24"/>
          <w:szCs w:val="24"/>
        </w:rPr>
        <w:t xml:space="preserve">sehingga diperoleh pengembangan </w:t>
      </w:r>
      <w:r w:rsidR="00F50BA9" w:rsidRPr="006E0C3C">
        <w:rPr>
          <w:rFonts w:asciiTheme="majorBidi" w:hAnsiTheme="majorBidi" w:cstheme="majorBidi"/>
          <w:bCs/>
          <w:sz w:val="24"/>
          <w:szCs w:val="24"/>
        </w:rPr>
        <w:t>instrumen</w:t>
      </w:r>
      <w:r w:rsidRPr="006E0C3C">
        <w:rPr>
          <w:rFonts w:asciiTheme="majorBidi" w:hAnsiTheme="majorBidi" w:cstheme="majorBidi"/>
          <w:bCs/>
          <w:sz w:val="24"/>
          <w:szCs w:val="24"/>
        </w:rPr>
        <w:t xml:space="preserve"> yang baik sesuai kriteria dan kaidah-kaidah pembuatannya. </w:t>
      </w:r>
    </w:p>
    <w:p w:rsidR="0010666D" w:rsidRPr="006E0C3C" w:rsidRDefault="0010666D" w:rsidP="006E0C3C">
      <w:pPr>
        <w:pStyle w:val="BodyText2"/>
        <w:spacing w:after="0" w:line="240" w:lineRule="auto"/>
        <w:ind w:left="851" w:hanging="284"/>
        <w:jc w:val="both"/>
        <w:rPr>
          <w:rFonts w:asciiTheme="majorBidi" w:hAnsiTheme="majorBidi" w:cstheme="majorBidi"/>
          <w:b/>
        </w:rPr>
      </w:pPr>
      <w:proofErr w:type="gramStart"/>
      <w:r w:rsidRPr="006E0C3C">
        <w:rPr>
          <w:rFonts w:asciiTheme="majorBidi" w:hAnsiTheme="majorBidi" w:cstheme="majorBidi"/>
          <w:b/>
        </w:rPr>
        <w:t xml:space="preserve">c. </w:t>
      </w:r>
      <w:r w:rsidRPr="006E0C3C">
        <w:rPr>
          <w:rFonts w:asciiTheme="majorBidi" w:hAnsiTheme="majorBidi" w:cstheme="majorBidi"/>
          <w:b/>
          <w:lang w:val="id-ID"/>
        </w:rPr>
        <w:t xml:space="preserve"> Tahap</w:t>
      </w:r>
      <w:proofErr w:type="gramEnd"/>
      <w:r w:rsidRPr="006E0C3C">
        <w:rPr>
          <w:rFonts w:asciiTheme="majorBidi" w:hAnsiTheme="majorBidi" w:cstheme="majorBidi"/>
          <w:b/>
          <w:lang w:val="id-ID"/>
        </w:rPr>
        <w:t xml:space="preserve"> </w:t>
      </w:r>
      <w:r w:rsidRPr="006E0C3C">
        <w:rPr>
          <w:rFonts w:asciiTheme="majorBidi" w:hAnsiTheme="majorBidi" w:cstheme="majorBidi"/>
          <w:b/>
          <w:lang w:val="sv-SE"/>
        </w:rPr>
        <w:t>Pengembangan (</w:t>
      </w:r>
      <w:r w:rsidRPr="006E0C3C">
        <w:rPr>
          <w:rFonts w:asciiTheme="majorBidi" w:hAnsiTheme="majorBidi" w:cstheme="majorBidi"/>
          <w:b/>
          <w:i/>
          <w:lang w:val="id-ID"/>
        </w:rPr>
        <w:t>D</w:t>
      </w:r>
      <w:r w:rsidRPr="006E0C3C">
        <w:rPr>
          <w:rFonts w:asciiTheme="majorBidi" w:hAnsiTheme="majorBidi" w:cstheme="majorBidi"/>
          <w:b/>
          <w:i/>
          <w:lang w:val="sv-SE"/>
        </w:rPr>
        <w:t>evelop</w:t>
      </w:r>
      <w:r w:rsidRPr="006E0C3C">
        <w:rPr>
          <w:rFonts w:asciiTheme="majorBidi" w:hAnsiTheme="majorBidi" w:cstheme="majorBidi"/>
          <w:b/>
          <w:lang w:val="sv-SE"/>
        </w:rPr>
        <w:t>)</w:t>
      </w:r>
    </w:p>
    <w:p w:rsidR="0010666D" w:rsidRDefault="0010666D" w:rsidP="00860697">
      <w:pPr>
        <w:pStyle w:val="BodyText2"/>
        <w:spacing w:after="0" w:line="240" w:lineRule="auto"/>
        <w:ind w:left="851" w:firstLine="567"/>
        <w:jc w:val="both"/>
        <w:rPr>
          <w:rStyle w:val="Emphasis"/>
          <w:rFonts w:asciiTheme="majorBidi" w:hAnsiTheme="majorBidi" w:cstheme="majorBidi"/>
          <w:i w:val="0"/>
          <w:iCs w:val="0"/>
          <w:lang w:val="id-ID"/>
        </w:rPr>
      </w:pPr>
      <w:r w:rsidRPr="006E0C3C">
        <w:rPr>
          <w:rFonts w:asciiTheme="majorBidi" w:hAnsiTheme="majorBidi" w:cstheme="majorBidi"/>
          <w:bCs/>
        </w:rPr>
        <w:t>P</w:t>
      </w:r>
      <w:r w:rsidRPr="006E0C3C">
        <w:rPr>
          <w:rFonts w:asciiTheme="majorBidi" w:hAnsiTheme="majorBidi" w:cstheme="majorBidi"/>
          <w:bCs/>
          <w:lang w:val="id-ID"/>
        </w:rPr>
        <w:t>roses</w:t>
      </w:r>
      <w:r w:rsidRPr="006E0C3C">
        <w:rPr>
          <w:rFonts w:asciiTheme="majorBidi" w:hAnsiTheme="majorBidi" w:cstheme="majorBidi"/>
          <w:bCs/>
          <w:lang w:val="sv-SE"/>
        </w:rPr>
        <w:t xml:space="preserve"> yang dilakukan adalah memvalidasi</w:t>
      </w:r>
      <w:r w:rsidRPr="006E0C3C">
        <w:rPr>
          <w:rFonts w:asciiTheme="majorBidi" w:hAnsiTheme="majorBidi" w:cstheme="majorBidi"/>
          <w:bCs/>
          <w:lang w:val="id-ID"/>
        </w:rPr>
        <w:t xml:space="preserve"> dan </w:t>
      </w:r>
      <w:r w:rsidRPr="006E0C3C">
        <w:rPr>
          <w:rFonts w:asciiTheme="majorBidi" w:hAnsiTheme="majorBidi" w:cstheme="majorBidi"/>
          <w:lang w:val="id-ID"/>
        </w:rPr>
        <w:t>u</w:t>
      </w:r>
      <w:r w:rsidRPr="006E0C3C">
        <w:rPr>
          <w:rFonts w:asciiTheme="majorBidi" w:hAnsiTheme="majorBidi" w:cstheme="majorBidi"/>
        </w:rPr>
        <w:t xml:space="preserve">ji coba pengembangan </w:t>
      </w:r>
      <w:r w:rsidRPr="006E0C3C">
        <w:rPr>
          <w:rStyle w:val="Emphasis"/>
          <w:rFonts w:asciiTheme="majorBidi" w:hAnsiTheme="majorBidi" w:cstheme="majorBidi"/>
        </w:rPr>
        <w:t>(developmental testing</w:t>
      </w:r>
      <w:r w:rsidRPr="006E0C3C">
        <w:rPr>
          <w:rStyle w:val="Emphasis"/>
          <w:rFonts w:asciiTheme="majorBidi" w:hAnsiTheme="majorBidi" w:cstheme="majorBidi"/>
          <w:lang w:val="id-ID"/>
        </w:rPr>
        <w:t>)</w:t>
      </w:r>
      <w:r w:rsidRPr="006E0C3C">
        <w:rPr>
          <w:rStyle w:val="Emphasis"/>
          <w:rFonts w:asciiTheme="majorBidi" w:hAnsiTheme="majorBidi" w:cstheme="majorBidi"/>
        </w:rPr>
        <w:t xml:space="preserve">. </w:t>
      </w:r>
    </w:p>
    <w:p w:rsidR="0010666D" w:rsidRPr="00860697" w:rsidRDefault="0010666D" w:rsidP="00860697">
      <w:pPr>
        <w:pStyle w:val="BodyText2"/>
        <w:spacing w:after="0" w:line="240" w:lineRule="auto"/>
        <w:ind w:left="1134"/>
        <w:jc w:val="both"/>
        <w:rPr>
          <w:rFonts w:asciiTheme="majorBidi" w:hAnsiTheme="majorBidi" w:cstheme="majorBidi"/>
          <w:bCs/>
          <w:lang w:val="id-ID"/>
        </w:rPr>
      </w:pPr>
      <w:r w:rsidRPr="00860697">
        <w:rPr>
          <w:rFonts w:asciiTheme="majorBidi" w:hAnsiTheme="majorBidi" w:cstheme="majorBidi"/>
        </w:rPr>
        <w:t>Penilaian Para Ahli</w:t>
      </w:r>
    </w:p>
    <w:p w:rsidR="0010666D" w:rsidRPr="00860697" w:rsidRDefault="0010666D" w:rsidP="00860697">
      <w:pPr>
        <w:pStyle w:val="BodyText2"/>
        <w:numPr>
          <w:ilvl w:val="0"/>
          <w:numId w:val="45"/>
        </w:numPr>
        <w:spacing w:after="0" w:line="240" w:lineRule="auto"/>
        <w:ind w:left="1134" w:hanging="283"/>
        <w:jc w:val="both"/>
        <w:rPr>
          <w:rFonts w:asciiTheme="majorBidi" w:hAnsiTheme="majorBidi" w:cstheme="majorBidi"/>
          <w:bCs/>
          <w:lang w:val="id-ID"/>
        </w:rPr>
      </w:pPr>
      <w:r w:rsidRPr="00860697">
        <w:rPr>
          <w:rFonts w:asciiTheme="majorBidi" w:hAnsiTheme="majorBidi" w:cstheme="majorBidi"/>
        </w:rPr>
        <w:t>Uji Coba dan analisis hasil uji coba</w:t>
      </w:r>
    </w:p>
    <w:p w:rsidR="0083547A" w:rsidRPr="006E0C3C" w:rsidRDefault="0010666D" w:rsidP="006E0C3C">
      <w:pPr>
        <w:spacing w:after="0" w:line="240" w:lineRule="auto"/>
        <w:ind w:left="1134" w:firstLine="851"/>
        <w:jc w:val="both"/>
        <w:rPr>
          <w:rFonts w:asciiTheme="majorBidi" w:hAnsiTheme="majorBidi" w:cstheme="majorBidi"/>
          <w:sz w:val="24"/>
          <w:szCs w:val="24"/>
        </w:rPr>
      </w:pPr>
      <w:r w:rsidRPr="006E0C3C">
        <w:rPr>
          <w:rFonts w:asciiTheme="majorBidi" w:hAnsiTheme="majorBidi" w:cstheme="majorBidi"/>
          <w:sz w:val="24"/>
          <w:szCs w:val="24"/>
        </w:rPr>
        <w:t xml:space="preserve">Setelah mendapatkan saran dan masukan dari para ahli, peneliti melakukan perbaikan-perbaikan. Selanjutnya dilakukan uji coba pada </w:t>
      </w:r>
      <w:r w:rsidR="00F50BA9" w:rsidRPr="006E0C3C">
        <w:rPr>
          <w:rFonts w:asciiTheme="majorBidi" w:hAnsiTheme="majorBidi" w:cstheme="majorBidi"/>
          <w:sz w:val="24"/>
          <w:szCs w:val="24"/>
        </w:rPr>
        <w:t>maha</w:t>
      </w:r>
      <w:r w:rsidRPr="006E0C3C">
        <w:rPr>
          <w:rFonts w:asciiTheme="majorBidi" w:hAnsiTheme="majorBidi" w:cstheme="majorBidi"/>
          <w:sz w:val="24"/>
          <w:szCs w:val="24"/>
        </w:rPr>
        <w:t xml:space="preserve">siswa </w:t>
      </w:r>
      <w:r w:rsidR="00F50BA9" w:rsidRPr="006E0C3C">
        <w:rPr>
          <w:rFonts w:asciiTheme="majorBidi" w:hAnsiTheme="majorBidi" w:cstheme="majorBidi"/>
          <w:sz w:val="24"/>
          <w:szCs w:val="24"/>
        </w:rPr>
        <w:t>satu kelas program studi tadris/pendidikan Matematika</w:t>
      </w:r>
      <w:r w:rsidRPr="006E0C3C">
        <w:rPr>
          <w:rFonts w:asciiTheme="majorBidi" w:hAnsiTheme="majorBidi" w:cstheme="majorBidi"/>
          <w:sz w:val="24"/>
          <w:szCs w:val="24"/>
        </w:rPr>
        <w:t xml:space="preserve"> </w:t>
      </w:r>
      <w:r w:rsidR="00F50BA9" w:rsidRPr="006E0C3C">
        <w:rPr>
          <w:rFonts w:asciiTheme="majorBidi" w:hAnsiTheme="majorBidi" w:cstheme="majorBidi"/>
          <w:sz w:val="24"/>
          <w:szCs w:val="24"/>
        </w:rPr>
        <w:t>semester genap</w:t>
      </w:r>
      <w:r w:rsidRPr="006E0C3C">
        <w:rPr>
          <w:rFonts w:asciiTheme="majorBidi" w:hAnsiTheme="majorBidi" w:cstheme="majorBidi"/>
          <w:sz w:val="24"/>
          <w:szCs w:val="24"/>
        </w:rPr>
        <w:t xml:space="preserve">  di </w:t>
      </w:r>
      <w:r w:rsidR="00F50BA9" w:rsidRPr="006E0C3C">
        <w:rPr>
          <w:rFonts w:asciiTheme="majorBidi" w:hAnsiTheme="majorBidi" w:cstheme="majorBidi"/>
          <w:sz w:val="24"/>
          <w:szCs w:val="24"/>
        </w:rPr>
        <w:t>FTIK IAIN</w:t>
      </w:r>
      <w:r w:rsidRPr="006E0C3C">
        <w:rPr>
          <w:rFonts w:asciiTheme="majorBidi" w:hAnsiTheme="majorBidi" w:cstheme="majorBidi"/>
          <w:sz w:val="24"/>
          <w:szCs w:val="24"/>
        </w:rPr>
        <w:t xml:space="preserve"> Padangsidimpuan dan kem</w:t>
      </w:r>
      <w:r w:rsidR="00BA5E61" w:rsidRPr="006E0C3C">
        <w:rPr>
          <w:rFonts w:asciiTheme="majorBidi" w:hAnsiTheme="majorBidi" w:cstheme="majorBidi"/>
          <w:sz w:val="24"/>
          <w:szCs w:val="24"/>
        </w:rPr>
        <w:t>udian dianalisis hasil uji coba dengan menggunakan SPSS V 23.0.</w:t>
      </w:r>
    </w:p>
    <w:p w:rsidR="00125756" w:rsidRPr="006E0C3C" w:rsidRDefault="00125756" w:rsidP="006E0C3C">
      <w:pPr>
        <w:spacing w:after="0" w:line="240" w:lineRule="auto"/>
        <w:ind w:left="1134" w:firstLine="851"/>
        <w:jc w:val="both"/>
        <w:rPr>
          <w:rFonts w:asciiTheme="majorBidi" w:hAnsiTheme="majorBidi" w:cstheme="majorBidi"/>
          <w:sz w:val="24"/>
          <w:szCs w:val="24"/>
        </w:rPr>
      </w:pPr>
    </w:p>
    <w:p w:rsidR="0083547A" w:rsidRPr="006E0C3C" w:rsidRDefault="0083547A" w:rsidP="006E0C3C">
      <w:pPr>
        <w:pStyle w:val="ListParagraph"/>
        <w:numPr>
          <w:ilvl w:val="0"/>
          <w:numId w:val="1"/>
        </w:numPr>
        <w:spacing w:after="0" w:line="240" w:lineRule="auto"/>
        <w:ind w:left="284" w:hanging="284"/>
        <w:jc w:val="both"/>
        <w:rPr>
          <w:rFonts w:asciiTheme="majorBidi" w:hAnsiTheme="majorBidi" w:cstheme="majorBidi"/>
          <w:b/>
          <w:sz w:val="24"/>
          <w:szCs w:val="24"/>
        </w:rPr>
      </w:pPr>
      <w:r w:rsidRPr="006E0C3C">
        <w:rPr>
          <w:rFonts w:asciiTheme="majorBidi" w:hAnsiTheme="majorBidi" w:cstheme="majorBidi"/>
          <w:b/>
          <w:sz w:val="24"/>
          <w:szCs w:val="24"/>
        </w:rPr>
        <w:t xml:space="preserve">Teknik dan Instrumen Pengumpulan Data </w:t>
      </w:r>
    </w:p>
    <w:p w:rsidR="0083547A" w:rsidRPr="006E0C3C" w:rsidRDefault="0083547A" w:rsidP="006E0C3C">
      <w:pPr>
        <w:pStyle w:val="ListParagraph"/>
        <w:numPr>
          <w:ilvl w:val="0"/>
          <w:numId w:val="8"/>
        </w:numPr>
        <w:spacing w:after="0" w:line="240" w:lineRule="auto"/>
        <w:ind w:left="567" w:hanging="283"/>
        <w:jc w:val="both"/>
        <w:rPr>
          <w:rFonts w:asciiTheme="majorBidi" w:hAnsiTheme="majorBidi" w:cstheme="majorBidi"/>
          <w:sz w:val="24"/>
          <w:szCs w:val="24"/>
        </w:rPr>
      </w:pPr>
      <w:r w:rsidRPr="006E0C3C">
        <w:rPr>
          <w:rFonts w:asciiTheme="majorBidi" w:hAnsiTheme="majorBidi" w:cstheme="majorBidi"/>
          <w:sz w:val="24"/>
          <w:szCs w:val="24"/>
        </w:rPr>
        <w:t xml:space="preserve">Teknik Pengumpulan Data </w:t>
      </w:r>
    </w:p>
    <w:p w:rsidR="0083547A" w:rsidRPr="000F2D75" w:rsidRDefault="0083547A" w:rsidP="000F2D75">
      <w:pPr>
        <w:pStyle w:val="ListParagraph"/>
        <w:spacing w:after="0" w:line="240" w:lineRule="auto"/>
        <w:ind w:left="567"/>
        <w:jc w:val="both"/>
        <w:rPr>
          <w:rFonts w:asciiTheme="majorBidi" w:hAnsiTheme="majorBidi" w:cstheme="majorBidi"/>
          <w:sz w:val="24"/>
          <w:szCs w:val="24"/>
        </w:rPr>
      </w:pPr>
      <w:r w:rsidRPr="006E0C3C">
        <w:rPr>
          <w:rFonts w:asciiTheme="majorBidi" w:hAnsiTheme="majorBidi" w:cstheme="majorBidi"/>
          <w:sz w:val="24"/>
          <w:szCs w:val="24"/>
        </w:rPr>
        <w:t>Teknik pengumpulan data yang digunakan dalam p</w:t>
      </w:r>
      <w:r w:rsidR="000F2D75">
        <w:rPr>
          <w:rFonts w:asciiTheme="majorBidi" w:hAnsiTheme="majorBidi" w:cstheme="majorBidi"/>
          <w:sz w:val="24"/>
          <w:szCs w:val="24"/>
        </w:rPr>
        <w:t xml:space="preserve">enelitian ini adalah </w:t>
      </w:r>
      <w:r w:rsidR="006341AF" w:rsidRPr="000F2D75">
        <w:rPr>
          <w:rFonts w:asciiTheme="majorBidi" w:hAnsiTheme="majorBidi" w:cstheme="majorBidi"/>
          <w:sz w:val="24"/>
          <w:szCs w:val="24"/>
        </w:rPr>
        <w:t>Angket</w:t>
      </w:r>
      <w:r w:rsidR="000F2D75">
        <w:rPr>
          <w:rFonts w:asciiTheme="majorBidi" w:hAnsiTheme="majorBidi" w:cstheme="majorBidi"/>
          <w:sz w:val="24"/>
          <w:szCs w:val="24"/>
        </w:rPr>
        <w:t xml:space="preserve"> untuk validasi dan angket untuk respon mahasiswa.</w:t>
      </w:r>
    </w:p>
    <w:p w:rsidR="0083547A" w:rsidRPr="006E0C3C" w:rsidRDefault="0083547A" w:rsidP="006E0C3C">
      <w:pPr>
        <w:pStyle w:val="ListParagraph"/>
        <w:numPr>
          <w:ilvl w:val="0"/>
          <w:numId w:val="8"/>
        </w:numPr>
        <w:spacing w:after="0" w:line="240" w:lineRule="auto"/>
        <w:ind w:left="567" w:hanging="283"/>
        <w:jc w:val="both"/>
        <w:rPr>
          <w:rFonts w:asciiTheme="majorBidi" w:hAnsiTheme="majorBidi" w:cstheme="majorBidi"/>
          <w:sz w:val="24"/>
          <w:szCs w:val="24"/>
        </w:rPr>
      </w:pPr>
      <w:r w:rsidRPr="006E0C3C">
        <w:rPr>
          <w:rFonts w:asciiTheme="majorBidi" w:hAnsiTheme="majorBidi" w:cstheme="majorBidi"/>
          <w:sz w:val="24"/>
          <w:szCs w:val="24"/>
        </w:rPr>
        <w:t xml:space="preserve">Instrumen Pengumpulan Data </w:t>
      </w:r>
    </w:p>
    <w:p w:rsidR="0083547A" w:rsidRPr="006E0C3C" w:rsidRDefault="0083547A" w:rsidP="000F2D75">
      <w:pPr>
        <w:pStyle w:val="ListParagraph"/>
        <w:spacing w:after="0" w:line="240" w:lineRule="auto"/>
        <w:ind w:left="567"/>
        <w:jc w:val="both"/>
        <w:rPr>
          <w:rFonts w:asciiTheme="majorBidi" w:hAnsiTheme="majorBidi" w:cstheme="majorBidi"/>
          <w:sz w:val="24"/>
          <w:szCs w:val="24"/>
        </w:rPr>
      </w:pPr>
      <w:r w:rsidRPr="006E0C3C">
        <w:rPr>
          <w:rFonts w:asciiTheme="majorBidi" w:hAnsiTheme="majorBidi" w:cstheme="majorBidi"/>
          <w:sz w:val="24"/>
          <w:szCs w:val="24"/>
        </w:rPr>
        <w:t xml:space="preserve">Instrumen pengumpulan data yang digunakan </w:t>
      </w:r>
      <w:r w:rsidR="000F2D75">
        <w:rPr>
          <w:rFonts w:asciiTheme="majorBidi" w:hAnsiTheme="majorBidi" w:cstheme="majorBidi"/>
          <w:sz w:val="24"/>
          <w:szCs w:val="24"/>
        </w:rPr>
        <w:t xml:space="preserve">pada penelitian ini </w:t>
      </w:r>
      <w:r w:rsidRPr="006E0C3C">
        <w:rPr>
          <w:rFonts w:asciiTheme="majorBidi" w:hAnsiTheme="majorBidi" w:cstheme="majorBidi"/>
          <w:sz w:val="24"/>
          <w:szCs w:val="24"/>
        </w:rPr>
        <w:t xml:space="preserve">lembar </w:t>
      </w:r>
      <w:r w:rsidR="000F2D75">
        <w:rPr>
          <w:rFonts w:asciiTheme="majorBidi" w:hAnsiTheme="majorBidi" w:cstheme="majorBidi"/>
          <w:sz w:val="24"/>
          <w:szCs w:val="24"/>
        </w:rPr>
        <w:t>angket</w:t>
      </w:r>
      <w:r w:rsidRPr="006E0C3C">
        <w:rPr>
          <w:rFonts w:asciiTheme="majorBidi" w:hAnsiTheme="majorBidi" w:cstheme="majorBidi"/>
          <w:sz w:val="24"/>
          <w:szCs w:val="24"/>
        </w:rPr>
        <w:t xml:space="preserve"> </w:t>
      </w:r>
    </w:p>
    <w:p w:rsidR="00272EF4" w:rsidRPr="006E0C3C" w:rsidRDefault="00272EF4" w:rsidP="006E0C3C">
      <w:pPr>
        <w:pStyle w:val="ListParagraph"/>
        <w:spacing w:after="0" w:line="240" w:lineRule="auto"/>
        <w:ind w:left="1146" w:hanging="295"/>
        <w:jc w:val="center"/>
        <w:rPr>
          <w:rFonts w:asciiTheme="majorBidi" w:hAnsiTheme="majorBidi" w:cstheme="majorBidi"/>
          <w:b/>
          <w:bCs/>
          <w:sz w:val="24"/>
          <w:szCs w:val="24"/>
        </w:rPr>
      </w:pPr>
      <w:r w:rsidRPr="006E0C3C">
        <w:rPr>
          <w:rFonts w:asciiTheme="majorBidi" w:hAnsiTheme="majorBidi" w:cstheme="majorBidi"/>
          <w:b/>
          <w:bCs/>
          <w:sz w:val="24"/>
          <w:szCs w:val="24"/>
        </w:rPr>
        <w:t>Tabel 3.1</w:t>
      </w:r>
    </w:p>
    <w:p w:rsidR="006153B1" w:rsidRPr="006E0C3C" w:rsidRDefault="006153B1" w:rsidP="000F2D75">
      <w:pPr>
        <w:pStyle w:val="ListParagraph"/>
        <w:spacing w:after="0" w:line="240" w:lineRule="auto"/>
        <w:ind w:left="1146" w:hanging="295"/>
        <w:jc w:val="center"/>
        <w:rPr>
          <w:rFonts w:asciiTheme="majorBidi" w:hAnsiTheme="majorBidi" w:cstheme="majorBidi"/>
          <w:b/>
          <w:bCs/>
          <w:sz w:val="24"/>
          <w:szCs w:val="24"/>
        </w:rPr>
      </w:pPr>
      <w:r w:rsidRPr="006E0C3C">
        <w:rPr>
          <w:rFonts w:asciiTheme="majorBidi" w:hAnsiTheme="majorBidi" w:cstheme="majorBidi"/>
          <w:b/>
          <w:bCs/>
          <w:sz w:val="24"/>
          <w:szCs w:val="24"/>
        </w:rPr>
        <w:t xml:space="preserve">Kisi-kisi </w:t>
      </w:r>
      <w:r w:rsidR="000F2D75">
        <w:rPr>
          <w:rFonts w:asciiTheme="majorBidi" w:hAnsiTheme="majorBidi" w:cstheme="majorBidi"/>
          <w:b/>
          <w:bCs/>
          <w:sz w:val="24"/>
          <w:szCs w:val="24"/>
        </w:rPr>
        <w:t xml:space="preserve">angket untuk </w:t>
      </w:r>
      <w:r w:rsidRPr="006E0C3C">
        <w:rPr>
          <w:rFonts w:asciiTheme="majorBidi" w:hAnsiTheme="majorBidi" w:cstheme="majorBidi"/>
          <w:b/>
          <w:bCs/>
          <w:sz w:val="24"/>
          <w:szCs w:val="24"/>
        </w:rPr>
        <w:t>penilaian kognitif</w:t>
      </w:r>
    </w:p>
    <w:p w:rsidR="00272EF4" w:rsidRPr="006E0C3C" w:rsidRDefault="00272EF4" w:rsidP="006E0C3C">
      <w:pPr>
        <w:pStyle w:val="ListParagraph"/>
        <w:spacing w:after="0" w:line="240" w:lineRule="auto"/>
        <w:ind w:left="1146" w:hanging="295"/>
        <w:jc w:val="center"/>
        <w:rPr>
          <w:rFonts w:asciiTheme="majorBidi" w:hAnsiTheme="majorBidi" w:cstheme="majorBidi"/>
          <w:b/>
          <w:bCs/>
          <w:sz w:val="24"/>
          <w:szCs w:val="24"/>
        </w:rPr>
      </w:pPr>
    </w:p>
    <w:tbl>
      <w:tblPr>
        <w:tblStyle w:val="TableGrid"/>
        <w:tblpPr w:leftFromText="180" w:rightFromText="180" w:vertAnchor="text" w:tblpX="606" w:tblpY="1"/>
        <w:tblOverlap w:val="never"/>
        <w:tblW w:w="0" w:type="auto"/>
        <w:tblLook w:val="04A0" w:firstRow="1" w:lastRow="0" w:firstColumn="1" w:lastColumn="0" w:noHBand="0" w:noVBand="1"/>
      </w:tblPr>
      <w:tblGrid>
        <w:gridCol w:w="570"/>
        <w:gridCol w:w="4641"/>
        <w:gridCol w:w="2088"/>
      </w:tblGrid>
      <w:tr w:rsidR="006153B1" w:rsidRPr="006E0C3C" w:rsidTr="00501CE9">
        <w:tc>
          <w:tcPr>
            <w:tcW w:w="570" w:type="dxa"/>
          </w:tcPr>
          <w:p w:rsidR="006153B1" w:rsidRPr="006E0C3C" w:rsidRDefault="006153B1" w:rsidP="00501CE9">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No.</w:t>
            </w:r>
          </w:p>
        </w:tc>
        <w:tc>
          <w:tcPr>
            <w:tcW w:w="4641" w:type="dxa"/>
          </w:tcPr>
          <w:p w:rsidR="006153B1" w:rsidRPr="006E0C3C" w:rsidRDefault="006153B1" w:rsidP="00501CE9">
            <w:pPr>
              <w:pStyle w:val="ListParagraph"/>
              <w:ind w:left="0"/>
              <w:jc w:val="both"/>
              <w:rPr>
                <w:rFonts w:asciiTheme="majorBidi" w:hAnsiTheme="majorBidi" w:cstheme="majorBidi"/>
                <w:sz w:val="24"/>
                <w:szCs w:val="24"/>
              </w:rPr>
            </w:pPr>
            <w:r w:rsidRPr="006E0C3C">
              <w:rPr>
                <w:rFonts w:asciiTheme="majorBidi" w:hAnsiTheme="majorBidi" w:cstheme="majorBidi"/>
                <w:sz w:val="24"/>
                <w:szCs w:val="24"/>
              </w:rPr>
              <w:t>Capaian Pembelajaran</w:t>
            </w:r>
          </w:p>
        </w:tc>
        <w:tc>
          <w:tcPr>
            <w:tcW w:w="2088" w:type="dxa"/>
          </w:tcPr>
          <w:p w:rsidR="006153B1" w:rsidRPr="006E0C3C" w:rsidRDefault="006153B1" w:rsidP="00501CE9">
            <w:pPr>
              <w:pStyle w:val="ListParagraph"/>
              <w:ind w:left="0"/>
              <w:jc w:val="both"/>
              <w:rPr>
                <w:rFonts w:asciiTheme="majorBidi" w:hAnsiTheme="majorBidi" w:cstheme="majorBidi"/>
                <w:sz w:val="24"/>
                <w:szCs w:val="24"/>
              </w:rPr>
            </w:pPr>
            <w:r w:rsidRPr="006E0C3C">
              <w:rPr>
                <w:rFonts w:asciiTheme="majorBidi" w:hAnsiTheme="majorBidi" w:cstheme="majorBidi"/>
                <w:sz w:val="24"/>
                <w:szCs w:val="24"/>
              </w:rPr>
              <w:t>Bentuk penilaian</w:t>
            </w:r>
          </w:p>
        </w:tc>
      </w:tr>
      <w:tr w:rsidR="006153B1" w:rsidRPr="006E0C3C" w:rsidTr="00501CE9">
        <w:tc>
          <w:tcPr>
            <w:tcW w:w="570" w:type="dxa"/>
          </w:tcPr>
          <w:p w:rsidR="006153B1" w:rsidRPr="006E0C3C" w:rsidRDefault="006153B1" w:rsidP="00501CE9">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1</w:t>
            </w:r>
          </w:p>
        </w:tc>
        <w:tc>
          <w:tcPr>
            <w:tcW w:w="4641" w:type="dxa"/>
          </w:tcPr>
          <w:p w:rsidR="006153B1" w:rsidRPr="006E0C3C" w:rsidRDefault="006153B1" w:rsidP="00501CE9">
            <w:pPr>
              <w:pStyle w:val="ListParagraph"/>
              <w:ind w:left="0"/>
              <w:jc w:val="both"/>
              <w:rPr>
                <w:rFonts w:asciiTheme="majorBidi" w:hAnsiTheme="majorBidi" w:cstheme="majorBidi"/>
                <w:sz w:val="24"/>
                <w:szCs w:val="24"/>
              </w:rPr>
            </w:pPr>
            <w:r w:rsidRPr="006E0C3C">
              <w:rPr>
                <w:rFonts w:asciiTheme="majorBidi" w:hAnsiTheme="majorBidi" w:cstheme="majorBidi"/>
                <w:sz w:val="24"/>
                <w:szCs w:val="24"/>
              </w:rPr>
              <w:t>Mahasiswa diharapkan dapat memahami objek-objek diskrit, menganalisis dan mengkonstruksi suatu argumentasi dalam masalah struktur diskrit, dan dapat menerapkannya untuk menyelesaikan permasalahan berstruktur diskrit.</w:t>
            </w:r>
          </w:p>
        </w:tc>
        <w:tc>
          <w:tcPr>
            <w:tcW w:w="2088" w:type="dxa"/>
          </w:tcPr>
          <w:p w:rsidR="006153B1" w:rsidRPr="006E0C3C" w:rsidRDefault="006153B1" w:rsidP="00501CE9">
            <w:pPr>
              <w:pStyle w:val="ListParagraph"/>
              <w:ind w:left="0"/>
              <w:jc w:val="both"/>
              <w:rPr>
                <w:rFonts w:asciiTheme="majorBidi" w:hAnsiTheme="majorBidi" w:cstheme="majorBidi"/>
                <w:sz w:val="24"/>
                <w:szCs w:val="24"/>
              </w:rPr>
            </w:pPr>
            <w:r w:rsidRPr="006E0C3C">
              <w:rPr>
                <w:rFonts w:asciiTheme="majorBidi" w:hAnsiTheme="majorBidi" w:cstheme="majorBidi"/>
                <w:sz w:val="24"/>
                <w:szCs w:val="24"/>
              </w:rPr>
              <w:t>Tugas Kelompok,</w:t>
            </w:r>
            <w:r w:rsidR="000808D6" w:rsidRPr="006E0C3C">
              <w:rPr>
                <w:rFonts w:asciiTheme="majorBidi" w:hAnsiTheme="majorBidi" w:cstheme="majorBidi"/>
                <w:sz w:val="24"/>
                <w:szCs w:val="24"/>
              </w:rPr>
              <w:t xml:space="preserve"> Tugas Individu,</w:t>
            </w:r>
            <w:r w:rsidRPr="006E0C3C">
              <w:rPr>
                <w:rFonts w:asciiTheme="majorBidi" w:hAnsiTheme="majorBidi" w:cstheme="majorBidi"/>
                <w:sz w:val="24"/>
                <w:szCs w:val="24"/>
              </w:rPr>
              <w:t xml:space="preserve"> </w:t>
            </w:r>
            <w:r w:rsidR="00414B55" w:rsidRPr="006E0C3C">
              <w:rPr>
                <w:rFonts w:asciiTheme="majorBidi" w:hAnsiTheme="majorBidi" w:cstheme="majorBidi"/>
                <w:sz w:val="24"/>
                <w:szCs w:val="24"/>
              </w:rPr>
              <w:t>UTS, dan UAS</w:t>
            </w:r>
          </w:p>
        </w:tc>
      </w:tr>
      <w:tr w:rsidR="006153B1" w:rsidRPr="006E0C3C" w:rsidTr="00501CE9">
        <w:tc>
          <w:tcPr>
            <w:tcW w:w="570" w:type="dxa"/>
          </w:tcPr>
          <w:p w:rsidR="006153B1" w:rsidRPr="006E0C3C" w:rsidRDefault="006153B1" w:rsidP="00501CE9">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2</w:t>
            </w:r>
          </w:p>
        </w:tc>
        <w:tc>
          <w:tcPr>
            <w:tcW w:w="4641" w:type="dxa"/>
          </w:tcPr>
          <w:p w:rsidR="006153B1" w:rsidRPr="006E0C3C" w:rsidRDefault="006153B1" w:rsidP="00501CE9">
            <w:pPr>
              <w:pStyle w:val="ListParagraph"/>
              <w:ind w:left="0"/>
              <w:jc w:val="both"/>
              <w:rPr>
                <w:rFonts w:asciiTheme="majorBidi" w:hAnsiTheme="majorBidi" w:cstheme="majorBidi"/>
                <w:sz w:val="24"/>
                <w:szCs w:val="24"/>
              </w:rPr>
            </w:pPr>
            <w:r w:rsidRPr="006E0C3C">
              <w:rPr>
                <w:rFonts w:asciiTheme="majorBidi" w:hAnsiTheme="majorBidi" w:cstheme="majorBidi"/>
                <w:sz w:val="24"/>
                <w:szCs w:val="24"/>
              </w:rPr>
              <w:t>Mahasiswa mampu menjelaskan kaitan konsep-konsep dasar matematika diskrit dengan cabang ilmu yang lain</w:t>
            </w:r>
          </w:p>
        </w:tc>
        <w:tc>
          <w:tcPr>
            <w:tcW w:w="2088" w:type="dxa"/>
          </w:tcPr>
          <w:p w:rsidR="006153B1" w:rsidRPr="006E0C3C" w:rsidRDefault="00414B55" w:rsidP="00501CE9">
            <w:pPr>
              <w:pStyle w:val="ListParagraph"/>
              <w:ind w:left="0"/>
              <w:jc w:val="both"/>
              <w:rPr>
                <w:rFonts w:asciiTheme="majorBidi" w:hAnsiTheme="majorBidi" w:cstheme="majorBidi"/>
                <w:sz w:val="24"/>
                <w:szCs w:val="24"/>
              </w:rPr>
            </w:pPr>
            <w:r w:rsidRPr="006E0C3C">
              <w:rPr>
                <w:rFonts w:asciiTheme="majorBidi" w:hAnsiTheme="majorBidi" w:cstheme="majorBidi"/>
                <w:sz w:val="24"/>
                <w:szCs w:val="24"/>
              </w:rPr>
              <w:t>Tugas Kelompok,</w:t>
            </w:r>
            <w:r w:rsidR="000808D6" w:rsidRPr="006E0C3C">
              <w:rPr>
                <w:rFonts w:asciiTheme="majorBidi" w:hAnsiTheme="majorBidi" w:cstheme="majorBidi"/>
                <w:sz w:val="24"/>
                <w:szCs w:val="24"/>
              </w:rPr>
              <w:t xml:space="preserve"> Tugas Individu, </w:t>
            </w:r>
            <w:r w:rsidRPr="006E0C3C">
              <w:rPr>
                <w:rFonts w:asciiTheme="majorBidi" w:hAnsiTheme="majorBidi" w:cstheme="majorBidi"/>
                <w:sz w:val="24"/>
                <w:szCs w:val="24"/>
              </w:rPr>
              <w:t>UTS, dan UAS</w:t>
            </w:r>
          </w:p>
        </w:tc>
      </w:tr>
    </w:tbl>
    <w:p w:rsidR="006153B1" w:rsidRPr="006E0C3C" w:rsidRDefault="006153B1" w:rsidP="006E0C3C">
      <w:pPr>
        <w:pStyle w:val="ListParagraph"/>
        <w:spacing w:after="0" w:line="240" w:lineRule="auto"/>
        <w:ind w:left="1146"/>
        <w:jc w:val="both"/>
        <w:rPr>
          <w:rFonts w:asciiTheme="majorBidi" w:hAnsiTheme="majorBidi" w:cstheme="majorBidi"/>
          <w:sz w:val="24"/>
          <w:szCs w:val="24"/>
        </w:rPr>
      </w:pPr>
    </w:p>
    <w:p w:rsidR="00272EF4" w:rsidRPr="006E0C3C" w:rsidRDefault="003735A5" w:rsidP="006E0C3C">
      <w:pPr>
        <w:pStyle w:val="ListParagraph"/>
        <w:spacing w:after="0" w:line="240" w:lineRule="auto"/>
        <w:ind w:left="1146" w:hanging="295"/>
        <w:jc w:val="center"/>
        <w:rPr>
          <w:rFonts w:asciiTheme="majorBidi" w:hAnsiTheme="majorBidi" w:cstheme="majorBidi"/>
          <w:b/>
          <w:bCs/>
          <w:sz w:val="24"/>
          <w:szCs w:val="24"/>
        </w:rPr>
      </w:pPr>
      <w:r w:rsidRPr="006E0C3C">
        <w:rPr>
          <w:rFonts w:asciiTheme="majorBidi" w:hAnsiTheme="majorBidi" w:cstheme="majorBidi"/>
          <w:b/>
          <w:bCs/>
          <w:sz w:val="24"/>
          <w:szCs w:val="24"/>
        </w:rPr>
        <w:t>Tabel 3.2</w:t>
      </w:r>
    </w:p>
    <w:p w:rsidR="004C05E6" w:rsidRPr="006E0C3C" w:rsidRDefault="00272EF4" w:rsidP="000F2D75">
      <w:pPr>
        <w:pStyle w:val="ListParagraph"/>
        <w:spacing w:after="0" w:line="240" w:lineRule="auto"/>
        <w:ind w:left="1146" w:hanging="295"/>
        <w:jc w:val="center"/>
        <w:rPr>
          <w:rFonts w:asciiTheme="majorBidi" w:hAnsiTheme="majorBidi" w:cstheme="majorBidi"/>
          <w:b/>
          <w:bCs/>
          <w:sz w:val="24"/>
          <w:szCs w:val="24"/>
        </w:rPr>
      </w:pPr>
      <w:r w:rsidRPr="006E0C3C">
        <w:rPr>
          <w:rFonts w:asciiTheme="majorBidi" w:hAnsiTheme="majorBidi" w:cstheme="majorBidi"/>
          <w:b/>
          <w:bCs/>
          <w:sz w:val="24"/>
          <w:szCs w:val="24"/>
        </w:rPr>
        <w:t xml:space="preserve">Kisi-kisi </w:t>
      </w:r>
      <w:r w:rsidR="000F2D75">
        <w:rPr>
          <w:rFonts w:asciiTheme="majorBidi" w:hAnsiTheme="majorBidi" w:cstheme="majorBidi"/>
          <w:b/>
          <w:bCs/>
          <w:sz w:val="24"/>
          <w:szCs w:val="24"/>
        </w:rPr>
        <w:t xml:space="preserve">angket untuk </w:t>
      </w:r>
      <w:r w:rsidRPr="006E0C3C">
        <w:rPr>
          <w:rFonts w:asciiTheme="majorBidi" w:hAnsiTheme="majorBidi" w:cstheme="majorBidi"/>
          <w:b/>
          <w:bCs/>
          <w:sz w:val="24"/>
          <w:szCs w:val="24"/>
        </w:rPr>
        <w:t xml:space="preserve"> penilaian </w:t>
      </w:r>
      <w:r w:rsidR="003735A5" w:rsidRPr="006E0C3C">
        <w:rPr>
          <w:rFonts w:asciiTheme="majorBidi" w:hAnsiTheme="majorBidi" w:cstheme="majorBidi"/>
          <w:b/>
          <w:bCs/>
          <w:sz w:val="24"/>
          <w:szCs w:val="24"/>
        </w:rPr>
        <w:t>afektif</w:t>
      </w:r>
    </w:p>
    <w:p w:rsidR="003735A5" w:rsidRPr="006E0C3C" w:rsidRDefault="003735A5" w:rsidP="006E0C3C">
      <w:pPr>
        <w:pStyle w:val="ListParagraph"/>
        <w:spacing w:after="0" w:line="240" w:lineRule="auto"/>
        <w:ind w:left="1146" w:hanging="295"/>
        <w:jc w:val="center"/>
        <w:rPr>
          <w:rFonts w:asciiTheme="majorBidi" w:hAnsiTheme="majorBidi" w:cstheme="majorBidi"/>
          <w:b/>
          <w:bCs/>
          <w:sz w:val="24"/>
          <w:szCs w:val="24"/>
        </w:rPr>
      </w:pPr>
    </w:p>
    <w:tbl>
      <w:tblPr>
        <w:tblStyle w:val="TableGrid"/>
        <w:tblW w:w="0" w:type="auto"/>
        <w:tblInd w:w="675" w:type="dxa"/>
        <w:tblLook w:val="04A0" w:firstRow="1" w:lastRow="0" w:firstColumn="1" w:lastColumn="0" w:noHBand="0" w:noVBand="1"/>
      </w:tblPr>
      <w:tblGrid>
        <w:gridCol w:w="2835"/>
        <w:gridCol w:w="4395"/>
      </w:tblGrid>
      <w:tr w:rsidR="00125756" w:rsidRPr="006E0C3C" w:rsidTr="00501CE9">
        <w:tc>
          <w:tcPr>
            <w:tcW w:w="2835" w:type="dxa"/>
          </w:tcPr>
          <w:p w:rsidR="00125756" w:rsidRPr="006E0C3C" w:rsidRDefault="00125756" w:rsidP="006E0C3C">
            <w:pPr>
              <w:pStyle w:val="ListParagraph"/>
              <w:ind w:left="0"/>
              <w:jc w:val="both"/>
              <w:rPr>
                <w:rFonts w:asciiTheme="majorBidi" w:hAnsiTheme="majorBidi" w:cstheme="majorBidi"/>
                <w:sz w:val="24"/>
                <w:szCs w:val="24"/>
              </w:rPr>
            </w:pPr>
            <w:r w:rsidRPr="006E0C3C">
              <w:rPr>
                <w:rFonts w:asciiTheme="majorBidi" w:hAnsiTheme="majorBidi" w:cstheme="majorBidi"/>
                <w:sz w:val="24"/>
                <w:szCs w:val="24"/>
              </w:rPr>
              <w:t>Dimensi</w:t>
            </w:r>
          </w:p>
        </w:tc>
        <w:tc>
          <w:tcPr>
            <w:tcW w:w="4395" w:type="dxa"/>
          </w:tcPr>
          <w:p w:rsidR="00125756" w:rsidRPr="006E0C3C" w:rsidRDefault="00125756" w:rsidP="006E0C3C">
            <w:pPr>
              <w:pStyle w:val="ListParagraph"/>
              <w:ind w:left="0"/>
              <w:jc w:val="both"/>
              <w:rPr>
                <w:rFonts w:asciiTheme="majorBidi" w:hAnsiTheme="majorBidi" w:cstheme="majorBidi"/>
                <w:sz w:val="24"/>
                <w:szCs w:val="24"/>
              </w:rPr>
            </w:pPr>
            <w:r w:rsidRPr="006E0C3C">
              <w:rPr>
                <w:rFonts w:asciiTheme="majorBidi" w:hAnsiTheme="majorBidi" w:cstheme="majorBidi"/>
                <w:sz w:val="24"/>
                <w:szCs w:val="24"/>
              </w:rPr>
              <w:t>Indikator</w:t>
            </w:r>
          </w:p>
        </w:tc>
      </w:tr>
      <w:tr w:rsidR="00125756" w:rsidRPr="006E0C3C" w:rsidTr="00501CE9">
        <w:tc>
          <w:tcPr>
            <w:tcW w:w="2835" w:type="dxa"/>
          </w:tcPr>
          <w:p w:rsidR="00125756" w:rsidRPr="006E0C3C" w:rsidRDefault="00125756" w:rsidP="006E0C3C">
            <w:pPr>
              <w:pStyle w:val="ListParagraph"/>
              <w:ind w:left="0"/>
              <w:jc w:val="both"/>
              <w:rPr>
                <w:rFonts w:asciiTheme="majorBidi" w:hAnsiTheme="majorBidi" w:cstheme="majorBidi"/>
                <w:sz w:val="24"/>
                <w:szCs w:val="24"/>
              </w:rPr>
            </w:pPr>
            <w:r w:rsidRPr="006E0C3C">
              <w:rPr>
                <w:rFonts w:asciiTheme="majorBidi" w:hAnsiTheme="majorBidi" w:cstheme="majorBidi"/>
                <w:sz w:val="24"/>
                <w:szCs w:val="24"/>
              </w:rPr>
              <w:t xml:space="preserve">Nilai terhadap sikap dan </w:t>
            </w:r>
            <w:r w:rsidRPr="006E0C3C">
              <w:rPr>
                <w:rFonts w:asciiTheme="majorBidi" w:hAnsiTheme="majorBidi" w:cstheme="majorBidi"/>
                <w:sz w:val="24"/>
                <w:szCs w:val="24"/>
              </w:rPr>
              <w:lastRenderedPageBreak/>
              <w:t>partisipasi dalam perkuliahan</w:t>
            </w:r>
          </w:p>
        </w:tc>
        <w:tc>
          <w:tcPr>
            <w:tcW w:w="4395" w:type="dxa"/>
          </w:tcPr>
          <w:p w:rsidR="00125756" w:rsidRPr="00501CE9" w:rsidRDefault="00125756" w:rsidP="00501CE9">
            <w:pPr>
              <w:pStyle w:val="ListParagraph"/>
              <w:numPr>
                <w:ilvl w:val="0"/>
                <w:numId w:val="15"/>
              </w:numPr>
              <w:shd w:val="clear" w:color="auto" w:fill="FFFFFF"/>
              <w:ind w:left="289" w:hanging="289"/>
              <w:jc w:val="both"/>
              <w:rPr>
                <w:rFonts w:asciiTheme="majorBidi" w:eastAsia="Times New Roman" w:hAnsiTheme="majorBidi" w:cstheme="majorBidi"/>
                <w:sz w:val="24"/>
                <w:szCs w:val="24"/>
                <w:lang w:eastAsia="id-ID"/>
              </w:rPr>
            </w:pPr>
            <w:r w:rsidRPr="006E0C3C">
              <w:rPr>
                <w:rFonts w:asciiTheme="majorBidi" w:eastAsia="Times New Roman" w:hAnsiTheme="majorBidi" w:cstheme="majorBidi"/>
                <w:sz w:val="24"/>
                <w:szCs w:val="24"/>
                <w:lang w:eastAsia="id-ID"/>
              </w:rPr>
              <w:lastRenderedPageBreak/>
              <w:t>Ingin Tahu</w:t>
            </w:r>
            <w:r w:rsidR="00501CE9">
              <w:rPr>
                <w:rFonts w:asciiTheme="majorBidi" w:eastAsia="Times New Roman" w:hAnsiTheme="majorBidi" w:cstheme="majorBidi"/>
                <w:sz w:val="24"/>
                <w:szCs w:val="24"/>
                <w:lang w:eastAsia="id-ID"/>
              </w:rPr>
              <w:t xml:space="preserve"> ; b. Percaya Diri; c. </w:t>
            </w:r>
            <w:r w:rsidR="00501CE9">
              <w:rPr>
                <w:rFonts w:asciiTheme="majorBidi" w:eastAsia="Times New Roman" w:hAnsiTheme="majorBidi" w:cstheme="majorBidi"/>
                <w:sz w:val="24"/>
                <w:szCs w:val="24"/>
                <w:lang w:eastAsia="id-ID"/>
              </w:rPr>
              <w:lastRenderedPageBreak/>
              <w:t>Kerjasama; d. Mendengarkan Penjelasan; e. Bertanya; f. Menjawab; g. Menanggap</w:t>
            </w:r>
          </w:p>
        </w:tc>
      </w:tr>
    </w:tbl>
    <w:p w:rsidR="00492BF2" w:rsidRPr="006E0C3C" w:rsidRDefault="00492BF2" w:rsidP="006E0C3C">
      <w:pPr>
        <w:spacing w:after="0" w:line="240" w:lineRule="auto"/>
        <w:jc w:val="both"/>
        <w:rPr>
          <w:rFonts w:asciiTheme="majorBidi" w:hAnsiTheme="majorBidi" w:cstheme="majorBidi"/>
          <w:sz w:val="24"/>
          <w:szCs w:val="24"/>
        </w:rPr>
      </w:pPr>
    </w:p>
    <w:p w:rsidR="00492BF2" w:rsidRPr="006E0C3C" w:rsidRDefault="00492BF2" w:rsidP="006E0C3C">
      <w:pPr>
        <w:pStyle w:val="ListParagraph"/>
        <w:spacing w:after="0" w:line="240" w:lineRule="auto"/>
        <w:ind w:left="284" w:hanging="284"/>
        <w:jc w:val="both"/>
        <w:rPr>
          <w:rFonts w:asciiTheme="majorBidi" w:hAnsiTheme="majorBidi" w:cstheme="majorBidi"/>
          <w:b/>
          <w:sz w:val="24"/>
          <w:szCs w:val="24"/>
        </w:rPr>
      </w:pPr>
      <w:r w:rsidRPr="006E0C3C">
        <w:rPr>
          <w:rFonts w:asciiTheme="majorBidi" w:hAnsiTheme="majorBidi" w:cstheme="majorBidi"/>
          <w:b/>
          <w:sz w:val="24"/>
          <w:szCs w:val="24"/>
        </w:rPr>
        <w:t>C.</w:t>
      </w:r>
      <w:r w:rsidRPr="006E0C3C">
        <w:rPr>
          <w:rFonts w:asciiTheme="majorBidi" w:hAnsiTheme="majorBidi" w:cstheme="majorBidi"/>
          <w:sz w:val="24"/>
          <w:szCs w:val="24"/>
        </w:rPr>
        <w:t xml:space="preserve"> </w:t>
      </w:r>
      <w:r w:rsidRPr="006E0C3C">
        <w:rPr>
          <w:rFonts w:asciiTheme="majorBidi" w:hAnsiTheme="majorBidi" w:cstheme="majorBidi"/>
          <w:b/>
          <w:sz w:val="24"/>
          <w:szCs w:val="24"/>
        </w:rPr>
        <w:t xml:space="preserve">Teknik Analisis Data </w:t>
      </w:r>
    </w:p>
    <w:p w:rsidR="00492BF2" w:rsidRPr="006E0C3C" w:rsidRDefault="00492BF2" w:rsidP="006E0C3C">
      <w:pPr>
        <w:pStyle w:val="ListParagraph"/>
        <w:spacing w:after="0" w:line="240" w:lineRule="auto"/>
        <w:ind w:left="1146" w:hanging="862"/>
        <w:jc w:val="both"/>
        <w:rPr>
          <w:rFonts w:asciiTheme="majorBidi" w:hAnsiTheme="majorBidi" w:cstheme="majorBidi"/>
          <w:b/>
          <w:sz w:val="24"/>
          <w:szCs w:val="24"/>
        </w:rPr>
      </w:pPr>
      <w:r w:rsidRPr="006E0C3C">
        <w:rPr>
          <w:rFonts w:asciiTheme="majorBidi" w:hAnsiTheme="majorBidi" w:cstheme="majorBidi"/>
          <w:b/>
          <w:sz w:val="24"/>
          <w:szCs w:val="24"/>
        </w:rPr>
        <w:t xml:space="preserve">1. Data proses pengembangan produk </w:t>
      </w:r>
    </w:p>
    <w:p w:rsidR="00125756" w:rsidRPr="006E0C3C" w:rsidRDefault="00492BF2" w:rsidP="00501CE9">
      <w:pPr>
        <w:pStyle w:val="ListParagraph"/>
        <w:spacing w:after="0" w:line="240" w:lineRule="auto"/>
        <w:ind w:left="567" w:firstLine="709"/>
        <w:jc w:val="both"/>
        <w:rPr>
          <w:rFonts w:asciiTheme="majorBidi" w:hAnsiTheme="majorBidi" w:cstheme="majorBidi"/>
          <w:sz w:val="24"/>
          <w:szCs w:val="24"/>
        </w:rPr>
      </w:pPr>
      <w:r w:rsidRPr="006E0C3C">
        <w:rPr>
          <w:rFonts w:asciiTheme="majorBidi" w:hAnsiTheme="majorBidi" w:cstheme="majorBidi"/>
          <w:sz w:val="24"/>
          <w:szCs w:val="24"/>
        </w:rPr>
        <w:t xml:space="preserve">Data proses pengembangan instrumen penilaian kognitif dan afektif berbasis KKNI berupa data deskriptif, yaitu tinjauan dan saran dari ahli materi dan ahli bahasa sesuai dengan prosedur pengembangan yang dilakukan. Tahap awal penelitian </w:t>
      </w:r>
      <w:r w:rsidR="00501CE9">
        <w:rPr>
          <w:rFonts w:asciiTheme="majorBidi" w:hAnsiTheme="majorBidi" w:cstheme="majorBidi"/>
          <w:sz w:val="24"/>
          <w:szCs w:val="24"/>
        </w:rPr>
        <w:t>d</w:t>
      </w:r>
      <w:r w:rsidRPr="006E0C3C">
        <w:rPr>
          <w:rFonts w:asciiTheme="majorBidi" w:hAnsiTheme="majorBidi" w:cstheme="majorBidi"/>
          <w:sz w:val="24"/>
          <w:szCs w:val="24"/>
        </w:rPr>
        <w:t xml:space="preserve">lakukan dengan </w:t>
      </w:r>
      <w:r w:rsidR="00501CE9">
        <w:rPr>
          <w:rFonts w:asciiTheme="majorBidi" w:hAnsiTheme="majorBidi" w:cstheme="majorBidi"/>
          <w:sz w:val="24"/>
          <w:szCs w:val="24"/>
        </w:rPr>
        <w:t>penyusunan instrumen penelitian dan t</w:t>
      </w:r>
      <w:r w:rsidRPr="006E0C3C">
        <w:rPr>
          <w:rFonts w:asciiTheme="majorBidi" w:hAnsiTheme="majorBidi" w:cstheme="majorBidi"/>
          <w:sz w:val="24"/>
          <w:szCs w:val="24"/>
        </w:rPr>
        <w:t>ahap terakhir adala</w:t>
      </w:r>
      <w:r w:rsidR="00501CE9">
        <w:rPr>
          <w:rFonts w:asciiTheme="majorBidi" w:hAnsiTheme="majorBidi" w:cstheme="majorBidi"/>
          <w:sz w:val="24"/>
          <w:szCs w:val="24"/>
        </w:rPr>
        <w:t xml:space="preserve">h penilaian. Setelah divalidasi, </w:t>
      </w:r>
      <w:r w:rsidRPr="006E0C3C">
        <w:rPr>
          <w:rFonts w:asciiTheme="majorBidi" w:hAnsiTheme="majorBidi" w:cstheme="majorBidi"/>
          <w:sz w:val="24"/>
          <w:szCs w:val="24"/>
        </w:rPr>
        <w:t xml:space="preserve">kemudian </w:t>
      </w:r>
      <w:r w:rsidR="00501CE9">
        <w:rPr>
          <w:rFonts w:asciiTheme="majorBidi" w:hAnsiTheme="majorBidi" w:cstheme="majorBidi"/>
          <w:sz w:val="24"/>
          <w:szCs w:val="24"/>
        </w:rPr>
        <w:t xml:space="preserve">dilaksanakan revisi tahap I dan hasilnya </w:t>
      </w:r>
      <w:r w:rsidRPr="006E0C3C">
        <w:rPr>
          <w:rFonts w:asciiTheme="majorBidi" w:hAnsiTheme="majorBidi" w:cstheme="majorBidi"/>
          <w:sz w:val="24"/>
          <w:szCs w:val="24"/>
        </w:rPr>
        <w:t xml:space="preserve">diujicobakan di kelas. </w:t>
      </w:r>
    </w:p>
    <w:p w:rsidR="00125756" w:rsidRPr="006E0C3C" w:rsidRDefault="00492BF2" w:rsidP="00501CE9">
      <w:pPr>
        <w:pStyle w:val="ListParagraph"/>
        <w:spacing w:after="0" w:line="240" w:lineRule="auto"/>
        <w:ind w:left="567" w:firstLine="709"/>
        <w:jc w:val="both"/>
        <w:rPr>
          <w:rFonts w:asciiTheme="majorBidi" w:hAnsiTheme="majorBidi" w:cstheme="majorBidi"/>
          <w:sz w:val="24"/>
          <w:szCs w:val="24"/>
        </w:rPr>
      </w:pPr>
      <w:r w:rsidRPr="006E0C3C">
        <w:rPr>
          <w:rFonts w:asciiTheme="majorBidi" w:hAnsiTheme="majorBidi" w:cstheme="majorBidi"/>
          <w:sz w:val="24"/>
          <w:szCs w:val="24"/>
        </w:rPr>
        <w:t xml:space="preserve">Instrumen penilaian yang telah </w:t>
      </w:r>
      <w:r w:rsidR="00125756" w:rsidRPr="006E0C3C">
        <w:rPr>
          <w:rFonts w:asciiTheme="majorBidi" w:hAnsiTheme="majorBidi" w:cstheme="majorBidi"/>
          <w:sz w:val="24"/>
          <w:szCs w:val="24"/>
        </w:rPr>
        <w:t>di</w:t>
      </w:r>
      <w:r w:rsidRPr="006E0C3C">
        <w:rPr>
          <w:rFonts w:asciiTheme="majorBidi" w:hAnsiTheme="majorBidi" w:cstheme="majorBidi"/>
          <w:sz w:val="24"/>
          <w:szCs w:val="24"/>
        </w:rPr>
        <w:t>lalui proses ujicoba akan direvisi kembali. Berdasarkan tahap-tahap tersebut, maka akan dihasilkan produk instrumen penilaian kognitif dan afektif berbasis KKNI pada mata kuliah Matematika Diskrit</w:t>
      </w:r>
      <w:r w:rsidR="00055F0A" w:rsidRPr="006E0C3C">
        <w:rPr>
          <w:rFonts w:asciiTheme="majorBidi" w:hAnsiTheme="majorBidi" w:cstheme="majorBidi"/>
          <w:sz w:val="24"/>
          <w:szCs w:val="24"/>
        </w:rPr>
        <w:t>.</w:t>
      </w:r>
      <w:r w:rsidRPr="006E0C3C">
        <w:rPr>
          <w:rFonts w:asciiTheme="majorBidi" w:hAnsiTheme="majorBidi" w:cstheme="majorBidi"/>
          <w:sz w:val="24"/>
          <w:szCs w:val="24"/>
        </w:rPr>
        <w:t xml:space="preserve"> </w:t>
      </w:r>
    </w:p>
    <w:p w:rsidR="00701324" w:rsidRPr="006E0C3C" w:rsidRDefault="00701324" w:rsidP="006E0C3C">
      <w:pPr>
        <w:pStyle w:val="ListParagraph"/>
        <w:numPr>
          <w:ilvl w:val="0"/>
          <w:numId w:val="18"/>
        </w:numPr>
        <w:spacing w:after="0" w:line="240" w:lineRule="auto"/>
        <w:ind w:left="567" w:hanging="283"/>
        <w:jc w:val="both"/>
        <w:rPr>
          <w:rFonts w:asciiTheme="majorBidi" w:hAnsiTheme="majorBidi" w:cstheme="majorBidi"/>
          <w:b/>
          <w:sz w:val="24"/>
          <w:szCs w:val="24"/>
        </w:rPr>
      </w:pPr>
      <w:r w:rsidRPr="006E0C3C">
        <w:rPr>
          <w:rFonts w:asciiTheme="majorBidi" w:hAnsiTheme="majorBidi" w:cstheme="majorBidi"/>
          <w:b/>
          <w:sz w:val="24"/>
          <w:szCs w:val="24"/>
        </w:rPr>
        <w:t xml:space="preserve">Data kelayakan produk yang dihasilkan </w:t>
      </w:r>
    </w:p>
    <w:p w:rsidR="00701324" w:rsidRPr="006E0C3C" w:rsidRDefault="00701324" w:rsidP="006E0C3C">
      <w:pPr>
        <w:pStyle w:val="ListParagraph"/>
        <w:spacing w:after="0" w:line="240" w:lineRule="auto"/>
        <w:ind w:left="567" w:firstLine="851"/>
        <w:jc w:val="both"/>
        <w:rPr>
          <w:rFonts w:asciiTheme="majorBidi" w:hAnsiTheme="majorBidi" w:cstheme="majorBidi"/>
          <w:sz w:val="24"/>
          <w:szCs w:val="24"/>
        </w:rPr>
      </w:pPr>
      <w:r w:rsidRPr="006E0C3C">
        <w:rPr>
          <w:rFonts w:asciiTheme="majorBidi" w:hAnsiTheme="majorBidi" w:cstheme="majorBidi"/>
          <w:sz w:val="24"/>
          <w:szCs w:val="24"/>
        </w:rPr>
        <w:t xml:space="preserve">Data kelayakan produk yang dihasilkan, ditentukan melalui analisis hasil validasi ahli materi dan ahli bahasa, dan ujicoba penggunaan oleh dosen serta mahasiswa. Data hasil validasi analisis secara deskriptif dengan langkah-langkah sebagai berikut: </w:t>
      </w:r>
    </w:p>
    <w:p w:rsidR="00701324" w:rsidRPr="006E0C3C" w:rsidRDefault="00701324" w:rsidP="006E0C3C">
      <w:pPr>
        <w:pStyle w:val="ListParagraph"/>
        <w:numPr>
          <w:ilvl w:val="0"/>
          <w:numId w:val="19"/>
        </w:numPr>
        <w:spacing w:after="0" w:line="240" w:lineRule="auto"/>
        <w:ind w:left="851" w:hanging="284"/>
        <w:jc w:val="both"/>
        <w:rPr>
          <w:rFonts w:asciiTheme="majorBidi" w:hAnsiTheme="majorBidi" w:cstheme="majorBidi"/>
          <w:sz w:val="24"/>
          <w:szCs w:val="24"/>
        </w:rPr>
      </w:pPr>
      <w:r w:rsidRPr="006E0C3C">
        <w:rPr>
          <w:rFonts w:asciiTheme="majorBidi" w:hAnsiTheme="majorBidi" w:cstheme="majorBidi"/>
          <w:sz w:val="24"/>
          <w:szCs w:val="24"/>
        </w:rPr>
        <w:t xml:space="preserve">Mengubah penilaian dalam bentuk kualitatif menjadi kuantitatif dengan ketentuan sebagai berikut: </w:t>
      </w:r>
    </w:p>
    <w:p w:rsidR="003735A5" w:rsidRPr="006E0C3C" w:rsidRDefault="003735A5" w:rsidP="006E0C3C">
      <w:pPr>
        <w:pStyle w:val="ListParagraph"/>
        <w:spacing w:after="0" w:line="240" w:lineRule="auto"/>
        <w:ind w:left="646" w:hanging="646"/>
        <w:jc w:val="center"/>
        <w:rPr>
          <w:rFonts w:asciiTheme="majorBidi" w:hAnsiTheme="majorBidi" w:cstheme="majorBidi"/>
          <w:b/>
          <w:bCs/>
          <w:sz w:val="24"/>
          <w:szCs w:val="24"/>
        </w:rPr>
      </w:pPr>
      <w:r w:rsidRPr="006E0C3C">
        <w:rPr>
          <w:rFonts w:asciiTheme="majorBidi" w:hAnsiTheme="majorBidi" w:cstheme="majorBidi"/>
          <w:b/>
          <w:bCs/>
          <w:sz w:val="24"/>
          <w:szCs w:val="24"/>
        </w:rPr>
        <w:t>Tabel</w:t>
      </w:r>
      <w:r w:rsidR="00701324" w:rsidRPr="006E0C3C">
        <w:rPr>
          <w:rFonts w:asciiTheme="majorBidi" w:hAnsiTheme="majorBidi" w:cstheme="majorBidi"/>
          <w:b/>
          <w:bCs/>
          <w:sz w:val="24"/>
          <w:szCs w:val="24"/>
        </w:rPr>
        <w:t xml:space="preserve"> </w:t>
      </w:r>
      <w:r w:rsidRPr="006E0C3C">
        <w:rPr>
          <w:rFonts w:asciiTheme="majorBidi" w:hAnsiTheme="majorBidi" w:cstheme="majorBidi"/>
          <w:b/>
          <w:bCs/>
          <w:sz w:val="24"/>
          <w:szCs w:val="24"/>
        </w:rPr>
        <w:t>3.3</w:t>
      </w:r>
    </w:p>
    <w:p w:rsidR="003735A5" w:rsidRPr="006B6D42" w:rsidRDefault="00701324" w:rsidP="006B6D42">
      <w:pPr>
        <w:pStyle w:val="ListParagraph"/>
        <w:spacing w:after="0" w:line="240" w:lineRule="auto"/>
        <w:ind w:left="646" w:hanging="646"/>
        <w:jc w:val="center"/>
        <w:rPr>
          <w:rFonts w:asciiTheme="majorBidi" w:hAnsiTheme="majorBidi" w:cstheme="majorBidi"/>
          <w:b/>
          <w:bCs/>
          <w:sz w:val="24"/>
          <w:szCs w:val="24"/>
        </w:rPr>
      </w:pPr>
      <w:r w:rsidRPr="006E0C3C">
        <w:rPr>
          <w:rFonts w:asciiTheme="majorBidi" w:hAnsiTheme="majorBidi" w:cstheme="majorBidi"/>
          <w:b/>
          <w:bCs/>
          <w:sz w:val="24"/>
          <w:szCs w:val="24"/>
        </w:rPr>
        <w:t>Pedoman Penilaian Skor</w:t>
      </w:r>
      <w:r w:rsidR="006B6D42">
        <w:rPr>
          <w:rFonts w:asciiTheme="majorBidi" w:hAnsiTheme="majorBidi" w:cstheme="majorBidi"/>
          <w:b/>
          <w:bCs/>
          <w:sz w:val="24"/>
          <w:szCs w:val="24"/>
        </w:rPr>
        <w:t xml:space="preserve"> </w:t>
      </w:r>
      <w:r w:rsidR="006B6D42">
        <w:rPr>
          <w:rFonts w:asciiTheme="majorBidi" w:hAnsiTheme="majorBidi" w:cstheme="majorBidi"/>
          <w:b/>
          <w:bCs/>
          <w:sz w:val="24"/>
          <w:szCs w:val="24"/>
        </w:rPr>
        <w:fldChar w:fldCharType="begin"/>
      </w:r>
      <w:r w:rsidR="006B6D42">
        <w:rPr>
          <w:rFonts w:asciiTheme="majorBidi" w:hAnsiTheme="majorBidi" w:cstheme="majorBidi"/>
          <w:b/>
          <w:bCs/>
          <w:sz w:val="24"/>
          <w:szCs w:val="24"/>
        </w:rPr>
        <w:instrText xml:space="preserve"> ADDIN ZOTERO_ITEM CSL_CITATION {"citationID":"sBSFuuQi","properties":{"formattedCitation":"(Sukardi, 2009)","plainCitation":"(Sukardi, 2009)","noteIndex":0},"citationItems":[{"id":128,"uris":["http://zotero.org/users/local/ak5bYkQc/items/NVW3NMZF"],"uri":["http://zotero.org/users/local/ak5bYkQc/items/NVW3NMZF"],"itemData":{"id":128,"type":"book","event-place":"Jakarta","number-of-pages":"146","publisher":"Bumi Aksara","publisher-place":"Jakarta","title":"Metodologi Penelitian Pendidikan(Kompetensi dan Praktiknya).","author":[{"literal":"Sukardi"}],"issued":{"date-parts":[["2009"]]}}}],"schema":"https://github.com/citation-style-language/schema/raw/master/csl-citation.json"} </w:instrText>
      </w:r>
      <w:r w:rsidR="006B6D42">
        <w:rPr>
          <w:rFonts w:asciiTheme="majorBidi" w:hAnsiTheme="majorBidi" w:cstheme="majorBidi"/>
          <w:b/>
          <w:bCs/>
          <w:sz w:val="24"/>
          <w:szCs w:val="24"/>
        </w:rPr>
        <w:fldChar w:fldCharType="separate"/>
      </w:r>
      <w:r w:rsidR="006B6D42" w:rsidRPr="006B6D42">
        <w:rPr>
          <w:rFonts w:ascii="Times New Roman" w:hAnsi="Times New Roman" w:cs="Times New Roman"/>
          <w:sz w:val="24"/>
        </w:rPr>
        <w:t>(Sukardi, 2009)</w:t>
      </w:r>
      <w:r w:rsidR="006B6D42">
        <w:rPr>
          <w:rFonts w:asciiTheme="majorBidi" w:hAnsiTheme="majorBidi" w:cstheme="majorBidi"/>
          <w:b/>
          <w:bCs/>
          <w:sz w:val="24"/>
          <w:szCs w:val="24"/>
        </w:rPr>
        <w:fldChar w:fldCharType="end"/>
      </w:r>
    </w:p>
    <w:tbl>
      <w:tblPr>
        <w:tblStyle w:val="TableGrid"/>
        <w:tblW w:w="0" w:type="auto"/>
        <w:tblInd w:w="1668" w:type="dxa"/>
        <w:tblLook w:val="04A0" w:firstRow="1" w:lastRow="0" w:firstColumn="1" w:lastColumn="0" w:noHBand="0" w:noVBand="1"/>
      </w:tblPr>
      <w:tblGrid>
        <w:gridCol w:w="2730"/>
        <w:gridCol w:w="1947"/>
      </w:tblGrid>
      <w:tr w:rsidR="00701324" w:rsidRPr="006E0C3C" w:rsidTr="006B6D42">
        <w:trPr>
          <w:trHeight w:val="70"/>
        </w:trPr>
        <w:tc>
          <w:tcPr>
            <w:tcW w:w="2730" w:type="dxa"/>
          </w:tcPr>
          <w:p w:rsidR="00701324" w:rsidRPr="006E0C3C" w:rsidRDefault="006B6D42" w:rsidP="006B6D42">
            <w:pPr>
              <w:pStyle w:val="ListParagraph"/>
              <w:tabs>
                <w:tab w:val="left" w:pos="210"/>
                <w:tab w:val="center" w:pos="1257"/>
              </w:tabs>
              <w:ind w:left="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701324" w:rsidRPr="006E0C3C">
              <w:rPr>
                <w:rFonts w:asciiTheme="majorBidi" w:hAnsiTheme="majorBidi" w:cstheme="majorBidi"/>
                <w:sz w:val="24"/>
                <w:szCs w:val="24"/>
              </w:rPr>
              <w:t>Data Kualitatif</w:t>
            </w:r>
          </w:p>
        </w:tc>
        <w:tc>
          <w:tcPr>
            <w:tcW w:w="1947" w:type="dxa"/>
          </w:tcPr>
          <w:p w:rsidR="00701324" w:rsidRPr="006E0C3C" w:rsidRDefault="00701324" w:rsidP="006E0C3C">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Skor</w:t>
            </w:r>
          </w:p>
        </w:tc>
      </w:tr>
      <w:tr w:rsidR="00701324" w:rsidRPr="006E0C3C" w:rsidTr="009B4C42">
        <w:tc>
          <w:tcPr>
            <w:tcW w:w="2730" w:type="dxa"/>
          </w:tcPr>
          <w:p w:rsidR="00701324" w:rsidRPr="006B6D42" w:rsidRDefault="00701324" w:rsidP="006E0C3C">
            <w:pPr>
              <w:pStyle w:val="ListParagraph"/>
              <w:ind w:left="0"/>
              <w:jc w:val="center"/>
              <w:rPr>
                <w:rFonts w:asciiTheme="majorBidi" w:hAnsiTheme="majorBidi" w:cstheme="majorBidi"/>
              </w:rPr>
            </w:pPr>
            <w:r w:rsidRPr="006B6D42">
              <w:rPr>
                <w:rFonts w:asciiTheme="majorBidi" w:hAnsiTheme="majorBidi" w:cstheme="majorBidi"/>
              </w:rPr>
              <w:t>Sangat baik (SB)</w:t>
            </w:r>
          </w:p>
        </w:tc>
        <w:tc>
          <w:tcPr>
            <w:tcW w:w="1947" w:type="dxa"/>
          </w:tcPr>
          <w:p w:rsidR="00701324" w:rsidRPr="006B6D42" w:rsidRDefault="00701324" w:rsidP="006E0C3C">
            <w:pPr>
              <w:pStyle w:val="ListParagraph"/>
              <w:ind w:left="0"/>
              <w:jc w:val="center"/>
              <w:rPr>
                <w:rFonts w:asciiTheme="majorBidi" w:hAnsiTheme="majorBidi" w:cstheme="majorBidi"/>
              </w:rPr>
            </w:pPr>
            <w:r w:rsidRPr="006B6D42">
              <w:rPr>
                <w:rFonts w:asciiTheme="majorBidi" w:hAnsiTheme="majorBidi" w:cstheme="majorBidi"/>
              </w:rPr>
              <w:t>5</w:t>
            </w:r>
          </w:p>
        </w:tc>
      </w:tr>
      <w:tr w:rsidR="00701324" w:rsidRPr="006E0C3C" w:rsidTr="009B4C42">
        <w:tc>
          <w:tcPr>
            <w:tcW w:w="2730" w:type="dxa"/>
          </w:tcPr>
          <w:p w:rsidR="00701324" w:rsidRPr="006B6D42" w:rsidRDefault="00701324" w:rsidP="006E0C3C">
            <w:pPr>
              <w:pStyle w:val="ListParagraph"/>
              <w:ind w:left="0"/>
              <w:jc w:val="center"/>
              <w:rPr>
                <w:rFonts w:asciiTheme="majorBidi" w:hAnsiTheme="majorBidi" w:cstheme="majorBidi"/>
                <w:b/>
              </w:rPr>
            </w:pPr>
            <w:r w:rsidRPr="006B6D42">
              <w:rPr>
                <w:rFonts w:asciiTheme="majorBidi" w:hAnsiTheme="majorBidi" w:cstheme="majorBidi"/>
              </w:rPr>
              <w:t>Baik (B)</w:t>
            </w:r>
          </w:p>
        </w:tc>
        <w:tc>
          <w:tcPr>
            <w:tcW w:w="1947" w:type="dxa"/>
          </w:tcPr>
          <w:p w:rsidR="00701324" w:rsidRPr="006B6D42" w:rsidRDefault="00701324" w:rsidP="006E0C3C">
            <w:pPr>
              <w:pStyle w:val="ListParagraph"/>
              <w:ind w:left="0"/>
              <w:jc w:val="center"/>
              <w:rPr>
                <w:rFonts w:asciiTheme="majorBidi" w:hAnsiTheme="majorBidi" w:cstheme="majorBidi"/>
              </w:rPr>
            </w:pPr>
            <w:r w:rsidRPr="006B6D42">
              <w:rPr>
                <w:rFonts w:asciiTheme="majorBidi" w:hAnsiTheme="majorBidi" w:cstheme="majorBidi"/>
              </w:rPr>
              <w:t>4</w:t>
            </w:r>
          </w:p>
        </w:tc>
      </w:tr>
      <w:tr w:rsidR="00701324" w:rsidRPr="006E0C3C" w:rsidTr="009B4C42">
        <w:tc>
          <w:tcPr>
            <w:tcW w:w="2730" w:type="dxa"/>
          </w:tcPr>
          <w:p w:rsidR="00701324" w:rsidRPr="006B6D42" w:rsidRDefault="00701324" w:rsidP="006E0C3C">
            <w:pPr>
              <w:pStyle w:val="ListParagraph"/>
              <w:ind w:left="0"/>
              <w:jc w:val="center"/>
              <w:rPr>
                <w:rFonts w:asciiTheme="majorBidi" w:hAnsiTheme="majorBidi" w:cstheme="majorBidi"/>
              </w:rPr>
            </w:pPr>
            <w:r w:rsidRPr="006B6D42">
              <w:rPr>
                <w:rFonts w:asciiTheme="majorBidi" w:hAnsiTheme="majorBidi" w:cstheme="majorBidi"/>
              </w:rPr>
              <w:t>Cukup (C)</w:t>
            </w:r>
          </w:p>
        </w:tc>
        <w:tc>
          <w:tcPr>
            <w:tcW w:w="1947" w:type="dxa"/>
          </w:tcPr>
          <w:p w:rsidR="00701324" w:rsidRPr="006B6D42" w:rsidRDefault="00701324" w:rsidP="006E0C3C">
            <w:pPr>
              <w:pStyle w:val="ListParagraph"/>
              <w:ind w:left="0"/>
              <w:jc w:val="center"/>
              <w:rPr>
                <w:rFonts w:asciiTheme="majorBidi" w:hAnsiTheme="majorBidi" w:cstheme="majorBidi"/>
              </w:rPr>
            </w:pPr>
            <w:r w:rsidRPr="006B6D42">
              <w:rPr>
                <w:rFonts w:asciiTheme="majorBidi" w:hAnsiTheme="majorBidi" w:cstheme="majorBidi"/>
              </w:rPr>
              <w:t>3</w:t>
            </w:r>
          </w:p>
        </w:tc>
      </w:tr>
      <w:tr w:rsidR="00701324" w:rsidRPr="006E0C3C" w:rsidTr="009B4C42">
        <w:tc>
          <w:tcPr>
            <w:tcW w:w="2730" w:type="dxa"/>
          </w:tcPr>
          <w:p w:rsidR="00701324" w:rsidRPr="006B6D42" w:rsidRDefault="00701324" w:rsidP="006E0C3C">
            <w:pPr>
              <w:pStyle w:val="ListParagraph"/>
              <w:ind w:left="0"/>
              <w:jc w:val="center"/>
              <w:rPr>
                <w:rFonts w:asciiTheme="majorBidi" w:hAnsiTheme="majorBidi" w:cstheme="majorBidi"/>
              </w:rPr>
            </w:pPr>
            <w:r w:rsidRPr="006B6D42">
              <w:rPr>
                <w:rFonts w:asciiTheme="majorBidi" w:hAnsiTheme="majorBidi" w:cstheme="majorBidi"/>
              </w:rPr>
              <w:t>Kurang (K)</w:t>
            </w:r>
          </w:p>
        </w:tc>
        <w:tc>
          <w:tcPr>
            <w:tcW w:w="1947" w:type="dxa"/>
          </w:tcPr>
          <w:p w:rsidR="00701324" w:rsidRPr="006B6D42" w:rsidRDefault="00701324" w:rsidP="006E0C3C">
            <w:pPr>
              <w:pStyle w:val="ListParagraph"/>
              <w:ind w:left="0"/>
              <w:jc w:val="center"/>
              <w:rPr>
                <w:rFonts w:asciiTheme="majorBidi" w:hAnsiTheme="majorBidi" w:cstheme="majorBidi"/>
              </w:rPr>
            </w:pPr>
            <w:r w:rsidRPr="006B6D42">
              <w:rPr>
                <w:rFonts w:asciiTheme="majorBidi" w:hAnsiTheme="majorBidi" w:cstheme="majorBidi"/>
              </w:rPr>
              <w:t>2</w:t>
            </w:r>
          </w:p>
        </w:tc>
      </w:tr>
      <w:tr w:rsidR="00F53EDE" w:rsidRPr="006E0C3C" w:rsidTr="009B4C42">
        <w:tc>
          <w:tcPr>
            <w:tcW w:w="2730" w:type="dxa"/>
          </w:tcPr>
          <w:p w:rsidR="00F53EDE" w:rsidRPr="006B6D42" w:rsidRDefault="00F53EDE" w:rsidP="006E0C3C">
            <w:pPr>
              <w:pStyle w:val="ListParagraph"/>
              <w:ind w:left="0"/>
              <w:jc w:val="center"/>
              <w:rPr>
                <w:rFonts w:asciiTheme="majorBidi" w:hAnsiTheme="majorBidi" w:cstheme="majorBidi"/>
              </w:rPr>
            </w:pPr>
            <w:r w:rsidRPr="006B6D42">
              <w:rPr>
                <w:rFonts w:asciiTheme="majorBidi" w:hAnsiTheme="majorBidi" w:cstheme="majorBidi"/>
              </w:rPr>
              <w:t>Sangat Kurang (SK)</w:t>
            </w:r>
          </w:p>
        </w:tc>
        <w:tc>
          <w:tcPr>
            <w:tcW w:w="1947" w:type="dxa"/>
          </w:tcPr>
          <w:p w:rsidR="00F53EDE" w:rsidRPr="006B6D42" w:rsidRDefault="00F53EDE" w:rsidP="006E0C3C">
            <w:pPr>
              <w:pStyle w:val="ListParagraph"/>
              <w:ind w:left="0"/>
              <w:jc w:val="center"/>
              <w:rPr>
                <w:rFonts w:asciiTheme="majorBidi" w:hAnsiTheme="majorBidi" w:cstheme="majorBidi"/>
              </w:rPr>
            </w:pPr>
            <w:r w:rsidRPr="006B6D42">
              <w:rPr>
                <w:rFonts w:asciiTheme="majorBidi" w:hAnsiTheme="majorBidi" w:cstheme="majorBidi"/>
              </w:rPr>
              <w:t>1</w:t>
            </w:r>
          </w:p>
        </w:tc>
      </w:tr>
    </w:tbl>
    <w:p w:rsidR="00F53EDE" w:rsidRPr="006E0C3C" w:rsidRDefault="00F53EDE" w:rsidP="006E0C3C">
      <w:pPr>
        <w:pStyle w:val="ListParagraph"/>
        <w:spacing w:after="0" w:line="240" w:lineRule="auto"/>
        <w:ind w:left="851" w:hanging="284"/>
        <w:jc w:val="both"/>
        <w:rPr>
          <w:rFonts w:asciiTheme="majorBidi" w:hAnsiTheme="majorBidi" w:cstheme="majorBidi"/>
          <w:sz w:val="24"/>
          <w:szCs w:val="24"/>
        </w:rPr>
      </w:pPr>
      <w:r w:rsidRPr="006E0C3C">
        <w:rPr>
          <w:rFonts w:asciiTheme="majorBidi" w:hAnsiTheme="majorBidi" w:cstheme="majorBidi"/>
          <w:sz w:val="24"/>
          <w:szCs w:val="24"/>
        </w:rPr>
        <w:t xml:space="preserve">    </w:t>
      </w:r>
    </w:p>
    <w:p w:rsidR="00F53EDE" w:rsidRPr="006E0C3C" w:rsidRDefault="00F53EDE" w:rsidP="00501CE9">
      <w:pPr>
        <w:pStyle w:val="ListParagraph"/>
        <w:spacing w:after="0" w:line="240" w:lineRule="auto"/>
        <w:ind w:left="851"/>
        <w:jc w:val="both"/>
        <w:rPr>
          <w:rFonts w:asciiTheme="majorBidi" w:hAnsiTheme="majorBidi" w:cstheme="majorBidi"/>
          <w:sz w:val="24"/>
          <w:szCs w:val="24"/>
        </w:rPr>
      </w:pPr>
      <w:r w:rsidRPr="006E0C3C">
        <w:rPr>
          <w:rFonts w:asciiTheme="majorBidi" w:hAnsiTheme="majorBidi" w:cstheme="majorBidi"/>
          <w:sz w:val="24"/>
          <w:szCs w:val="24"/>
        </w:rPr>
        <w:t>Menentukan kategori validitas setiap kriteria, aspek dan kese</w:t>
      </w:r>
      <w:r w:rsidR="00501CE9">
        <w:rPr>
          <w:rFonts w:asciiTheme="majorBidi" w:hAnsiTheme="majorBidi" w:cstheme="majorBidi"/>
          <w:sz w:val="24"/>
          <w:szCs w:val="24"/>
        </w:rPr>
        <w:t>luruhan aspek dengan menggunkan</w:t>
      </w:r>
      <w:r w:rsidRPr="006E0C3C">
        <w:rPr>
          <w:rFonts w:asciiTheme="majorBidi" w:hAnsiTheme="majorBidi" w:cstheme="majorBidi"/>
          <w:sz w:val="24"/>
          <w:szCs w:val="24"/>
        </w:rPr>
        <w:t xml:space="preserve"> kategori </w:t>
      </w:r>
      <w:r w:rsidR="00501CE9">
        <w:rPr>
          <w:rFonts w:asciiTheme="majorBidi" w:hAnsiTheme="majorBidi" w:cstheme="majorBidi"/>
          <w:sz w:val="24"/>
          <w:szCs w:val="24"/>
        </w:rPr>
        <w:t>s</w:t>
      </w:r>
      <w:r w:rsidRPr="006E0C3C">
        <w:rPr>
          <w:rFonts w:asciiTheme="majorBidi" w:hAnsiTheme="majorBidi" w:cstheme="majorBidi"/>
          <w:sz w:val="24"/>
          <w:szCs w:val="24"/>
        </w:rPr>
        <w:t>ebagai berikut :</w:t>
      </w:r>
    </w:p>
    <w:p w:rsidR="00F53EDE" w:rsidRPr="006E0C3C" w:rsidRDefault="00F53EDE" w:rsidP="006E0C3C">
      <w:pPr>
        <w:pStyle w:val="ListParagraph"/>
        <w:spacing w:after="0" w:line="240" w:lineRule="auto"/>
        <w:ind w:left="851" w:hanging="851"/>
        <w:jc w:val="center"/>
        <w:rPr>
          <w:rFonts w:asciiTheme="majorBidi" w:hAnsiTheme="majorBidi" w:cstheme="majorBidi"/>
          <w:b/>
          <w:bCs/>
          <w:sz w:val="24"/>
          <w:szCs w:val="24"/>
        </w:rPr>
      </w:pPr>
      <w:r w:rsidRPr="006E0C3C">
        <w:rPr>
          <w:rFonts w:asciiTheme="majorBidi" w:hAnsiTheme="majorBidi" w:cstheme="majorBidi"/>
          <w:b/>
          <w:bCs/>
          <w:sz w:val="24"/>
          <w:szCs w:val="24"/>
        </w:rPr>
        <w:t>Tabel 3.4.</w:t>
      </w:r>
    </w:p>
    <w:p w:rsidR="00F53EDE" w:rsidRPr="006B6D42" w:rsidRDefault="00F53EDE" w:rsidP="006B6D42">
      <w:pPr>
        <w:pStyle w:val="ListParagraph"/>
        <w:spacing w:after="0" w:line="240" w:lineRule="auto"/>
        <w:ind w:left="851" w:hanging="851"/>
        <w:jc w:val="center"/>
        <w:rPr>
          <w:rFonts w:asciiTheme="majorBidi" w:hAnsiTheme="majorBidi" w:cstheme="majorBidi"/>
          <w:b/>
          <w:bCs/>
          <w:sz w:val="24"/>
          <w:szCs w:val="24"/>
        </w:rPr>
      </w:pPr>
      <w:r w:rsidRPr="006E0C3C">
        <w:rPr>
          <w:rFonts w:asciiTheme="majorBidi" w:hAnsiTheme="majorBidi" w:cstheme="majorBidi"/>
          <w:b/>
          <w:bCs/>
          <w:sz w:val="24"/>
          <w:szCs w:val="24"/>
        </w:rPr>
        <w:t>Deksripsi rata-rata skor</w:t>
      </w:r>
      <w:r w:rsidR="00D92FCB" w:rsidRPr="006E0C3C">
        <w:rPr>
          <w:rFonts w:asciiTheme="majorBidi" w:hAnsiTheme="majorBidi" w:cstheme="majorBidi"/>
          <w:b/>
          <w:bCs/>
          <w:sz w:val="24"/>
          <w:szCs w:val="24"/>
        </w:rPr>
        <w:t xml:space="preserve"> validasi</w:t>
      </w:r>
    </w:p>
    <w:tbl>
      <w:tblPr>
        <w:tblStyle w:val="TableGrid"/>
        <w:tblW w:w="0" w:type="auto"/>
        <w:tblInd w:w="1668" w:type="dxa"/>
        <w:tblLook w:val="04A0" w:firstRow="1" w:lastRow="0" w:firstColumn="1" w:lastColumn="0" w:noHBand="0" w:noVBand="1"/>
      </w:tblPr>
      <w:tblGrid>
        <w:gridCol w:w="2730"/>
        <w:gridCol w:w="2231"/>
      </w:tblGrid>
      <w:tr w:rsidR="00F53EDE" w:rsidRPr="006E0C3C" w:rsidTr="00D92FCB">
        <w:tc>
          <w:tcPr>
            <w:tcW w:w="2730" w:type="dxa"/>
          </w:tcPr>
          <w:p w:rsidR="00F53EDE" w:rsidRPr="006E0C3C" w:rsidRDefault="00F53EDE" w:rsidP="006E0C3C">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Skor Persentase</w:t>
            </w:r>
          </w:p>
        </w:tc>
        <w:tc>
          <w:tcPr>
            <w:tcW w:w="2231" w:type="dxa"/>
          </w:tcPr>
          <w:p w:rsidR="00F53EDE" w:rsidRPr="006E0C3C" w:rsidRDefault="00F53EDE" w:rsidP="006E0C3C">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Interpretasi</w:t>
            </w:r>
          </w:p>
        </w:tc>
      </w:tr>
      <w:tr w:rsidR="00F53EDE" w:rsidRPr="006E0C3C" w:rsidTr="00D92FCB">
        <w:tc>
          <w:tcPr>
            <w:tcW w:w="2730" w:type="dxa"/>
          </w:tcPr>
          <w:p w:rsidR="00F53EDE" w:rsidRPr="006B6D42" w:rsidRDefault="00D92FCB" w:rsidP="006E0C3C">
            <w:pPr>
              <w:pStyle w:val="ListParagraph"/>
              <w:ind w:left="0"/>
              <w:jc w:val="center"/>
              <w:rPr>
                <w:rFonts w:asciiTheme="majorBidi" w:hAnsiTheme="majorBidi" w:cstheme="majorBidi"/>
              </w:rPr>
            </w:pPr>
            <w:r w:rsidRPr="006B6D42">
              <w:rPr>
                <w:rFonts w:asciiTheme="majorBidi" w:hAnsiTheme="majorBidi" w:cstheme="majorBidi"/>
              </w:rPr>
              <w:t>1,0-1,5</w:t>
            </w:r>
          </w:p>
        </w:tc>
        <w:tc>
          <w:tcPr>
            <w:tcW w:w="2231" w:type="dxa"/>
          </w:tcPr>
          <w:p w:rsidR="00F53EDE" w:rsidRPr="006B6D42" w:rsidRDefault="004E01F1" w:rsidP="006E0C3C">
            <w:pPr>
              <w:pStyle w:val="ListParagraph"/>
              <w:ind w:left="0"/>
              <w:jc w:val="center"/>
              <w:rPr>
                <w:rFonts w:asciiTheme="majorBidi" w:hAnsiTheme="majorBidi" w:cstheme="majorBidi"/>
              </w:rPr>
            </w:pPr>
            <w:r w:rsidRPr="006B6D42">
              <w:rPr>
                <w:rFonts w:asciiTheme="majorBidi" w:hAnsiTheme="majorBidi" w:cstheme="majorBidi"/>
              </w:rPr>
              <w:t xml:space="preserve">Tidak </w:t>
            </w:r>
            <w:r w:rsidR="00D92FCB" w:rsidRPr="006B6D42">
              <w:rPr>
                <w:rFonts w:asciiTheme="majorBidi" w:hAnsiTheme="majorBidi" w:cstheme="majorBidi"/>
              </w:rPr>
              <w:t>Baik</w:t>
            </w:r>
          </w:p>
        </w:tc>
      </w:tr>
      <w:tr w:rsidR="00F53EDE" w:rsidRPr="006E0C3C" w:rsidTr="00D92FCB">
        <w:tc>
          <w:tcPr>
            <w:tcW w:w="2730" w:type="dxa"/>
          </w:tcPr>
          <w:p w:rsidR="00F53EDE" w:rsidRPr="006B6D42" w:rsidRDefault="00D92FCB" w:rsidP="006E0C3C">
            <w:pPr>
              <w:pStyle w:val="ListParagraph"/>
              <w:ind w:left="0"/>
              <w:jc w:val="center"/>
              <w:rPr>
                <w:rFonts w:asciiTheme="majorBidi" w:hAnsiTheme="majorBidi" w:cstheme="majorBidi"/>
                <w:b/>
              </w:rPr>
            </w:pPr>
            <w:r w:rsidRPr="006B6D42">
              <w:rPr>
                <w:rFonts w:asciiTheme="majorBidi" w:hAnsiTheme="majorBidi" w:cstheme="majorBidi"/>
              </w:rPr>
              <w:t>1,6-2,5</w:t>
            </w:r>
          </w:p>
        </w:tc>
        <w:tc>
          <w:tcPr>
            <w:tcW w:w="2231" w:type="dxa"/>
          </w:tcPr>
          <w:p w:rsidR="00F53EDE" w:rsidRPr="006B6D42" w:rsidRDefault="004E01F1" w:rsidP="006E0C3C">
            <w:pPr>
              <w:pStyle w:val="ListParagraph"/>
              <w:ind w:left="0"/>
              <w:jc w:val="center"/>
              <w:rPr>
                <w:rFonts w:asciiTheme="majorBidi" w:hAnsiTheme="majorBidi" w:cstheme="majorBidi"/>
              </w:rPr>
            </w:pPr>
            <w:r w:rsidRPr="006B6D42">
              <w:rPr>
                <w:rFonts w:asciiTheme="majorBidi" w:hAnsiTheme="majorBidi" w:cstheme="majorBidi"/>
              </w:rPr>
              <w:t>Cukup</w:t>
            </w:r>
          </w:p>
        </w:tc>
      </w:tr>
      <w:tr w:rsidR="00F53EDE" w:rsidRPr="006E0C3C" w:rsidTr="00D92FCB">
        <w:tc>
          <w:tcPr>
            <w:tcW w:w="2730" w:type="dxa"/>
          </w:tcPr>
          <w:p w:rsidR="00F53EDE" w:rsidRPr="006B6D42" w:rsidRDefault="00D92FCB" w:rsidP="006E0C3C">
            <w:pPr>
              <w:pStyle w:val="ListParagraph"/>
              <w:ind w:left="0"/>
              <w:jc w:val="center"/>
              <w:rPr>
                <w:rFonts w:asciiTheme="majorBidi" w:hAnsiTheme="majorBidi" w:cstheme="majorBidi"/>
              </w:rPr>
            </w:pPr>
            <w:r w:rsidRPr="006B6D42">
              <w:rPr>
                <w:rFonts w:asciiTheme="majorBidi" w:hAnsiTheme="majorBidi" w:cstheme="majorBidi"/>
              </w:rPr>
              <w:t>2,6-3,5</w:t>
            </w:r>
          </w:p>
        </w:tc>
        <w:tc>
          <w:tcPr>
            <w:tcW w:w="2231" w:type="dxa"/>
          </w:tcPr>
          <w:p w:rsidR="00F53EDE" w:rsidRPr="006B6D42" w:rsidRDefault="00D92FCB" w:rsidP="006E0C3C">
            <w:pPr>
              <w:pStyle w:val="ListParagraph"/>
              <w:ind w:left="0"/>
              <w:jc w:val="center"/>
              <w:rPr>
                <w:rFonts w:asciiTheme="majorBidi" w:hAnsiTheme="majorBidi" w:cstheme="majorBidi"/>
              </w:rPr>
            </w:pPr>
            <w:r w:rsidRPr="006B6D42">
              <w:rPr>
                <w:rFonts w:asciiTheme="majorBidi" w:hAnsiTheme="majorBidi" w:cstheme="majorBidi"/>
              </w:rPr>
              <w:t>Baik</w:t>
            </w:r>
          </w:p>
        </w:tc>
      </w:tr>
      <w:tr w:rsidR="00F53EDE" w:rsidRPr="006E0C3C" w:rsidTr="00D92FCB">
        <w:tc>
          <w:tcPr>
            <w:tcW w:w="2730" w:type="dxa"/>
          </w:tcPr>
          <w:p w:rsidR="00F53EDE" w:rsidRPr="006B6D42" w:rsidRDefault="00D92FCB" w:rsidP="006E0C3C">
            <w:pPr>
              <w:pStyle w:val="ListParagraph"/>
              <w:ind w:left="0"/>
              <w:jc w:val="center"/>
              <w:rPr>
                <w:rFonts w:asciiTheme="majorBidi" w:hAnsiTheme="majorBidi" w:cstheme="majorBidi"/>
              </w:rPr>
            </w:pPr>
            <w:r w:rsidRPr="006B6D42">
              <w:rPr>
                <w:rFonts w:asciiTheme="majorBidi" w:hAnsiTheme="majorBidi" w:cstheme="majorBidi"/>
              </w:rPr>
              <w:t>3,6-4,5</w:t>
            </w:r>
          </w:p>
        </w:tc>
        <w:tc>
          <w:tcPr>
            <w:tcW w:w="2231" w:type="dxa"/>
          </w:tcPr>
          <w:p w:rsidR="00F53EDE" w:rsidRPr="006B6D42" w:rsidRDefault="004E01F1" w:rsidP="006E0C3C">
            <w:pPr>
              <w:pStyle w:val="ListParagraph"/>
              <w:ind w:left="0"/>
              <w:jc w:val="center"/>
              <w:rPr>
                <w:rFonts w:asciiTheme="majorBidi" w:hAnsiTheme="majorBidi" w:cstheme="majorBidi"/>
              </w:rPr>
            </w:pPr>
            <w:r w:rsidRPr="006B6D42">
              <w:rPr>
                <w:rFonts w:asciiTheme="majorBidi" w:hAnsiTheme="majorBidi" w:cstheme="majorBidi"/>
              </w:rPr>
              <w:t xml:space="preserve">Sangat </w:t>
            </w:r>
            <w:r w:rsidR="00D92FCB" w:rsidRPr="006B6D42">
              <w:rPr>
                <w:rFonts w:asciiTheme="majorBidi" w:hAnsiTheme="majorBidi" w:cstheme="majorBidi"/>
              </w:rPr>
              <w:t>Baik</w:t>
            </w:r>
          </w:p>
        </w:tc>
      </w:tr>
    </w:tbl>
    <w:p w:rsidR="00F53EDE" w:rsidRPr="006B6D42" w:rsidRDefault="00F53EDE" w:rsidP="006B6D42">
      <w:pPr>
        <w:spacing w:after="0" w:line="240" w:lineRule="auto"/>
        <w:rPr>
          <w:rFonts w:asciiTheme="majorBidi" w:hAnsiTheme="majorBidi" w:cstheme="majorBidi"/>
          <w:b/>
          <w:bCs/>
          <w:sz w:val="24"/>
          <w:szCs w:val="24"/>
        </w:rPr>
      </w:pPr>
    </w:p>
    <w:p w:rsidR="004439EE" w:rsidRPr="004439EE" w:rsidRDefault="00272EF4" w:rsidP="004439EE">
      <w:pPr>
        <w:pStyle w:val="ListParagraph"/>
        <w:numPr>
          <w:ilvl w:val="0"/>
          <w:numId w:val="19"/>
        </w:numPr>
        <w:spacing w:after="0" w:line="240" w:lineRule="auto"/>
        <w:ind w:left="567" w:hanging="283"/>
        <w:jc w:val="both"/>
        <w:rPr>
          <w:rFonts w:asciiTheme="majorBidi" w:hAnsiTheme="majorBidi" w:cstheme="majorBidi"/>
          <w:b/>
          <w:bCs/>
          <w:sz w:val="24"/>
          <w:szCs w:val="24"/>
        </w:rPr>
      </w:pPr>
      <w:r w:rsidRPr="006E0C3C">
        <w:rPr>
          <w:rFonts w:asciiTheme="majorBidi" w:hAnsiTheme="majorBidi" w:cstheme="majorBidi"/>
          <w:sz w:val="24"/>
          <w:szCs w:val="24"/>
        </w:rPr>
        <w:t xml:space="preserve">Uji kelayakan produk dilakukan oleh ahli media dan ahli materi dengan menggunakan angket validasi. </w:t>
      </w:r>
    </w:p>
    <w:p w:rsidR="004439EE" w:rsidRDefault="004439EE" w:rsidP="004439EE">
      <w:pPr>
        <w:pStyle w:val="ListParagraph"/>
        <w:spacing w:after="0" w:line="240" w:lineRule="auto"/>
        <w:ind w:left="567"/>
        <w:jc w:val="both"/>
        <w:rPr>
          <w:rFonts w:asciiTheme="majorBidi" w:hAnsiTheme="majorBidi" w:cstheme="majorBidi"/>
          <w:b/>
          <w:bCs/>
          <w:sz w:val="24"/>
          <w:szCs w:val="24"/>
        </w:rPr>
      </w:pPr>
    </w:p>
    <w:p w:rsidR="004439EE" w:rsidRPr="004439EE" w:rsidRDefault="004439EE" w:rsidP="004439EE">
      <w:pPr>
        <w:pStyle w:val="ListParagraph"/>
        <w:spacing w:after="0" w:line="240" w:lineRule="auto"/>
        <w:ind w:left="567"/>
        <w:jc w:val="both"/>
        <w:rPr>
          <w:rFonts w:asciiTheme="majorBidi" w:hAnsiTheme="majorBidi" w:cstheme="majorBidi"/>
          <w:b/>
          <w:bCs/>
          <w:sz w:val="24"/>
          <w:szCs w:val="24"/>
        </w:rPr>
      </w:pPr>
    </w:p>
    <w:p w:rsidR="00474B2C" w:rsidRPr="006E0C3C" w:rsidRDefault="00474B2C" w:rsidP="004439EE">
      <w:pPr>
        <w:pStyle w:val="ListParagraph"/>
        <w:numPr>
          <w:ilvl w:val="0"/>
          <w:numId w:val="19"/>
        </w:numPr>
        <w:spacing w:after="0" w:line="240" w:lineRule="auto"/>
        <w:ind w:left="567" w:hanging="283"/>
        <w:jc w:val="both"/>
        <w:rPr>
          <w:rFonts w:asciiTheme="majorBidi" w:hAnsiTheme="majorBidi" w:cstheme="majorBidi"/>
          <w:b/>
          <w:bCs/>
          <w:sz w:val="24"/>
          <w:szCs w:val="24"/>
        </w:rPr>
      </w:pPr>
      <w:r w:rsidRPr="006E0C3C">
        <w:rPr>
          <w:rFonts w:asciiTheme="majorBidi" w:hAnsiTheme="majorBidi" w:cstheme="majorBidi"/>
          <w:b/>
          <w:bCs/>
          <w:sz w:val="24"/>
          <w:szCs w:val="24"/>
        </w:rPr>
        <w:lastRenderedPageBreak/>
        <w:t xml:space="preserve">Data Praktikalitas Produk </w:t>
      </w:r>
    </w:p>
    <w:p w:rsidR="00474B2C" w:rsidRPr="006E0C3C" w:rsidRDefault="00474B2C" w:rsidP="006E0C3C">
      <w:pPr>
        <w:shd w:val="clear" w:color="auto" w:fill="FFFFFF"/>
        <w:spacing w:after="0" w:line="240" w:lineRule="auto"/>
        <w:ind w:left="567" w:firstLine="709"/>
        <w:jc w:val="both"/>
        <w:rPr>
          <w:rFonts w:asciiTheme="majorBidi" w:eastAsia="Times New Roman" w:hAnsiTheme="majorBidi" w:cstheme="majorBidi"/>
          <w:sz w:val="24"/>
          <w:szCs w:val="24"/>
          <w:lang w:eastAsia="id-ID"/>
        </w:rPr>
      </w:pPr>
      <w:r w:rsidRPr="006E0C3C">
        <w:rPr>
          <w:rFonts w:asciiTheme="majorBidi" w:hAnsiTheme="majorBidi" w:cstheme="majorBidi"/>
          <w:sz w:val="24"/>
          <w:szCs w:val="24"/>
        </w:rPr>
        <w:t>Data praktikalitas sebagai bagian dari tahap pengembangan dilakukan dengan dua tahap yaitu uji coba I dan uji coba II. Uji coba I dan II menggunakan t</w:t>
      </w:r>
      <w:r w:rsidRPr="006E0C3C">
        <w:rPr>
          <w:rFonts w:asciiTheme="majorBidi" w:eastAsia="Times New Roman" w:hAnsiTheme="majorBidi" w:cstheme="majorBidi"/>
          <w:sz w:val="24"/>
          <w:szCs w:val="24"/>
          <w:lang w:eastAsia="id-ID"/>
        </w:rPr>
        <w:t>eknik  pengukuran  dengan  alat pengumpulan datanya   adalah lembar telaah  penilaian kognitif dan afektif mahasiswa. Teknik  analisis  data  yang  dilakukan  adalah  dengan mendeskripsikan hasil analisis spesifikasi lembar penilaian kognitif dan afektif. Uji coba produk dilakukan di kelas TMM 2 Semester 4 Program Studi Tadris/Pendidikan Matematika IAIN Padangsidimpuan.</w:t>
      </w:r>
    </w:p>
    <w:p w:rsidR="00474B2C" w:rsidRPr="006E0C3C" w:rsidRDefault="00474B2C" w:rsidP="006E0C3C">
      <w:pPr>
        <w:pStyle w:val="ListParagraph"/>
        <w:tabs>
          <w:tab w:val="left" w:pos="1134"/>
        </w:tabs>
        <w:spacing w:after="0" w:line="240" w:lineRule="auto"/>
        <w:ind w:left="851" w:hanging="284"/>
        <w:jc w:val="both"/>
        <w:rPr>
          <w:rFonts w:asciiTheme="majorBidi" w:hAnsiTheme="majorBidi" w:cstheme="majorBidi"/>
          <w:sz w:val="24"/>
          <w:szCs w:val="24"/>
        </w:rPr>
      </w:pPr>
      <w:r w:rsidRPr="006E0C3C">
        <w:rPr>
          <w:rFonts w:asciiTheme="majorBidi" w:hAnsiTheme="majorBidi" w:cstheme="majorBidi"/>
          <w:sz w:val="24"/>
          <w:szCs w:val="24"/>
        </w:rPr>
        <w:t xml:space="preserve">a). Uji coba I </w:t>
      </w:r>
    </w:p>
    <w:p w:rsidR="00474B2C" w:rsidRPr="006E0C3C" w:rsidRDefault="00474B2C" w:rsidP="00501CE9">
      <w:pPr>
        <w:pStyle w:val="ListParagraph"/>
        <w:tabs>
          <w:tab w:val="left" w:pos="851"/>
        </w:tabs>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 xml:space="preserve">Setelah hasil pengembangan produk penilaian kognitif dan afektif berbasis KKNI di validasi, maka produk diuji coba pada satu kelas TMM 2 Semester 4 Program Studi Tadris/Pendidikan Matematika IAIN Padangsidimpuan. </w:t>
      </w:r>
    </w:p>
    <w:p w:rsidR="00474B2C" w:rsidRPr="006E0C3C" w:rsidRDefault="00474B2C" w:rsidP="006E0C3C">
      <w:pPr>
        <w:pStyle w:val="ListParagraph"/>
        <w:tabs>
          <w:tab w:val="left" w:pos="851"/>
        </w:tabs>
        <w:spacing w:after="0" w:line="240" w:lineRule="auto"/>
        <w:ind w:left="709" w:hanging="142"/>
        <w:jc w:val="both"/>
        <w:rPr>
          <w:rFonts w:asciiTheme="majorBidi" w:hAnsiTheme="majorBidi" w:cstheme="majorBidi"/>
          <w:sz w:val="24"/>
          <w:szCs w:val="24"/>
        </w:rPr>
      </w:pPr>
      <w:r w:rsidRPr="006E0C3C">
        <w:rPr>
          <w:rFonts w:asciiTheme="majorBidi" w:hAnsiTheme="majorBidi" w:cstheme="majorBidi"/>
          <w:sz w:val="24"/>
          <w:szCs w:val="24"/>
        </w:rPr>
        <w:t>b). Uji Coba II</w:t>
      </w:r>
    </w:p>
    <w:p w:rsidR="00474B2C" w:rsidRPr="006E0C3C" w:rsidRDefault="00474B2C" w:rsidP="006E0C3C">
      <w:pPr>
        <w:pStyle w:val="ListParagraph"/>
        <w:tabs>
          <w:tab w:val="left" w:pos="851"/>
        </w:tabs>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 xml:space="preserve">Uji coba II untuk produk dilaksanakan setelah revisi I dan uji coba I untuk produk tersebut. </w:t>
      </w:r>
    </w:p>
    <w:p w:rsidR="00474B2C" w:rsidRPr="006E0C3C" w:rsidRDefault="00474B2C" w:rsidP="006E0C3C">
      <w:pPr>
        <w:pStyle w:val="ListParagraph"/>
        <w:tabs>
          <w:tab w:val="left" w:pos="567"/>
        </w:tabs>
        <w:spacing w:after="0" w:line="240" w:lineRule="auto"/>
        <w:ind w:left="567" w:firstLine="709"/>
        <w:jc w:val="both"/>
        <w:rPr>
          <w:rFonts w:asciiTheme="majorBidi" w:hAnsiTheme="majorBidi" w:cstheme="majorBidi"/>
          <w:sz w:val="24"/>
          <w:szCs w:val="24"/>
        </w:rPr>
      </w:pPr>
      <w:r w:rsidRPr="006E0C3C">
        <w:rPr>
          <w:rFonts w:asciiTheme="majorBidi" w:hAnsiTheme="majorBidi" w:cstheme="majorBidi"/>
          <w:sz w:val="24"/>
          <w:szCs w:val="24"/>
        </w:rPr>
        <w:t>Kepraktisan produk diketahui berdasarkan respon yang diberikan oleh mahasiswa melalui angket. Hasil respon mahasiswa dianalisis menggunakan rumus persentase kepraktisan menurut Sudijono (2008).</w:t>
      </w:r>
    </w:p>
    <w:p w:rsidR="00474B2C" w:rsidRPr="006E0C3C" w:rsidRDefault="00474B2C" w:rsidP="006E0C3C">
      <w:pPr>
        <w:pStyle w:val="ListParagraph"/>
        <w:spacing w:after="0" w:line="240" w:lineRule="auto"/>
        <w:ind w:left="2804" w:firstLine="76"/>
        <w:jc w:val="both"/>
        <w:rPr>
          <w:rFonts w:asciiTheme="majorBidi" w:hAnsiTheme="majorBidi" w:cstheme="majorBidi"/>
          <w:sz w:val="24"/>
          <w:szCs w:val="24"/>
        </w:rPr>
      </w:pPr>
      <w:r w:rsidRPr="006E0C3C">
        <w:rPr>
          <w:rFonts w:asciiTheme="majorBidi" w:hAnsiTheme="majorBidi" w:cstheme="majorBidi"/>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pt;height:30.5pt" o:ole="">
            <v:imagedata r:id="rId10" o:title=""/>
          </v:shape>
          <o:OLEObject Type="Embed" ProgID="Equation.3" ShapeID="_x0000_i1025" DrawAspect="Content" ObjectID="_1696215688" r:id="rId11"/>
        </w:object>
      </w:r>
    </w:p>
    <w:p w:rsidR="00474B2C" w:rsidRPr="006E0C3C" w:rsidRDefault="00474B2C" w:rsidP="006E0C3C">
      <w:pPr>
        <w:pStyle w:val="ListParagraph"/>
        <w:spacing w:after="0" w:line="240" w:lineRule="auto"/>
        <w:ind w:left="2804" w:hanging="2237"/>
        <w:jc w:val="both"/>
        <w:rPr>
          <w:rFonts w:asciiTheme="majorBidi" w:hAnsiTheme="majorBidi" w:cstheme="majorBidi"/>
          <w:sz w:val="24"/>
          <w:szCs w:val="24"/>
        </w:rPr>
      </w:pPr>
      <w:r w:rsidRPr="006E0C3C">
        <w:rPr>
          <w:rFonts w:asciiTheme="majorBidi" w:hAnsiTheme="majorBidi" w:cstheme="majorBidi"/>
          <w:sz w:val="24"/>
          <w:szCs w:val="24"/>
        </w:rPr>
        <w:t xml:space="preserve">Keterangan : </w:t>
      </w:r>
    </w:p>
    <w:p w:rsidR="00474B2C" w:rsidRPr="006E0C3C" w:rsidRDefault="00474B2C" w:rsidP="006E0C3C">
      <w:pPr>
        <w:pStyle w:val="ListParagraph"/>
        <w:spacing w:after="0" w:line="240" w:lineRule="auto"/>
        <w:ind w:left="2804" w:hanging="2237"/>
        <w:jc w:val="both"/>
        <w:rPr>
          <w:rFonts w:asciiTheme="majorBidi" w:hAnsiTheme="majorBidi" w:cstheme="majorBidi"/>
          <w:sz w:val="24"/>
          <w:szCs w:val="24"/>
        </w:rPr>
      </w:pPr>
      <w:r w:rsidRPr="006E0C3C">
        <w:rPr>
          <w:rFonts w:asciiTheme="majorBidi" w:hAnsiTheme="majorBidi" w:cstheme="majorBidi"/>
          <w:position w:val="-4"/>
          <w:sz w:val="24"/>
          <w:szCs w:val="24"/>
        </w:rPr>
        <w:object w:dxaOrig="240" w:dyaOrig="260">
          <v:shape id="_x0000_i1026" type="#_x0000_t75" style="width:11.75pt;height:12.5pt" o:ole="">
            <v:imagedata r:id="rId12" o:title=""/>
          </v:shape>
          <o:OLEObject Type="Embed" ProgID="Equation.3" ShapeID="_x0000_i1026" DrawAspect="Content" ObjectID="_1696215689" r:id="rId13"/>
        </w:object>
      </w:r>
      <w:r w:rsidRPr="006E0C3C">
        <w:rPr>
          <w:rFonts w:asciiTheme="majorBidi" w:hAnsiTheme="majorBidi" w:cstheme="majorBidi"/>
          <w:sz w:val="24"/>
          <w:szCs w:val="24"/>
        </w:rPr>
        <w:t xml:space="preserve"> = Persentase Penilaian</w:t>
      </w:r>
    </w:p>
    <w:p w:rsidR="00474B2C" w:rsidRPr="006E0C3C" w:rsidRDefault="00474B2C" w:rsidP="006E0C3C">
      <w:pPr>
        <w:pStyle w:val="ListParagraph"/>
        <w:spacing w:after="0" w:line="240" w:lineRule="auto"/>
        <w:ind w:left="2804" w:hanging="2237"/>
        <w:jc w:val="both"/>
        <w:rPr>
          <w:rFonts w:asciiTheme="majorBidi" w:hAnsiTheme="majorBidi" w:cstheme="majorBidi"/>
          <w:sz w:val="24"/>
          <w:szCs w:val="24"/>
        </w:rPr>
      </w:pPr>
      <w:r w:rsidRPr="006E0C3C">
        <w:rPr>
          <w:rFonts w:asciiTheme="majorBidi" w:hAnsiTheme="majorBidi" w:cstheme="majorBidi"/>
          <w:position w:val="-10"/>
          <w:sz w:val="24"/>
          <w:szCs w:val="24"/>
        </w:rPr>
        <w:object w:dxaOrig="240" w:dyaOrig="320">
          <v:shape id="_x0000_i1027" type="#_x0000_t75" style="width:11.75pt;height:15.65pt" o:ole="">
            <v:imagedata r:id="rId14" o:title=""/>
          </v:shape>
          <o:OLEObject Type="Embed" ProgID="Equation.3" ShapeID="_x0000_i1027" DrawAspect="Content" ObjectID="_1696215690" r:id="rId15"/>
        </w:object>
      </w:r>
      <w:r w:rsidRPr="006E0C3C">
        <w:rPr>
          <w:rFonts w:asciiTheme="majorBidi" w:hAnsiTheme="majorBidi" w:cstheme="majorBidi"/>
          <w:sz w:val="24"/>
          <w:szCs w:val="24"/>
        </w:rPr>
        <w:t xml:space="preserve"> = Skor yang diperoleh</w:t>
      </w:r>
    </w:p>
    <w:p w:rsidR="00474B2C" w:rsidRPr="006E0C3C" w:rsidRDefault="00474B2C" w:rsidP="006E0C3C">
      <w:pPr>
        <w:pStyle w:val="ListParagraph"/>
        <w:tabs>
          <w:tab w:val="left" w:pos="5392"/>
        </w:tabs>
        <w:spacing w:after="0" w:line="240" w:lineRule="auto"/>
        <w:ind w:left="2804" w:hanging="2237"/>
        <w:jc w:val="both"/>
        <w:rPr>
          <w:rFonts w:asciiTheme="majorBidi" w:hAnsiTheme="majorBidi" w:cstheme="majorBidi"/>
          <w:sz w:val="24"/>
          <w:szCs w:val="24"/>
        </w:rPr>
      </w:pPr>
      <w:r w:rsidRPr="006E0C3C">
        <w:rPr>
          <w:rFonts w:asciiTheme="majorBidi" w:hAnsiTheme="majorBidi" w:cstheme="majorBidi"/>
          <w:position w:val="-6"/>
          <w:sz w:val="24"/>
          <w:szCs w:val="24"/>
        </w:rPr>
        <w:object w:dxaOrig="279" w:dyaOrig="279">
          <v:shape id="_x0000_i1028" type="#_x0000_t75" style="width:14.1pt;height:14.1pt" o:ole="">
            <v:imagedata r:id="rId16" o:title=""/>
          </v:shape>
          <o:OLEObject Type="Embed" ProgID="Equation.3" ShapeID="_x0000_i1028" DrawAspect="Content" ObjectID="_1696215691" r:id="rId17"/>
        </w:object>
      </w:r>
      <w:r w:rsidRPr="006E0C3C">
        <w:rPr>
          <w:rFonts w:asciiTheme="majorBidi" w:hAnsiTheme="majorBidi" w:cstheme="majorBidi"/>
          <w:sz w:val="24"/>
          <w:szCs w:val="24"/>
        </w:rPr>
        <w:t>= Skor keseluruhan</w:t>
      </w:r>
    </w:p>
    <w:p w:rsidR="00474B2C" w:rsidRPr="006E0C3C" w:rsidRDefault="00474B2C" w:rsidP="006E0C3C">
      <w:pPr>
        <w:pStyle w:val="ListParagraph"/>
        <w:spacing w:after="0" w:line="240" w:lineRule="auto"/>
        <w:ind w:left="646" w:hanging="646"/>
        <w:jc w:val="center"/>
        <w:rPr>
          <w:rFonts w:asciiTheme="majorBidi" w:hAnsiTheme="majorBidi" w:cstheme="majorBidi"/>
          <w:b/>
          <w:bCs/>
          <w:sz w:val="24"/>
          <w:szCs w:val="24"/>
        </w:rPr>
      </w:pPr>
      <w:r w:rsidRPr="006E0C3C">
        <w:rPr>
          <w:rFonts w:asciiTheme="majorBidi" w:hAnsiTheme="majorBidi" w:cstheme="majorBidi"/>
          <w:b/>
          <w:bCs/>
          <w:sz w:val="24"/>
          <w:szCs w:val="24"/>
        </w:rPr>
        <w:t>Tabel 3.4</w:t>
      </w:r>
    </w:p>
    <w:p w:rsidR="00474B2C" w:rsidRPr="00A205B0" w:rsidRDefault="00195B7C" w:rsidP="00A205B0">
      <w:pPr>
        <w:pStyle w:val="ListParagraph"/>
        <w:spacing w:after="0" w:line="240" w:lineRule="auto"/>
        <w:ind w:left="646" w:hanging="646"/>
        <w:jc w:val="center"/>
        <w:rPr>
          <w:rFonts w:asciiTheme="majorBidi" w:hAnsiTheme="majorBidi" w:cstheme="majorBidi"/>
          <w:b/>
          <w:bCs/>
          <w:sz w:val="24"/>
          <w:szCs w:val="24"/>
        </w:rPr>
      </w:pPr>
      <w:r w:rsidRPr="006E0C3C">
        <w:rPr>
          <w:rFonts w:asciiTheme="majorBidi" w:hAnsiTheme="majorBidi" w:cstheme="majorBidi"/>
          <w:b/>
          <w:bCs/>
          <w:sz w:val="24"/>
          <w:szCs w:val="24"/>
        </w:rPr>
        <w:t>Kriteria Kepraktisan</w:t>
      </w:r>
    </w:p>
    <w:tbl>
      <w:tblPr>
        <w:tblStyle w:val="TableGrid"/>
        <w:tblW w:w="0" w:type="auto"/>
        <w:tblInd w:w="1668" w:type="dxa"/>
        <w:tblLook w:val="04A0" w:firstRow="1" w:lastRow="0" w:firstColumn="1" w:lastColumn="0" w:noHBand="0" w:noVBand="1"/>
      </w:tblPr>
      <w:tblGrid>
        <w:gridCol w:w="2730"/>
        <w:gridCol w:w="1947"/>
      </w:tblGrid>
      <w:tr w:rsidR="00474B2C" w:rsidRPr="006E0C3C" w:rsidTr="00E21C2E">
        <w:tc>
          <w:tcPr>
            <w:tcW w:w="2730" w:type="dxa"/>
          </w:tcPr>
          <w:p w:rsidR="00474B2C" w:rsidRPr="006E0C3C" w:rsidRDefault="00474B2C" w:rsidP="006E0C3C">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Interval</w:t>
            </w:r>
          </w:p>
        </w:tc>
        <w:tc>
          <w:tcPr>
            <w:tcW w:w="1947" w:type="dxa"/>
          </w:tcPr>
          <w:p w:rsidR="00474B2C" w:rsidRPr="006E0C3C" w:rsidRDefault="00474B2C" w:rsidP="006E0C3C">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Kriteria</w:t>
            </w:r>
          </w:p>
        </w:tc>
      </w:tr>
      <w:tr w:rsidR="00474B2C" w:rsidRPr="006E0C3C" w:rsidTr="00E21C2E">
        <w:tc>
          <w:tcPr>
            <w:tcW w:w="2730"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position w:val="-10"/>
              </w:rPr>
              <w:object w:dxaOrig="1180" w:dyaOrig="320">
                <v:shape id="_x0000_i1029" type="#_x0000_t75" style="width:59.5pt;height:15.65pt" o:ole="">
                  <v:imagedata r:id="rId18" o:title=""/>
                </v:shape>
                <o:OLEObject Type="Embed" ProgID="Equation.3" ShapeID="_x0000_i1029" DrawAspect="Content" ObjectID="_1696215692" r:id="rId19"/>
              </w:object>
            </w:r>
          </w:p>
        </w:tc>
        <w:tc>
          <w:tcPr>
            <w:tcW w:w="1947"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rPr>
              <w:t>sangat praktis</w:t>
            </w:r>
          </w:p>
        </w:tc>
      </w:tr>
      <w:tr w:rsidR="00474B2C" w:rsidRPr="006E0C3C" w:rsidTr="00E21C2E">
        <w:tc>
          <w:tcPr>
            <w:tcW w:w="2730" w:type="dxa"/>
          </w:tcPr>
          <w:p w:rsidR="00474B2C" w:rsidRPr="00A205B0" w:rsidRDefault="00474B2C" w:rsidP="006E0C3C">
            <w:pPr>
              <w:pStyle w:val="ListParagraph"/>
              <w:tabs>
                <w:tab w:val="left" w:pos="804"/>
                <w:tab w:val="center" w:pos="1257"/>
              </w:tabs>
              <w:ind w:left="0"/>
              <w:jc w:val="center"/>
              <w:rPr>
                <w:rFonts w:asciiTheme="majorBidi" w:hAnsiTheme="majorBidi" w:cstheme="majorBidi"/>
                <w:b/>
              </w:rPr>
            </w:pPr>
            <w:r w:rsidRPr="00A205B0">
              <w:rPr>
                <w:rFonts w:asciiTheme="majorBidi" w:hAnsiTheme="majorBidi" w:cstheme="majorBidi"/>
                <w:position w:val="-10"/>
              </w:rPr>
              <w:object w:dxaOrig="2160" w:dyaOrig="320">
                <v:shape id="_x0000_i1030" type="#_x0000_t75" style="width:108pt;height:15.65pt" o:ole="">
                  <v:imagedata r:id="rId20" o:title=""/>
                </v:shape>
                <o:OLEObject Type="Embed" ProgID="Equation.3" ShapeID="_x0000_i1030" DrawAspect="Content" ObjectID="_1696215693" r:id="rId21"/>
              </w:object>
            </w:r>
          </w:p>
        </w:tc>
        <w:tc>
          <w:tcPr>
            <w:tcW w:w="1947" w:type="dxa"/>
          </w:tcPr>
          <w:p w:rsidR="00474B2C" w:rsidRPr="00A205B0" w:rsidRDefault="004E01F1" w:rsidP="006E0C3C">
            <w:pPr>
              <w:pStyle w:val="ListParagraph"/>
              <w:ind w:left="0"/>
              <w:jc w:val="center"/>
              <w:rPr>
                <w:rFonts w:asciiTheme="majorBidi" w:hAnsiTheme="majorBidi" w:cstheme="majorBidi"/>
              </w:rPr>
            </w:pPr>
            <w:r w:rsidRPr="00A205B0">
              <w:rPr>
                <w:rFonts w:asciiTheme="majorBidi" w:hAnsiTheme="majorBidi" w:cstheme="majorBidi"/>
              </w:rPr>
              <w:t>P</w:t>
            </w:r>
            <w:r w:rsidR="00474B2C" w:rsidRPr="00A205B0">
              <w:rPr>
                <w:rFonts w:asciiTheme="majorBidi" w:hAnsiTheme="majorBidi" w:cstheme="majorBidi"/>
              </w:rPr>
              <w:t>raktis</w:t>
            </w:r>
          </w:p>
        </w:tc>
      </w:tr>
      <w:tr w:rsidR="00474B2C" w:rsidRPr="006E0C3C" w:rsidTr="00E21C2E">
        <w:tc>
          <w:tcPr>
            <w:tcW w:w="2730"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position w:val="-10"/>
              </w:rPr>
              <w:object w:dxaOrig="2160" w:dyaOrig="320">
                <v:shape id="_x0000_i1031" type="#_x0000_t75" style="width:108pt;height:15.65pt" o:ole="">
                  <v:imagedata r:id="rId22" o:title=""/>
                </v:shape>
                <o:OLEObject Type="Embed" ProgID="Equation.3" ShapeID="_x0000_i1031" DrawAspect="Content" ObjectID="_1696215694" r:id="rId23"/>
              </w:object>
            </w:r>
          </w:p>
        </w:tc>
        <w:tc>
          <w:tcPr>
            <w:tcW w:w="1947"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rPr>
              <w:t>cukup praktis</w:t>
            </w:r>
          </w:p>
        </w:tc>
      </w:tr>
      <w:tr w:rsidR="00474B2C" w:rsidRPr="006E0C3C" w:rsidTr="00E21C2E">
        <w:tc>
          <w:tcPr>
            <w:tcW w:w="2730"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position w:val="-10"/>
              </w:rPr>
              <w:object w:dxaOrig="2180" w:dyaOrig="320">
                <v:shape id="_x0000_i1032" type="#_x0000_t75" style="width:108.8pt;height:15.65pt" o:ole="">
                  <v:imagedata r:id="rId24" o:title=""/>
                </v:shape>
                <o:OLEObject Type="Embed" ProgID="Equation.3" ShapeID="_x0000_i1032" DrawAspect="Content" ObjectID="_1696215695" r:id="rId25"/>
              </w:object>
            </w:r>
          </w:p>
        </w:tc>
        <w:tc>
          <w:tcPr>
            <w:tcW w:w="1947"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rPr>
              <w:t>kurang praktis</w:t>
            </w:r>
          </w:p>
        </w:tc>
      </w:tr>
      <w:tr w:rsidR="00474B2C" w:rsidRPr="006E0C3C" w:rsidTr="00E21C2E">
        <w:tc>
          <w:tcPr>
            <w:tcW w:w="2730"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position w:val="-10"/>
              </w:rPr>
              <w:object w:dxaOrig="1219" w:dyaOrig="320">
                <v:shape id="_x0000_i1033" type="#_x0000_t75" style="width:61.05pt;height:15.65pt" o:ole="">
                  <v:imagedata r:id="rId26" o:title=""/>
                </v:shape>
                <o:OLEObject Type="Embed" ProgID="Equation.3" ShapeID="_x0000_i1033" DrawAspect="Content" ObjectID="_1696215696" r:id="rId27"/>
              </w:object>
            </w:r>
          </w:p>
        </w:tc>
        <w:tc>
          <w:tcPr>
            <w:tcW w:w="1947"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rPr>
              <w:t>tidak praktis</w:t>
            </w:r>
          </w:p>
        </w:tc>
      </w:tr>
    </w:tbl>
    <w:p w:rsidR="00474B2C" w:rsidRPr="006E0C3C" w:rsidRDefault="00474B2C" w:rsidP="006E0C3C">
      <w:pPr>
        <w:pStyle w:val="ListParagraph"/>
        <w:tabs>
          <w:tab w:val="left" w:pos="851"/>
        </w:tabs>
        <w:spacing w:after="0" w:line="240" w:lineRule="auto"/>
        <w:ind w:left="851" w:firstLine="709"/>
        <w:jc w:val="both"/>
        <w:rPr>
          <w:rFonts w:asciiTheme="majorBidi" w:hAnsiTheme="majorBidi" w:cstheme="majorBidi"/>
          <w:sz w:val="24"/>
          <w:szCs w:val="24"/>
        </w:rPr>
      </w:pPr>
    </w:p>
    <w:p w:rsidR="00E1347C" w:rsidRPr="006E0C3C" w:rsidRDefault="00474B2C" w:rsidP="006E0C3C">
      <w:pPr>
        <w:pStyle w:val="ListParagraph"/>
        <w:numPr>
          <w:ilvl w:val="0"/>
          <w:numId w:val="38"/>
        </w:numPr>
        <w:tabs>
          <w:tab w:val="left" w:pos="1134"/>
        </w:tabs>
        <w:spacing w:after="0" w:line="240" w:lineRule="auto"/>
        <w:ind w:left="567" w:hanging="283"/>
        <w:jc w:val="both"/>
        <w:rPr>
          <w:rFonts w:asciiTheme="majorBidi" w:hAnsiTheme="majorBidi" w:cstheme="majorBidi"/>
          <w:sz w:val="24"/>
          <w:szCs w:val="24"/>
        </w:rPr>
      </w:pPr>
      <w:r w:rsidRPr="006E0C3C">
        <w:rPr>
          <w:rFonts w:asciiTheme="majorBidi" w:hAnsiTheme="majorBidi" w:cstheme="majorBidi"/>
          <w:b/>
          <w:bCs/>
          <w:sz w:val="24"/>
          <w:szCs w:val="24"/>
        </w:rPr>
        <w:t>Data Efektifitas Produk</w:t>
      </w:r>
    </w:p>
    <w:p w:rsidR="00474B2C" w:rsidRPr="006E0C3C" w:rsidRDefault="00474B2C" w:rsidP="006E0C3C">
      <w:pPr>
        <w:pStyle w:val="ListParagraph"/>
        <w:tabs>
          <w:tab w:val="left" w:pos="1134"/>
        </w:tabs>
        <w:spacing w:after="0" w:line="240" w:lineRule="auto"/>
        <w:ind w:left="567"/>
        <w:jc w:val="both"/>
        <w:rPr>
          <w:rFonts w:asciiTheme="majorBidi" w:hAnsiTheme="majorBidi" w:cstheme="majorBidi"/>
          <w:b/>
          <w:bCs/>
          <w:sz w:val="24"/>
          <w:szCs w:val="24"/>
        </w:rPr>
      </w:pPr>
    </w:p>
    <w:p w:rsidR="00474B2C" w:rsidRPr="006E0C3C" w:rsidRDefault="00474B2C" w:rsidP="006E0C3C">
      <w:pPr>
        <w:pStyle w:val="ListParagraph"/>
        <w:tabs>
          <w:tab w:val="left" w:pos="1134"/>
        </w:tabs>
        <w:spacing w:after="0" w:line="240" w:lineRule="auto"/>
        <w:ind w:left="567" w:firstLine="709"/>
        <w:jc w:val="both"/>
        <w:rPr>
          <w:rFonts w:asciiTheme="majorBidi" w:hAnsiTheme="majorBidi" w:cstheme="majorBidi"/>
          <w:sz w:val="24"/>
          <w:szCs w:val="24"/>
        </w:rPr>
      </w:pPr>
      <w:r w:rsidRPr="006E0C3C">
        <w:rPr>
          <w:rFonts w:asciiTheme="majorBidi" w:hAnsiTheme="majorBidi" w:cstheme="majorBidi"/>
          <w:sz w:val="24"/>
          <w:szCs w:val="24"/>
        </w:rPr>
        <w:t>Keefektifan produk diketahui berdasarkan respon yang diberikan oleh mahasiswa melalui angket. Hasil respon mahasiswa dianalisis menggunakan rumus persentase keefektifan menurut Sudijono (2008)</w:t>
      </w:r>
    </w:p>
    <w:p w:rsidR="00A03CCE" w:rsidRPr="006E0C3C" w:rsidRDefault="00A03CCE" w:rsidP="006E0C3C">
      <w:pPr>
        <w:pStyle w:val="ListParagraph"/>
        <w:tabs>
          <w:tab w:val="left" w:pos="1134"/>
        </w:tabs>
        <w:spacing w:after="0" w:line="240" w:lineRule="auto"/>
        <w:ind w:left="567" w:firstLine="709"/>
        <w:jc w:val="both"/>
        <w:rPr>
          <w:rFonts w:asciiTheme="majorBidi" w:hAnsiTheme="majorBidi" w:cstheme="majorBidi"/>
          <w:sz w:val="24"/>
          <w:szCs w:val="24"/>
        </w:rPr>
      </w:pPr>
    </w:p>
    <w:p w:rsidR="00474B2C" w:rsidRPr="006E0C3C" w:rsidRDefault="00D92FCB" w:rsidP="006E0C3C">
      <w:pPr>
        <w:pStyle w:val="ListParagraph"/>
        <w:tabs>
          <w:tab w:val="left" w:pos="1134"/>
        </w:tabs>
        <w:spacing w:after="0" w:line="240" w:lineRule="auto"/>
        <w:ind w:left="567" w:hanging="567"/>
        <w:jc w:val="center"/>
        <w:rPr>
          <w:rFonts w:asciiTheme="majorBidi" w:hAnsiTheme="majorBidi" w:cstheme="majorBidi"/>
          <w:sz w:val="24"/>
          <w:szCs w:val="24"/>
        </w:rPr>
      </w:pPr>
      <w:r w:rsidRPr="006E0C3C">
        <w:rPr>
          <w:rFonts w:asciiTheme="majorBidi" w:hAnsiTheme="majorBidi" w:cstheme="majorBidi"/>
          <w:position w:val="-28"/>
          <w:sz w:val="24"/>
          <w:szCs w:val="24"/>
        </w:rPr>
        <w:object w:dxaOrig="6740" w:dyaOrig="660">
          <v:shape id="_x0000_i1034" type="#_x0000_t75" style="width:336.5pt;height:32.85pt" o:ole="">
            <v:imagedata r:id="rId28" o:title=""/>
          </v:shape>
          <o:OLEObject Type="Embed" ProgID="Equation.3" ShapeID="_x0000_i1034" DrawAspect="Content" ObjectID="_1696215697" r:id="rId29"/>
        </w:object>
      </w:r>
    </w:p>
    <w:p w:rsidR="00A03CCE" w:rsidRPr="006E0C3C" w:rsidRDefault="00A03CCE" w:rsidP="006E0C3C">
      <w:pPr>
        <w:pStyle w:val="ListParagraph"/>
        <w:spacing w:after="0" w:line="240" w:lineRule="auto"/>
        <w:ind w:left="646" w:hanging="646"/>
        <w:jc w:val="center"/>
        <w:rPr>
          <w:rFonts w:asciiTheme="majorBidi" w:hAnsiTheme="majorBidi" w:cstheme="majorBidi"/>
          <w:b/>
          <w:bCs/>
          <w:sz w:val="24"/>
          <w:szCs w:val="24"/>
        </w:rPr>
      </w:pPr>
    </w:p>
    <w:p w:rsidR="00474B2C" w:rsidRPr="006E0C3C" w:rsidRDefault="00474B2C" w:rsidP="006E0C3C">
      <w:pPr>
        <w:pStyle w:val="ListParagraph"/>
        <w:spacing w:after="0" w:line="240" w:lineRule="auto"/>
        <w:ind w:left="646" w:hanging="646"/>
        <w:jc w:val="center"/>
        <w:rPr>
          <w:rFonts w:asciiTheme="majorBidi" w:hAnsiTheme="majorBidi" w:cstheme="majorBidi"/>
          <w:b/>
          <w:bCs/>
          <w:sz w:val="24"/>
          <w:szCs w:val="24"/>
        </w:rPr>
      </w:pPr>
      <w:r w:rsidRPr="006E0C3C">
        <w:rPr>
          <w:rFonts w:asciiTheme="majorBidi" w:hAnsiTheme="majorBidi" w:cstheme="majorBidi"/>
          <w:b/>
          <w:bCs/>
          <w:sz w:val="24"/>
          <w:szCs w:val="24"/>
        </w:rPr>
        <w:lastRenderedPageBreak/>
        <w:t>Tabel 3.4</w:t>
      </w:r>
    </w:p>
    <w:p w:rsidR="00474B2C" w:rsidRPr="00A205B0" w:rsidRDefault="00474B2C" w:rsidP="00A205B0">
      <w:pPr>
        <w:pStyle w:val="ListParagraph"/>
        <w:spacing w:after="0" w:line="240" w:lineRule="auto"/>
        <w:ind w:left="646" w:hanging="646"/>
        <w:jc w:val="center"/>
        <w:rPr>
          <w:rFonts w:asciiTheme="majorBidi" w:hAnsiTheme="majorBidi" w:cstheme="majorBidi"/>
          <w:b/>
          <w:bCs/>
          <w:sz w:val="24"/>
          <w:szCs w:val="24"/>
        </w:rPr>
      </w:pPr>
      <w:r w:rsidRPr="006E0C3C">
        <w:rPr>
          <w:rFonts w:asciiTheme="majorBidi" w:hAnsiTheme="majorBidi" w:cstheme="majorBidi"/>
          <w:b/>
          <w:bCs/>
          <w:sz w:val="24"/>
          <w:szCs w:val="24"/>
        </w:rPr>
        <w:t>Kriteria Ke</w:t>
      </w:r>
      <w:r w:rsidR="00195B7C" w:rsidRPr="006E0C3C">
        <w:rPr>
          <w:rFonts w:asciiTheme="majorBidi" w:hAnsiTheme="majorBidi" w:cstheme="majorBidi"/>
          <w:b/>
          <w:bCs/>
          <w:sz w:val="24"/>
          <w:szCs w:val="24"/>
        </w:rPr>
        <w:t>efektif</w:t>
      </w:r>
      <w:r w:rsidRPr="006E0C3C">
        <w:rPr>
          <w:rFonts w:asciiTheme="majorBidi" w:hAnsiTheme="majorBidi" w:cstheme="majorBidi"/>
          <w:b/>
          <w:bCs/>
          <w:sz w:val="24"/>
          <w:szCs w:val="24"/>
        </w:rPr>
        <w:t xml:space="preserve">an </w:t>
      </w:r>
    </w:p>
    <w:tbl>
      <w:tblPr>
        <w:tblStyle w:val="TableGrid"/>
        <w:tblW w:w="0" w:type="auto"/>
        <w:tblInd w:w="1668" w:type="dxa"/>
        <w:tblLook w:val="04A0" w:firstRow="1" w:lastRow="0" w:firstColumn="1" w:lastColumn="0" w:noHBand="0" w:noVBand="1"/>
      </w:tblPr>
      <w:tblGrid>
        <w:gridCol w:w="2730"/>
        <w:gridCol w:w="1947"/>
      </w:tblGrid>
      <w:tr w:rsidR="00474B2C" w:rsidRPr="006E0C3C" w:rsidTr="00E21C2E">
        <w:tc>
          <w:tcPr>
            <w:tcW w:w="2730" w:type="dxa"/>
          </w:tcPr>
          <w:p w:rsidR="00474B2C" w:rsidRPr="006E0C3C" w:rsidRDefault="00474B2C" w:rsidP="006E0C3C">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Interval</w:t>
            </w:r>
          </w:p>
        </w:tc>
        <w:tc>
          <w:tcPr>
            <w:tcW w:w="1947" w:type="dxa"/>
          </w:tcPr>
          <w:p w:rsidR="00474B2C" w:rsidRPr="006E0C3C" w:rsidRDefault="00474B2C" w:rsidP="006E0C3C">
            <w:pPr>
              <w:pStyle w:val="ListParagraph"/>
              <w:ind w:left="0"/>
              <w:jc w:val="center"/>
              <w:rPr>
                <w:rFonts w:asciiTheme="majorBidi" w:hAnsiTheme="majorBidi" w:cstheme="majorBidi"/>
                <w:sz w:val="24"/>
                <w:szCs w:val="24"/>
              </w:rPr>
            </w:pPr>
            <w:r w:rsidRPr="006E0C3C">
              <w:rPr>
                <w:rFonts w:asciiTheme="majorBidi" w:hAnsiTheme="majorBidi" w:cstheme="majorBidi"/>
                <w:sz w:val="24"/>
                <w:szCs w:val="24"/>
              </w:rPr>
              <w:t>Kriteria</w:t>
            </w:r>
          </w:p>
        </w:tc>
      </w:tr>
      <w:tr w:rsidR="00474B2C" w:rsidRPr="006E0C3C" w:rsidTr="00E21C2E">
        <w:tc>
          <w:tcPr>
            <w:tcW w:w="2730"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position w:val="-10"/>
              </w:rPr>
              <w:object w:dxaOrig="1180" w:dyaOrig="320">
                <v:shape id="_x0000_i1035" type="#_x0000_t75" style="width:59.5pt;height:15.65pt" o:ole="">
                  <v:imagedata r:id="rId18" o:title=""/>
                </v:shape>
                <o:OLEObject Type="Embed" ProgID="Equation.3" ShapeID="_x0000_i1035" DrawAspect="Content" ObjectID="_1696215698" r:id="rId30"/>
              </w:object>
            </w:r>
          </w:p>
        </w:tc>
        <w:tc>
          <w:tcPr>
            <w:tcW w:w="1947"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rPr>
              <w:t>sangat efektif</w:t>
            </w:r>
          </w:p>
        </w:tc>
      </w:tr>
      <w:tr w:rsidR="00474B2C" w:rsidRPr="006E0C3C" w:rsidTr="00E21C2E">
        <w:tc>
          <w:tcPr>
            <w:tcW w:w="2730" w:type="dxa"/>
          </w:tcPr>
          <w:p w:rsidR="00474B2C" w:rsidRPr="00A205B0" w:rsidRDefault="00474B2C" w:rsidP="006E0C3C">
            <w:pPr>
              <w:pStyle w:val="ListParagraph"/>
              <w:tabs>
                <w:tab w:val="left" w:pos="804"/>
                <w:tab w:val="center" w:pos="1257"/>
              </w:tabs>
              <w:ind w:left="0"/>
              <w:jc w:val="center"/>
              <w:rPr>
                <w:rFonts w:asciiTheme="majorBidi" w:hAnsiTheme="majorBidi" w:cstheme="majorBidi"/>
                <w:b/>
              </w:rPr>
            </w:pPr>
            <w:r w:rsidRPr="00A205B0">
              <w:rPr>
                <w:rFonts w:asciiTheme="majorBidi" w:hAnsiTheme="majorBidi" w:cstheme="majorBidi"/>
                <w:position w:val="-10"/>
              </w:rPr>
              <w:object w:dxaOrig="2160" w:dyaOrig="320">
                <v:shape id="_x0000_i1036" type="#_x0000_t75" style="width:108pt;height:15.65pt" o:ole="">
                  <v:imagedata r:id="rId20" o:title=""/>
                </v:shape>
                <o:OLEObject Type="Embed" ProgID="Equation.3" ShapeID="_x0000_i1036" DrawAspect="Content" ObjectID="_1696215699" r:id="rId31"/>
              </w:object>
            </w:r>
          </w:p>
        </w:tc>
        <w:tc>
          <w:tcPr>
            <w:tcW w:w="1947"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rPr>
              <w:t>efektif</w:t>
            </w:r>
          </w:p>
        </w:tc>
      </w:tr>
      <w:tr w:rsidR="00474B2C" w:rsidRPr="006E0C3C" w:rsidTr="00E21C2E">
        <w:tc>
          <w:tcPr>
            <w:tcW w:w="2730"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position w:val="-10"/>
              </w:rPr>
              <w:object w:dxaOrig="2160" w:dyaOrig="320">
                <v:shape id="_x0000_i1037" type="#_x0000_t75" style="width:108pt;height:15.65pt" o:ole="">
                  <v:imagedata r:id="rId22" o:title=""/>
                </v:shape>
                <o:OLEObject Type="Embed" ProgID="Equation.3" ShapeID="_x0000_i1037" DrawAspect="Content" ObjectID="_1696215700" r:id="rId32"/>
              </w:object>
            </w:r>
          </w:p>
        </w:tc>
        <w:tc>
          <w:tcPr>
            <w:tcW w:w="1947"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rPr>
              <w:t>cukup efektif</w:t>
            </w:r>
          </w:p>
        </w:tc>
      </w:tr>
      <w:tr w:rsidR="00474B2C" w:rsidRPr="006E0C3C" w:rsidTr="00E21C2E">
        <w:tc>
          <w:tcPr>
            <w:tcW w:w="2730"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position w:val="-10"/>
              </w:rPr>
              <w:object w:dxaOrig="2180" w:dyaOrig="320">
                <v:shape id="_x0000_i1038" type="#_x0000_t75" style="width:108.8pt;height:15.65pt" o:ole="">
                  <v:imagedata r:id="rId24" o:title=""/>
                </v:shape>
                <o:OLEObject Type="Embed" ProgID="Equation.3" ShapeID="_x0000_i1038" DrawAspect="Content" ObjectID="_1696215701" r:id="rId33"/>
              </w:object>
            </w:r>
          </w:p>
        </w:tc>
        <w:tc>
          <w:tcPr>
            <w:tcW w:w="1947"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rPr>
              <w:t>kurang efektif</w:t>
            </w:r>
          </w:p>
        </w:tc>
      </w:tr>
      <w:tr w:rsidR="00474B2C" w:rsidRPr="006E0C3C" w:rsidTr="00E21C2E">
        <w:tc>
          <w:tcPr>
            <w:tcW w:w="2730"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position w:val="-10"/>
              </w:rPr>
              <w:object w:dxaOrig="1219" w:dyaOrig="320">
                <v:shape id="_x0000_i1039" type="#_x0000_t75" style="width:61.05pt;height:15.65pt" o:ole="">
                  <v:imagedata r:id="rId26" o:title=""/>
                </v:shape>
                <o:OLEObject Type="Embed" ProgID="Equation.3" ShapeID="_x0000_i1039" DrawAspect="Content" ObjectID="_1696215702" r:id="rId34"/>
              </w:object>
            </w:r>
          </w:p>
        </w:tc>
        <w:tc>
          <w:tcPr>
            <w:tcW w:w="1947" w:type="dxa"/>
          </w:tcPr>
          <w:p w:rsidR="00474B2C" w:rsidRPr="00A205B0" w:rsidRDefault="00474B2C" w:rsidP="006E0C3C">
            <w:pPr>
              <w:pStyle w:val="ListParagraph"/>
              <w:ind w:left="0"/>
              <w:jc w:val="center"/>
              <w:rPr>
                <w:rFonts w:asciiTheme="majorBidi" w:hAnsiTheme="majorBidi" w:cstheme="majorBidi"/>
              </w:rPr>
            </w:pPr>
            <w:r w:rsidRPr="00A205B0">
              <w:rPr>
                <w:rFonts w:asciiTheme="majorBidi" w:hAnsiTheme="majorBidi" w:cstheme="majorBidi"/>
              </w:rPr>
              <w:t>tidak efektif</w:t>
            </w:r>
          </w:p>
        </w:tc>
      </w:tr>
    </w:tbl>
    <w:p w:rsidR="00DC32A7" w:rsidRDefault="00DC32A7" w:rsidP="00DC32A7">
      <w:pPr>
        <w:spacing w:after="0" w:line="240" w:lineRule="auto"/>
        <w:rPr>
          <w:rFonts w:asciiTheme="majorBidi" w:hAnsiTheme="majorBidi" w:cstheme="majorBidi"/>
          <w:sz w:val="24"/>
          <w:szCs w:val="24"/>
        </w:rPr>
      </w:pPr>
    </w:p>
    <w:p w:rsidR="00AE0E1F" w:rsidRPr="00DC32A7" w:rsidRDefault="00AE0E1F" w:rsidP="00DC32A7">
      <w:pPr>
        <w:pStyle w:val="ListParagraph"/>
        <w:numPr>
          <w:ilvl w:val="0"/>
          <w:numId w:val="41"/>
        </w:numPr>
        <w:spacing w:after="0" w:line="240" w:lineRule="auto"/>
        <w:ind w:left="284" w:hanging="284"/>
        <w:rPr>
          <w:rFonts w:asciiTheme="majorBidi" w:hAnsiTheme="majorBidi" w:cstheme="majorBidi"/>
          <w:b/>
          <w:bCs/>
          <w:sz w:val="24"/>
          <w:szCs w:val="24"/>
        </w:rPr>
      </w:pPr>
      <w:r w:rsidRPr="00DC32A7">
        <w:rPr>
          <w:rFonts w:asciiTheme="majorBidi" w:hAnsiTheme="majorBidi" w:cstheme="majorBidi"/>
          <w:b/>
          <w:bCs/>
          <w:sz w:val="24"/>
          <w:szCs w:val="24"/>
        </w:rPr>
        <w:t>HASIL PENELITIAN</w:t>
      </w:r>
    </w:p>
    <w:p w:rsidR="002527C7" w:rsidRPr="006E0C3C" w:rsidRDefault="000E1A3B" w:rsidP="00DC32A7">
      <w:pPr>
        <w:pStyle w:val="ListParagraph"/>
        <w:spacing w:after="0" w:line="240" w:lineRule="auto"/>
        <w:ind w:left="284" w:firstLine="709"/>
        <w:jc w:val="both"/>
        <w:rPr>
          <w:rFonts w:asciiTheme="majorBidi" w:hAnsiTheme="majorBidi" w:cstheme="majorBidi"/>
          <w:sz w:val="24"/>
          <w:szCs w:val="24"/>
        </w:rPr>
      </w:pPr>
      <w:r w:rsidRPr="006E0C3C">
        <w:rPr>
          <w:rFonts w:asciiTheme="majorBidi" w:hAnsiTheme="majorBidi" w:cstheme="majorBidi"/>
          <w:sz w:val="24"/>
          <w:szCs w:val="24"/>
        </w:rPr>
        <w:t xml:space="preserve">Hasil pengumpulan dan pembahasan data penelitian pengembangan penilaian kognitif dan afektif berbasis </w:t>
      </w:r>
      <w:r w:rsidR="00EF7E6E" w:rsidRPr="006E0C3C">
        <w:rPr>
          <w:rFonts w:asciiTheme="majorBidi" w:hAnsiTheme="majorBidi" w:cstheme="majorBidi"/>
          <w:sz w:val="24"/>
          <w:szCs w:val="24"/>
        </w:rPr>
        <w:t xml:space="preserve">kurikulum </w:t>
      </w:r>
      <w:r w:rsidRPr="006E0C3C">
        <w:rPr>
          <w:rFonts w:asciiTheme="majorBidi" w:hAnsiTheme="majorBidi" w:cstheme="majorBidi"/>
          <w:sz w:val="24"/>
          <w:szCs w:val="24"/>
        </w:rPr>
        <w:t>KKNI pada matakuliah Matematika Diskrit untuk mahasiswa Program Studi Tadris/Pendidikan Matematika IAIN Padangsidimpuan yang telah dilaksanakan dapat dideskripsikan sebagai berikut ini.</w:t>
      </w:r>
    </w:p>
    <w:p w:rsidR="000E1A3B" w:rsidRPr="00DC32A7" w:rsidRDefault="000E1A3B" w:rsidP="00DC32A7">
      <w:pPr>
        <w:pStyle w:val="ListParagraph"/>
        <w:numPr>
          <w:ilvl w:val="0"/>
          <w:numId w:val="25"/>
        </w:numPr>
        <w:tabs>
          <w:tab w:val="left" w:pos="3402"/>
        </w:tabs>
        <w:spacing w:after="0" w:line="240" w:lineRule="auto"/>
        <w:ind w:left="567" w:hanging="283"/>
        <w:jc w:val="both"/>
        <w:rPr>
          <w:rFonts w:asciiTheme="majorBidi" w:hAnsiTheme="majorBidi" w:cstheme="majorBidi"/>
          <w:b/>
          <w:bCs/>
          <w:sz w:val="24"/>
          <w:szCs w:val="24"/>
        </w:rPr>
      </w:pPr>
      <w:r w:rsidRPr="006E0C3C">
        <w:rPr>
          <w:rFonts w:asciiTheme="majorBidi" w:hAnsiTheme="majorBidi" w:cstheme="majorBidi"/>
          <w:b/>
          <w:bCs/>
          <w:sz w:val="24"/>
          <w:szCs w:val="24"/>
        </w:rPr>
        <w:t xml:space="preserve">Tahap Pendefinisian </w:t>
      </w:r>
      <w:r w:rsidRPr="00DC32A7">
        <w:rPr>
          <w:rFonts w:asciiTheme="majorBidi" w:hAnsiTheme="majorBidi" w:cstheme="majorBidi"/>
          <w:sz w:val="24"/>
          <w:szCs w:val="24"/>
        </w:rPr>
        <w:t xml:space="preserve"> </w:t>
      </w:r>
    </w:p>
    <w:p w:rsidR="0009433E" w:rsidRPr="006E0C3C" w:rsidRDefault="0009433E" w:rsidP="00DC32A7">
      <w:pPr>
        <w:pStyle w:val="ListParagraph"/>
        <w:numPr>
          <w:ilvl w:val="0"/>
          <w:numId w:val="26"/>
        </w:numPr>
        <w:spacing w:after="0" w:line="240" w:lineRule="auto"/>
        <w:ind w:left="851" w:hanging="284"/>
        <w:jc w:val="both"/>
        <w:rPr>
          <w:rFonts w:asciiTheme="majorBidi" w:hAnsiTheme="majorBidi" w:cstheme="majorBidi"/>
          <w:b/>
          <w:bCs/>
          <w:sz w:val="24"/>
          <w:szCs w:val="24"/>
        </w:rPr>
      </w:pPr>
      <w:r w:rsidRPr="006E0C3C">
        <w:rPr>
          <w:rFonts w:asciiTheme="majorBidi" w:hAnsiTheme="majorBidi" w:cstheme="majorBidi"/>
          <w:b/>
          <w:bCs/>
          <w:sz w:val="24"/>
          <w:szCs w:val="24"/>
        </w:rPr>
        <w:t>Hasil Tahap Analisis Mahasiswa</w:t>
      </w:r>
    </w:p>
    <w:p w:rsidR="00DC32A7" w:rsidRPr="00A205B0" w:rsidRDefault="0009433E" w:rsidP="00A205B0">
      <w:pPr>
        <w:pStyle w:val="ListParagraph"/>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Analisis mahasiswa bertujuan untuk melakukan telaah terhadap karakteristik mahasiswa yang meliputi motivasi terhadap perkuliahan Matematika</w:t>
      </w:r>
      <w:r w:rsidR="004439EE">
        <w:rPr>
          <w:rFonts w:asciiTheme="majorBidi" w:hAnsiTheme="majorBidi" w:cstheme="majorBidi"/>
          <w:sz w:val="24"/>
          <w:szCs w:val="24"/>
        </w:rPr>
        <w:t xml:space="preserve"> Disk</w:t>
      </w:r>
      <w:r w:rsidRPr="006E0C3C">
        <w:rPr>
          <w:rFonts w:asciiTheme="majorBidi" w:hAnsiTheme="majorBidi" w:cstheme="majorBidi"/>
          <w:sz w:val="24"/>
          <w:szCs w:val="24"/>
        </w:rPr>
        <w:t xml:space="preserve">rit, karakter yang berkembang pada diri mahasiswa, serta tingkat kemampuan. </w:t>
      </w:r>
    </w:p>
    <w:p w:rsidR="000E1A3B" w:rsidRPr="006E0C3C" w:rsidRDefault="000E1A3B" w:rsidP="00DC32A7">
      <w:pPr>
        <w:pStyle w:val="ListParagraph"/>
        <w:numPr>
          <w:ilvl w:val="0"/>
          <w:numId w:val="26"/>
        </w:numPr>
        <w:tabs>
          <w:tab w:val="left" w:pos="3402"/>
        </w:tabs>
        <w:spacing w:after="0" w:line="240" w:lineRule="auto"/>
        <w:ind w:left="851" w:hanging="284"/>
        <w:jc w:val="both"/>
        <w:rPr>
          <w:rFonts w:asciiTheme="majorBidi" w:hAnsiTheme="majorBidi" w:cstheme="majorBidi"/>
          <w:b/>
          <w:bCs/>
          <w:sz w:val="24"/>
          <w:szCs w:val="24"/>
        </w:rPr>
      </w:pPr>
      <w:r w:rsidRPr="006E0C3C">
        <w:rPr>
          <w:rFonts w:asciiTheme="majorBidi" w:hAnsiTheme="majorBidi" w:cstheme="majorBidi"/>
          <w:b/>
          <w:bCs/>
          <w:sz w:val="24"/>
          <w:szCs w:val="24"/>
        </w:rPr>
        <w:t xml:space="preserve">Hasil Tahap Analisis </w:t>
      </w:r>
      <w:r w:rsidR="009B4C42" w:rsidRPr="006E0C3C">
        <w:rPr>
          <w:rFonts w:asciiTheme="majorBidi" w:hAnsiTheme="majorBidi" w:cstheme="majorBidi"/>
          <w:b/>
          <w:bCs/>
          <w:sz w:val="24"/>
          <w:szCs w:val="24"/>
        </w:rPr>
        <w:t>Penilaian Pada Silabus KKNI</w:t>
      </w:r>
      <w:r w:rsidRPr="006E0C3C">
        <w:rPr>
          <w:rFonts w:asciiTheme="majorBidi" w:hAnsiTheme="majorBidi" w:cstheme="majorBidi"/>
          <w:b/>
          <w:bCs/>
          <w:sz w:val="24"/>
          <w:szCs w:val="24"/>
        </w:rPr>
        <w:t xml:space="preserve"> </w:t>
      </w:r>
    </w:p>
    <w:p w:rsidR="00AC40E3" w:rsidRPr="00DC32A7" w:rsidRDefault="000E1A3B" w:rsidP="004439EE">
      <w:pPr>
        <w:pStyle w:val="ListParagraph"/>
        <w:tabs>
          <w:tab w:val="left" w:pos="3402"/>
        </w:tabs>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 xml:space="preserve">Pada tahap ini, dilakukan kajian terhadap </w:t>
      </w:r>
      <w:r w:rsidR="009B4C42" w:rsidRPr="006E0C3C">
        <w:rPr>
          <w:rFonts w:asciiTheme="majorBidi" w:hAnsiTheme="majorBidi" w:cstheme="majorBidi"/>
          <w:sz w:val="24"/>
          <w:szCs w:val="24"/>
        </w:rPr>
        <w:t>penilaian pada silabus</w:t>
      </w:r>
      <w:r w:rsidRPr="006E0C3C">
        <w:rPr>
          <w:rFonts w:asciiTheme="majorBidi" w:hAnsiTheme="majorBidi" w:cstheme="majorBidi"/>
          <w:sz w:val="24"/>
          <w:szCs w:val="24"/>
        </w:rPr>
        <w:t xml:space="preserve"> KKNI </w:t>
      </w:r>
      <w:r w:rsidR="009D6853" w:rsidRPr="006E0C3C">
        <w:rPr>
          <w:rFonts w:asciiTheme="majorBidi" w:hAnsiTheme="majorBidi" w:cstheme="majorBidi"/>
          <w:sz w:val="24"/>
          <w:szCs w:val="24"/>
        </w:rPr>
        <w:t xml:space="preserve">yang ada </w:t>
      </w:r>
      <w:r w:rsidR="009B4C42" w:rsidRPr="006E0C3C">
        <w:rPr>
          <w:rFonts w:asciiTheme="majorBidi" w:hAnsiTheme="majorBidi" w:cstheme="majorBidi"/>
          <w:sz w:val="24"/>
          <w:szCs w:val="24"/>
        </w:rPr>
        <w:t xml:space="preserve">di </w:t>
      </w:r>
      <w:r w:rsidR="009D6853" w:rsidRPr="006E0C3C">
        <w:rPr>
          <w:rFonts w:asciiTheme="majorBidi" w:hAnsiTheme="majorBidi" w:cstheme="majorBidi"/>
          <w:sz w:val="24"/>
          <w:szCs w:val="24"/>
        </w:rPr>
        <w:t>program studi tadris/pendidikan Matematika IAIN Padangsidimpuan</w:t>
      </w:r>
      <w:r w:rsidRPr="006E0C3C">
        <w:rPr>
          <w:rFonts w:asciiTheme="majorBidi" w:hAnsiTheme="majorBidi" w:cstheme="majorBidi"/>
          <w:sz w:val="24"/>
          <w:szCs w:val="24"/>
        </w:rPr>
        <w:t xml:space="preserve">. </w:t>
      </w:r>
    </w:p>
    <w:p w:rsidR="00DC37B1" w:rsidRPr="006E0C3C" w:rsidRDefault="00DC37B1" w:rsidP="00B13BA1">
      <w:pPr>
        <w:pStyle w:val="ListParagraph"/>
        <w:numPr>
          <w:ilvl w:val="0"/>
          <w:numId w:val="26"/>
        </w:numPr>
        <w:spacing w:after="0" w:line="240" w:lineRule="auto"/>
        <w:ind w:left="851" w:hanging="284"/>
        <w:jc w:val="both"/>
        <w:rPr>
          <w:rFonts w:asciiTheme="majorBidi" w:hAnsiTheme="majorBidi" w:cstheme="majorBidi"/>
          <w:b/>
          <w:bCs/>
          <w:sz w:val="24"/>
          <w:szCs w:val="24"/>
        </w:rPr>
      </w:pPr>
      <w:r w:rsidRPr="006E0C3C">
        <w:rPr>
          <w:rFonts w:asciiTheme="majorBidi" w:hAnsiTheme="majorBidi" w:cstheme="majorBidi"/>
          <w:b/>
          <w:bCs/>
          <w:sz w:val="24"/>
          <w:szCs w:val="24"/>
        </w:rPr>
        <w:t>Hasil Tahap Analisis Materi</w:t>
      </w:r>
    </w:p>
    <w:p w:rsidR="00125756" w:rsidRPr="00A205B0" w:rsidRDefault="00DC37B1" w:rsidP="00A205B0">
      <w:pPr>
        <w:pStyle w:val="ListParagraph"/>
        <w:tabs>
          <w:tab w:val="left" w:pos="1276"/>
        </w:tabs>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Analisis materi bertujuan untuk mengidentifikasi, merinci dan menyusunnya secara sistematis konsep-konsep utama dari materi Matematika Diskrit yang dibutuhkan dalam pengembangan penilaian kognitif dan afektif berbasis KKNI</w:t>
      </w:r>
      <w:r w:rsidR="00461BCD" w:rsidRPr="006E0C3C">
        <w:rPr>
          <w:rFonts w:asciiTheme="majorBidi" w:hAnsiTheme="majorBidi" w:cstheme="majorBidi"/>
          <w:sz w:val="24"/>
          <w:szCs w:val="24"/>
        </w:rPr>
        <w:t>.</w:t>
      </w:r>
      <w:r w:rsidRPr="006E0C3C">
        <w:rPr>
          <w:rFonts w:asciiTheme="majorBidi" w:hAnsiTheme="majorBidi" w:cstheme="majorBidi"/>
          <w:sz w:val="24"/>
          <w:szCs w:val="24"/>
        </w:rPr>
        <w:t xml:space="preserve"> </w:t>
      </w:r>
    </w:p>
    <w:p w:rsidR="0009433E" w:rsidRPr="006E0C3C" w:rsidRDefault="0009433E" w:rsidP="00B13BA1">
      <w:pPr>
        <w:pStyle w:val="BodyText2"/>
        <w:numPr>
          <w:ilvl w:val="0"/>
          <w:numId w:val="25"/>
        </w:numPr>
        <w:spacing w:after="0" w:line="240" w:lineRule="auto"/>
        <w:ind w:left="567" w:hanging="283"/>
        <w:jc w:val="both"/>
        <w:rPr>
          <w:rFonts w:asciiTheme="majorBidi" w:hAnsiTheme="majorBidi" w:cstheme="majorBidi"/>
          <w:b/>
        </w:rPr>
      </w:pPr>
      <w:r w:rsidRPr="006E0C3C">
        <w:rPr>
          <w:rFonts w:asciiTheme="majorBidi" w:hAnsiTheme="majorBidi" w:cstheme="majorBidi"/>
          <w:b/>
          <w:lang w:val="id-ID"/>
        </w:rPr>
        <w:t xml:space="preserve">Tahap </w:t>
      </w:r>
      <w:r w:rsidRPr="006E0C3C">
        <w:rPr>
          <w:rFonts w:asciiTheme="majorBidi" w:hAnsiTheme="majorBidi" w:cstheme="majorBidi"/>
          <w:b/>
          <w:lang w:val="sv-SE"/>
        </w:rPr>
        <w:t>Perancangan (</w:t>
      </w:r>
      <w:r w:rsidRPr="006E0C3C">
        <w:rPr>
          <w:rFonts w:asciiTheme="majorBidi" w:hAnsiTheme="majorBidi" w:cstheme="majorBidi"/>
          <w:b/>
          <w:i/>
          <w:lang w:val="id-ID"/>
        </w:rPr>
        <w:t>D</w:t>
      </w:r>
      <w:r w:rsidRPr="006E0C3C">
        <w:rPr>
          <w:rFonts w:asciiTheme="majorBidi" w:hAnsiTheme="majorBidi" w:cstheme="majorBidi"/>
          <w:b/>
          <w:i/>
          <w:lang w:val="sv-SE"/>
        </w:rPr>
        <w:t>esign</w:t>
      </w:r>
      <w:r w:rsidRPr="006E0C3C">
        <w:rPr>
          <w:rFonts w:asciiTheme="majorBidi" w:hAnsiTheme="majorBidi" w:cstheme="majorBidi"/>
          <w:b/>
          <w:i/>
          <w:lang w:val="id-ID"/>
        </w:rPr>
        <w:t>)</w:t>
      </w:r>
    </w:p>
    <w:p w:rsidR="0009433E" w:rsidRPr="006E0C3C" w:rsidRDefault="0009433E" w:rsidP="00B13BA1">
      <w:pPr>
        <w:pStyle w:val="BodyText2"/>
        <w:numPr>
          <w:ilvl w:val="0"/>
          <w:numId w:val="27"/>
        </w:numPr>
        <w:spacing w:after="0" w:line="240" w:lineRule="auto"/>
        <w:ind w:left="851" w:hanging="284"/>
        <w:jc w:val="both"/>
        <w:rPr>
          <w:rFonts w:asciiTheme="majorBidi" w:hAnsiTheme="majorBidi" w:cstheme="majorBidi"/>
          <w:b/>
          <w:bCs/>
          <w:lang w:val="id-ID"/>
        </w:rPr>
      </w:pPr>
      <w:r w:rsidRPr="006E0C3C">
        <w:rPr>
          <w:rFonts w:asciiTheme="majorBidi" w:hAnsiTheme="majorBidi" w:cstheme="majorBidi"/>
          <w:b/>
          <w:bCs/>
          <w:lang w:val="id-ID"/>
        </w:rPr>
        <w:t xml:space="preserve">Perancangan </w:t>
      </w:r>
      <w:r w:rsidRPr="006E0C3C">
        <w:rPr>
          <w:rFonts w:asciiTheme="majorBidi" w:hAnsiTheme="majorBidi" w:cstheme="majorBidi"/>
          <w:b/>
          <w:bCs/>
        </w:rPr>
        <w:t xml:space="preserve">Penilaian </w:t>
      </w:r>
      <w:r w:rsidRPr="006E0C3C">
        <w:rPr>
          <w:rFonts w:asciiTheme="majorBidi" w:hAnsiTheme="majorBidi" w:cstheme="majorBidi"/>
          <w:b/>
          <w:bCs/>
          <w:lang w:val="id-ID"/>
        </w:rPr>
        <w:t>Kognitif</w:t>
      </w:r>
    </w:p>
    <w:p w:rsidR="00B13BA1" w:rsidRDefault="0009433E" w:rsidP="00B13BA1">
      <w:pPr>
        <w:pStyle w:val="BodyText2"/>
        <w:spacing w:after="0" w:line="240" w:lineRule="auto"/>
        <w:ind w:left="851" w:firstLine="709"/>
        <w:jc w:val="both"/>
        <w:rPr>
          <w:rFonts w:asciiTheme="majorBidi" w:hAnsiTheme="majorBidi" w:cstheme="majorBidi"/>
          <w:lang w:val="id-ID"/>
        </w:rPr>
      </w:pPr>
      <w:r w:rsidRPr="006E0C3C">
        <w:rPr>
          <w:rFonts w:asciiTheme="majorBidi" w:hAnsiTheme="majorBidi" w:cstheme="majorBidi"/>
          <w:lang w:val="id-ID"/>
        </w:rPr>
        <w:t xml:space="preserve">Penilaian kognitif </w:t>
      </w:r>
      <w:r w:rsidRPr="006E0C3C">
        <w:rPr>
          <w:rFonts w:asciiTheme="majorBidi" w:hAnsiTheme="majorBidi" w:cstheme="majorBidi"/>
        </w:rPr>
        <w:t>dirancang sesuai dengan indikator yang terdapat pada silabus</w:t>
      </w:r>
      <w:r w:rsidRPr="006E0C3C">
        <w:rPr>
          <w:rFonts w:asciiTheme="majorBidi" w:hAnsiTheme="majorBidi" w:cstheme="majorBidi"/>
          <w:lang w:val="id-ID"/>
        </w:rPr>
        <w:t xml:space="preserve"> KKNI untuk matakuliah Matematika Diskrit</w:t>
      </w:r>
      <w:r w:rsidRPr="006E0C3C">
        <w:rPr>
          <w:rFonts w:asciiTheme="majorBidi" w:hAnsiTheme="majorBidi" w:cstheme="majorBidi"/>
        </w:rPr>
        <w:t xml:space="preserve">. </w:t>
      </w:r>
      <w:r w:rsidR="005C3FEB" w:rsidRPr="006E0C3C">
        <w:rPr>
          <w:rFonts w:asciiTheme="majorBidi" w:hAnsiTheme="majorBidi" w:cstheme="majorBidi"/>
          <w:lang w:val="id-ID"/>
        </w:rPr>
        <w:t>Penilaian kognitif yang di rancang terdiri dari penilaian tugas kelompok, tugas individu, presentase kelompok, UTS dan UAS.</w:t>
      </w:r>
      <w:r w:rsidRPr="006E0C3C">
        <w:rPr>
          <w:rFonts w:asciiTheme="majorBidi" w:hAnsiTheme="majorBidi" w:cstheme="majorBidi"/>
        </w:rPr>
        <w:t xml:space="preserve"> </w:t>
      </w:r>
    </w:p>
    <w:p w:rsidR="005C3FEB" w:rsidRPr="006E0C3C" w:rsidRDefault="005C3FEB" w:rsidP="00B13BA1">
      <w:pPr>
        <w:pStyle w:val="BodyText2"/>
        <w:numPr>
          <w:ilvl w:val="0"/>
          <w:numId w:val="27"/>
        </w:numPr>
        <w:spacing w:after="0" w:line="240" w:lineRule="auto"/>
        <w:ind w:left="851" w:hanging="284"/>
        <w:jc w:val="both"/>
        <w:rPr>
          <w:rFonts w:asciiTheme="majorBidi" w:hAnsiTheme="majorBidi" w:cstheme="majorBidi"/>
          <w:b/>
          <w:bCs/>
          <w:lang w:val="id-ID"/>
        </w:rPr>
      </w:pPr>
      <w:r w:rsidRPr="006E0C3C">
        <w:rPr>
          <w:rFonts w:asciiTheme="majorBidi" w:hAnsiTheme="majorBidi" w:cstheme="majorBidi"/>
          <w:b/>
          <w:bCs/>
          <w:lang w:val="id-ID"/>
        </w:rPr>
        <w:t xml:space="preserve">Perancangan </w:t>
      </w:r>
      <w:r w:rsidRPr="006E0C3C">
        <w:rPr>
          <w:rFonts w:asciiTheme="majorBidi" w:hAnsiTheme="majorBidi" w:cstheme="majorBidi"/>
          <w:b/>
          <w:bCs/>
        </w:rPr>
        <w:t xml:space="preserve">Penilaian </w:t>
      </w:r>
      <w:r w:rsidRPr="006E0C3C">
        <w:rPr>
          <w:rFonts w:asciiTheme="majorBidi" w:hAnsiTheme="majorBidi" w:cstheme="majorBidi"/>
          <w:b/>
          <w:bCs/>
          <w:lang w:val="id-ID"/>
        </w:rPr>
        <w:t>Afektif</w:t>
      </w:r>
    </w:p>
    <w:p w:rsidR="00EF7E6E" w:rsidRPr="006E0C3C" w:rsidRDefault="00907512" w:rsidP="00B13BA1">
      <w:pPr>
        <w:pStyle w:val="BodyText2"/>
        <w:spacing w:after="0" w:line="240" w:lineRule="auto"/>
        <w:ind w:left="851" w:firstLine="709"/>
        <w:jc w:val="both"/>
        <w:rPr>
          <w:rFonts w:asciiTheme="majorBidi" w:hAnsiTheme="majorBidi" w:cstheme="majorBidi"/>
          <w:lang w:val="id-ID"/>
        </w:rPr>
      </w:pPr>
      <w:r w:rsidRPr="006E0C3C">
        <w:rPr>
          <w:rFonts w:asciiTheme="majorBidi" w:hAnsiTheme="majorBidi" w:cstheme="majorBidi"/>
          <w:lang w:val="id-ID"/>
        </w:rPr>
        <w:t xml:space="preserve">Penilaian afektif </w:t>
      </w:r>
      <w:r w:rsidRPr="006E0C3C">
        <w:rPr>
          <w:rFonts w:asciiTheme="majorBidi" w:hAnsiTheme="majorBidi" w:cstheme="majorBidi"/>
        </w:rPr>
        <w:t>dirancang sesuai dengan indikator yang terdapat pada silabus</w:t>
      </w:r>
      <w:r w:rsidRPr="006E0C3C">
        <w:rPr>
          <w:rFonts w:asciiTheme="majorBidi" w:hAnsiTheme="majorBidi" w:cstheme="majorBidi"/>
          <w:lang w:val="id-ID"/>
        </w:rPr>
        <w:t xml:space="preserve"> KKNI untuk matakuliah Matematika Diskrit</w:t>
      </w:r>
      <w:r w:rsidRPr="006E0C3C">
        <w:rPr>
          <w:rFonts w:asciiTheme="majorBidi" w:hAnsiTheme="majorBidi" w:cstheme="majorBidi"/>
        </w:rPr>
        <w:t xml:space="preserve">. </w:t>
      </w:r>
      <w:r w:rsidRPr="006E0C3C">
        <w:rPr>
          <w:rFonts w:asciiTheme="majorBidi" w:hAnsiTheme="majorBidi" w:cstheme="majorBidi"/>
          <w:lang w:val="id-ID"/>
        </w:rPr>
        <w:t xml:space="preserve">Penilaian afektif yang di rancang terdiri dari penilaian </w:t>
      </w:r>
      <w:r w:rsidR="00AC1448" w:rsidRPr="006E0C3C">
        <w:rPr>
          <w:rFonts w:asciiTheme="majorBidi" w:hAnsiTheme="majorBidi" w:cstheme="majorBidi"/>
          <w:lang w:val="id-ID"/>
        </w:rPr>
        <w:t>sikap secara individu</w:t>
      </w:r>
      <w:r w:rsidR="00BD7CAD" w:rsidRPr="006E0C3C">
        <w:rPr>
          <w:rFonts w:asciiTheme="majorBidi" w:hAnsiTheme="majorBidi" w:cstheme="majorBidi"/>
          <w:lang w:val="id-ID"/>
        </w:rPr>
        <w:t xml:space="preserve"> yang</w:t>
      </w:r>
      <w:r w:rsidRPr="006E0C3C">
        <w:rPr>
          <w:rFonts w:asciiTheme="majorBidi" w:hAnsiTheme="majorBidi" w:cstheme="majorBidi"/>
        </w:rPr>
        <w:t xml:space="preserve"> dilengkapi dengan rubrik penskoran untuk mengetahui berapa skor yang diperoleh mahasiswa. </w:t>
      </w:r>
    </w:p>
    <w:p w:rsidR="00E8127E" w:rsidRPr="006E0C3C" w:rsidRDefault="00E8127E" w:rsidP="00B13BA1">
      <w:pPr>
        <w:pStyle w:val="BodyText2"/>
        <w:numPr>
          <w:ilvl w:val="0"/>
          <w:numId w:val="25"/>
        </w:numPr>
        <w:spacing w:after="0" w:line="240" w:lineRule="auto"/>
        <w:ind w:left="567" w:hanging="283"/>
        <w:jc w:val="both"/>
        <w:rPr>
          <w:rFonts w:asciiTheme="majorBidi" w:hAnsiTheme="majorBidi" w:cstheme="majorBidi"/>
          <w:b/>
        </w:rPr>
      </w:pPr>
      <w:r w:rsidRPr="006E0C3C">
        <w:rPr>
          <w:rFonts w:asciiTheme="majorBidi" w:hAnsiTheme="majorBidi" w:cstheme="majorBidi"/>
          <w:b/>
          <w:lang w:val="id-ID"/>
        </w:rPr>
        <w:t xml:space="preserve">Tahap </w:t>
      </w:r>
      <w:r w:rsidRPr="006E0C3C">
        <w:rPr>
          <w:rFonts w:asciiTheme="majorBidi" w:hAnsiTheme="majorBidi" w:cstheme="majorBidi"/>
          <w:b/>
          <w:lang w:val="sv-SE"/>
        </w:rPr>
        <w:t>Pe</w:t>
      </w:r>
      <w:r w:rsidRPr="006E0C3C">
        <w:rPr>
          <w:rFonts w:asciiTheme="majorBidi" w:hAnsiTheme="majorBidi" w:cstheme="majorBidi"/>
          <w:b/>
          <w:lang w:val="id-ID"/>
        </w:rPr>
        <w:t>ngembangan</w:t>
      </w:r>
      <w:r w:rsidRPr="006E0C3C">
        <w:rPr>
          <w:rFonts w:asciiTheme="majorBidi" w:hAnsiTheme="majorBidi" w:cstheme="majorBidi"/>
          <w:b/>
          <w:lang w:val="sv-SE"/>
        </w:rPr>
        <w:t xml:space="preserve"> (</w:t>
      </w:r>
      <w:r w:rsidRPr="006E0C3C">
        <w:rPr>
          <w:rFonts w:asciiTheme="majorBidi" w:hAnsiTheme="majorBidi" w:cstheme="majorBidi"/>
          <w:b/>
          <w:i/>
          <w:lang w:val="id-ID"/>
        </w:rPr>
        <w:t>D</w:t>
      </w:r>
      <w:r w:rsidRPr="006E0C3C">
        <w:rPr>
          <w:rFonts w:asciiTheme="majorBidi" w:hAnsiTheme="majorBidi" w:cstheme="majorBidi"/>
          <w:b/>
          <w:i/>
          <w:lang w:val="sv-SE"/>
        </w:rPr>
        <w:t>e</w:t>
      </w:r>
      <w:r w:rsidRPr="006E0C3C">
        <w:rPr>
          <w:rFonts w:asciiTheme="majorBidi" w:hAnsiTheme="majorBidi" w:cstheme="majorBidi"/>
          <w:b/>
          <w:i/>
          <w:lang w:val="id-ID"/>
        </w:rPr>
        <w:t>velopme</w:t>
      </w:r>
      <w:r w:rsidRPr="006E0C3C">
        <w:rPr>
          <w:rFonts w:asciiTheme="majorBidi" w:hAnsiTheme="majorBidi" w:cstheme="majorBidi"/>
          <w:b/>
          <w:i/>
          <w:lang w:val="sv-SE"/>
        </w:rPr>
        <w:t>n</w:t>
      </w:r>
      <w:r w:rsidRPr="006E0C3C">
        <w:rPr>
          <w:rFonts w:asciiTheme="majorBidi" w:hAnsiTheme="majorBidi" w:cstheme="majorBidi"/>
          <w:b/>
          <w:i/>
          <w:lang w:val="id-ID"/>
        </w:rPr>
        <w:t>t)</w:t>
      </w:r>
    </w:p>
    <w:p w:rsidR="003E09B8" w:rsidRPr="006E0C3C" w:rsidRDefault="00B64B53" w:rsidP="00B13BA1">
      <w:pPr>
        <w:pStyle w:val="BodyText2"/>
        <w:numPr>
          <w:ilvl w:val="0"/>
          <w:numId w:val="28"/>
        </w:numPr>
        <w:spacing w:after="0" w:line="240" w:lineRule="auto"/>
        <w:ind w:left="851" w:hanging="284"/>
        <w:jc w:val="both"/>
        <w:rPr>
          <w:rFonts w:asciiTheme="majorBidi" w:hAnsiTheme="majorBidi" w:cstheme="majorBidi"/>
          <w:b/>
          <w:bCs/>
          <w:lang w:val="id-ID"/>
        </w:rPr>
      </w:pPr>
      <w:r w:rsidRPr="006E0C3C">
        <w:rPr>
          <w:rFonts w:asciiTheme="majorBidi" w:hAnsiTheme="majorBidi" w:cstheme="majorBidi"/>
          <w:b/>
          <w:bCs/>
          <w:lang w:val="id-ID"/>
        </w:rPr>
        <w:t>Hasil Validasi</w:t>
      </w:r>
      <w:r w:rsidR="00125756" w:rsidRPr="006E0C3C">
        <w:rPr>
          <w:rFonts w:asciiTheme="majorBidi" w:hAnsiTheme="majorBidi" w:cstheme="majorBidi"/>
          <w:b/>
          <w:bCs/>
          <w:lang w:val="id-ID"/>
        </w:rPr>
        <w:t xml:space="preserve"> Para Ahli</w:t>
      </w:r>
    </w:p>
    <w:p w:rsidR="00D229E4" w:rsidRPr="006E0C3C" w:rsidRDefault="00E8127E" w:rsidP="004439EE">
      <w:pPr>
        <w:pStyle w:val="BodyText2"/>
        <w:spacing w:after="0" w:line="240" w:lineRule="auto"/>
        <w:ind w:left="851" w:firstLine="709"/>
        <w:jc w:val="both"/>
        <w:rPr>
          <w:rFonts w:asciiTheme="majorBidi" w:hAnsiTheme="majorBidi" w:cstheme="majorBidi"/>
          <w:lang w:val="id-ID"/>
        </w:rPr>
      </w:pPr>
      <w:r w:rsidRPr="006E0C3C">
        <w:rPr>
          <w:rFonts w:asciiTheme="majorBidi" w:hAnsiTheme="majorBidi" w:cstheme="majorBidi"/>
        </w:rPr>
        <w:lastRenderedPageBreak/>
        <w:t>Validasi penilaian oleh ahli</w:t>
      </w:r>
      <w:r w:rsidR="004439EE">
        <w:rPr>
          <w:rFonts w:asciiTheme="majorBidi" w:hAnsiTheme="majorBidi" w:cstheme="majorBidi"/>
          <w:lang w:val="id-ID"/>
        </w:rPr>
        <w:t xml:space="preserve"> </w:t>
      </w:r>
      <w:r w:rsidRPr="006E0C3C">
        <w:rPr>
          <w:rFonts w:asciiTheme="majorBidi" w:hAnsiTheme="majorBidi" w:cstheme="majorBidi"/>
        </w:rPr>
        <w:t xml:space="preserve">terhadap perangkat </w:t>
      </w:r>
      <w:r w:rsidR="00A61CC0" w:rsidRPr="006E0C3C">
        <w:rPr>
          <w:rFonts w:asciiTheme="majorBidi" w:hAnsiTheme="majorBidi" w:cstheme="majorBidi"/>
          <w:lang w:val="id-ID"/>
        </w:rPr>
        <w:t>instrumen penilaian kognitif dan afektif berbasis KKNI untuk mata kuliah Matematika Diskrit</w:t>
      </w:r>
      <w:r w:rsidRPr="006E0C3C">
        <w:rPr>
          <w:rFonts w:asciiTheme="majorBidi" w:hAnsiTheme="majorBidi" w:cstheme="majorBidi"/>
        </w:rPr>
        <w:t xml:space="preserve"> mencakup: isi, konstruksi dan bahasa. </w:t>
      </w:r>
      <w:r w:rsidR="00B0510E" w:rsidRPr="006E0C3C">
        <w:rPr>
          <w:rFonts w:asciiTheme="majorBidi" w:hAnsiTheme="majorBidi" w:cstheme="majorBidi"/>
          <w:lang w:val="id-ID"/>
        </w:rPr>
        <w:t xml:space="preserve">Validasi dilaksanakan dua tahap, dimana pada tahap pertama diberikan setelah draft awal selesai dan tahap kedua diberikan setelah dilakukan revisi pada tahap pertama. </w:t>
      </w:r>
      <w:r w:rsidRPr="006E0C3C">
        <w:rPr>
          <w:rFonts w:asciiTheme="majorBidi" w:hAnsiTheme="majorBidi" w:cstheme="majorBidi"/>
          <w:lang w:val="id-ID"/>
        </w:rPr>
        <w:t xml:space="preserve">Setelah semua perangkat draft awal selesai, pada tahap perancangan, selanjutnya dilakukan penilaian (divalidasi) oleh ahli, yang terdiri dari </w:t>
      </w:r>
      <w:r w:rsidR="00F0795B" w:rsidRPr="006E0C3C">
        <w:rPr>
          <w:rFonts w:asciiTheme="majorBidi" w:hAnsiTheme="majorBidi" w:cstheme="majorBidi"/>
          <w:lang w:val="id-ID"/>
        </w:rPr>
        <w:t>2</w:t>
      </w:r>
      <w:r w:rsidRPr="006E0C3C">
        <w:rPr>
          <w:rFonts w:asciiTheme="majorBidi" w:hAnsiTheme="majorBidi" w:cstheme="majorBidi"/>
          <w:lang w:val="id-ID"/>
        </w:rPr>
        <w:t xml:space="preserve"> orang dosen</w:t>
      </w:r>
      <w:r w:rsidR="00D229E4" w:rsidRPr="006E0C3C">
        <w:rPr>
          <w:rFonts w:asciiTheme="majorBidi" w:hAnsiTheme="majorBidi" w:cstheme="majorBidi"/>
          <w:lang w:val="id-ID"/>
        </w:rPr>
        <w:t xml:space="preserve"> ahli materi dan ahli media</w:t>
      </w:r>
      <w:r w:rsidR="00DD1DE5" w:rsidRPr="006E0C3C">
        <w:rPr>
          <w:rFonts w:asciiTheme="majorBidi" w:hAnsiTheme="majorBidi" w:cstheme="majorBidi"/>
          <w:lang w:val="id-ID"/>
        </w:rPr>
        <w:t xml:space="preserve">. </w:t>
      </w:r>
    </w:p>
    <w:p w:rsidR="00D229E4" w:rsidRPr="006E0C3C" w:rsidRDefault="00096C0B" w:rsidP="006E0C3C">
      <w:pPr>
        <w:pStyle w:val="BodyText2"/>
        <w:spacing w:after="0" w:line="240" w:lineRule="auto"/>
        <w:ind w:left="567" w:hanging="567"/>
        <w:jc w:val="center"/>
        <w:rPr>
          <w:rFonts w:asciiTheme="majorBidi" w:hAnsiTheme="majorBidi" w:cstheme="majorBidi"/>
          <w:b/>
          <w:bCs/>
          <w:lang w:val="id-ID"/>
        </w:rPr>
      </w:pPr>
      <w:r w:rsidRPr="006E0C3C">
        <w:rPr>
          <w:rFonts w:asciiTheme="majorBidi" w:hAnsiTheme="majorBidi" w:cstheme="majorBidi"/>
          <w:b/>
          <w:bCs/>
          <w:lang w:val="id-ID"/>
        </w:rPr>
        <w:t>Tabel 1</w:t>
      </w:r>
      <w:r w:rsidR="00D229E4" w:rsidRPr="006E0C3C">
        <w:rPr>
          <w:rFonts w:asciiTheme="majorBidi" w:hAnsiTheme="majorBidi" w:cstheme="majorBidi"/>
          <w:b/>
          <w:bCs/>
          <w:lang w:val="id-ID"/>
        </w:rPr>
        <w:t>.</w:t>
      </w:r>
    </w:p>
    <w:p w:rsidR="00D229E4" w:rsidRPr="00912678" w:rsidRDefault="00D229E4" w:rsidP="00912678">
      <w:pPr>
        <w:pStyle w:val="BodyText2"/>
        <w:spacing w:after="0" w:line="240" w:lineRule="auto"/>
        <w:ind w:left="567" w:hanging="567"/>
        <w:jc w:val="center"/>
        <w:rPr>
          <w:rFonts w:asciiTheme="majorBidi" w:hAnsiTheme="majorBidi" w:cstheme="majorBidi"/>
          <w:b/>
          <w:bCs/>
          <w:lang w:val="id-ID"/>
        </w:rPr>
      </w:pPr>
      <w:r w:rsidRPr="006E0C3C">
        <w:rPr>
          <w:rFonts w:asciiTheme="majorBidi" w:hAnsiTheme="majorBidi" w:cstheme="majorBidi"/>
          <w:b/>
          <w:bCs/>
          <w:lang w:val="id-ID"/>
        </w:rPr>
        <w:t>Daftar Nama Valida</w:t>
      </w:r>
      <w:r w:rsidR="00912678">
        <w:rPr>
          <w:rFonts w:asciiTheme="majorBidi" w:hAnsiTheme="majorBidi" w:cstheme="majorBidi"/>
          <w:b/>
          <w:bCs/>
          <w:lang w:val="id-ID"/>
        </w:rPr>
        <w:t>tor Untuk Ahli Materi dan Media</w:t>
      </w:r>
    </w:p>
    <w:tbl>
      <w:tblPr>
        <w:tblStyle w:val="TableGrid"/>
        <w:tblW w:w="0" w:type="auto"/>
        <w:tblInd w:w="959" w:type="dxa"/>
        <w:tblLook w:val="04A0" w:firstRow="1" w:lastRow="0" w:firstColumn="1" w:lastColumn="0" w:noHBand="0" w:noVBand="1"/>
      </w:tblPr>
      <w:tblGrid>
        <w:gridCol w:w="510"/>
        <w:gridCol w:w="2608"/>
        <w:gridCol w:w="1047"/>
        <w:gridCol w:w="2781"/>
      </w:tblGrid>
      <w:tr w:rsidR="00096C0B" w:rsidRPr="006E0C3C" w:rsidTr="00C754E2">
        <w:tc>
          <w:tcPr>
            <w:tcW w:w="510" w:type="dxa"/>
          </w:tcPr>
          <w:p w:rsidR="00096C0B" w:rsidRPr="00C754E2" w:rsidRDefault="00096C0B"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No</w:t>
            </w:r>
          </w:p>
        </w:tc>
        <w:tc>
          <w:tcPr>
            <w:tcW w:w="2608" w:type="dxa"/>
          </w:tcPr>
          <w:p w:rsidR="00096C0B" w:rsidRPr="00C754E2" w:rsidRDefault="00096C0B"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 xml:space="preserve">Nama Validator </w:t>
            </w:r>
          </w:p>
        </w:tc>
        <w:tc>
          <w:tcPr>
            <w:tcW w:w="1047" w:type="dxa"/>
          </w:tcPr>
          <w:p w:rsidR="00096C0B" w:rsidRPr="00C754E2" w:rsidRDefault="00096C0B"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Kode Validator</w:t>
            </w:r>
          </w:p>
        </w:tc>
        <w:tc>
          <w:tcPr>
            <w:tcW w:w="2781" w:type="dxa"/>
          </w:tcPr>
          <w:p w:rsidR="00096C0B" w:rsidRPr="00C754E2" w:rsidRDefault="00096C0B"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Asal Perguruan Tinggi</w:t>
            </w:r>
          </w:p>
        </w:tc>
      </w:tr>
      <w:tr w:rsidR="00096C0B" w:rsidRPr="006E0C3C" w:rsidTr="00C754E2">
        <w:tc>
          <w:tcPr>
            <w:tcW w:w="510" w:type="dxa"/>
          </w:tcPr>
          <w:p w:rsidR="00096C0B" w:rsidRPr="00C754E2" w:rsidRDefault="00096C0B" w:rsidP="006E0C3C">
            <w:pPr>
              <w:pStyle w:val="BodyText2"/>
              <w:numPr>
                <w:ilvl w:val="3"/>
                <w:numId w:val="32"/>
              </w:numPr>
              <w:spacing w:after="0" w:line="240" w:lineRule="auto"/>
              <w:ind w:left="34" w:firstLine="0"/>
              <w:jc w:val="both"/>
              <w:rPr>
                <w:rFonts w:asciiTheme="majorBidi" w:hAnsiTheme="majorBidi" w:cstheme="majorBidi"/>
                <w:sz w:val="22"/>
                <w:szCs w:val="22"/>
                <w:lang w:val="id-ID"/>
              </w:rPr>
            </w:pPr>
          </w:p>
        </w:tc>
        <w:tc>
          <w:tcPr>
            <w:tcW w:w="2608" w:type="dxa"/>
          </w:tcPr>
          <w:p w:rsidR="00096C0B" w:rsidRPr="00C754E2" w:rsidRDefault="00096C0B"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 xml:space="preserve">Dr. Zahedi, M.Si </w:t>
            </w:r>
          </w:p>
        </w:tc>
        <w:tc>
          <w:tcPr>
            <w:tcW w:w="1047" w:type="dxa"/>
          </w:tcPr>
          <w:p w:rsidR="00096C0B" w:rsidRPr="00C754E2" w:rsidRDefault="00096C0B"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V1</w:t>
            </w:r>
          </w:p>
        </w:tc>
        <w:tc>
          <w:tcPr>
            <w:tcW w:w="2781" w:type="dxa"/>
          </w:tcPr>
          <w:p w:rsidR="00096C0B" w:rsidRPr="00C754E2" w:rsidRDefault="00096C0B"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Universitas Sumatera Utara (USU)</w:t>
            </w:r>
          </w:p>
        </w:tc>
      </w:tr>
      <w:tr w:rsidR="00096C0B" w:rsidRPr="006E0C3C" w:rsidTr="00C754E2">
        <w:tc>
          <w:tcPr>
            <w:tcW w:w="510" w:type="dxa"/>
          </w:tcPr>
          <w:p w:rsidR="00096C0B" w:rsidRPr="00C754E2" w:rsidRDefault="00096C0B" w:rsidP="006E0C3C">
            <w:pPr>
              <w:pStyle w:val="BodyText2"/>
              <w:numPr>
                <w:ilvl w:val="3"/>
                <w:numId w:val="32"/>
              </w:numPr>
              <w:spacing w:after="0" w:line="240" w:lineRule="auto"/>
              <w:ind w:left="34" w:hanging="34"/>
              <w:jc w:val="both"/>
              <w:rPr>
                <w:rFonts w:asciiTheme="majorBidi" w:hAnsiTheme="majorBidi" w:cstheme="majorBidi"/>
                <w:sz w:val="22"/>
                <w:szCs w:val="22"/>
                <w:lang w:val="id-ID"/>
              </w:rPr>
            </w:pPr>
          </w:p>
        </w:tc>
        <w:tc>
          <w:tcPr>
            <w:tcW w:w="2608" w:type="dxa"/>
          </w:tcPr>
          <w:p w:rsidR="00096C0B" w:rsidRPr="00C754E2" w:rsidRDefault="00096C0B"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 xml:space="preserve">Dr. Yenni Suzana, M.Pd </w:t>
            </w:r>
          </w:p>
        </w:tc>
        <w:tc>
          <w:tcPr>
            <w:tcW w:w="1047" w:type="dxa"/>
          </w:tcPr>
          <w:p w:rsidR="00096C0B" w:rsidRPr="00C754E2" w:rsidRDefault="00096C0B"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V2</w:t>
            </w:r>
          </w:p>
        </w:tc>
        <w:tc>
          <w:tcPr>
            <w:tcW w:w="2781" w:type="dxa"/>
          </w:tcPr>
          <w:p w:rsidR="00096C0B" w:rsidRPr="00C754E2" w:rsidRDefault="00096C0B"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IAIN Zawiyah Cot Kala Langsa</w:t>
            </w:r>
          </w:p>
        </w:tc>
      </w:tr>
    </w:tbl>
    <w:p w:rsidR="00096C0B" w:rsidRPr="006E0C3C" w:rsidRDefault="00096C0B" w:rsidP="00C754E2">
      <w:pPr>
        <w:pStyle w:val="BodyText2"/>
        <w:spacing w:after="0" w:line="240" w:lineRule="auto"/>
        <w:jc w:val="both"/>
        <w:rPr>
          <w:rFonts w:asciiTheme="majorBidi" w:hAnsiTheme="majorBidi" w:cstheme="majorBidi"/>
          <w:lang w:val="id-ID"/>
        </w:rPr>
      </w:pPr>
    </w:p>
    <w:p w:rsidR="00E8127E" w:rsidRPr="006E0C3C" w:rsidRDefault="001B1816" w:rsidP="00B13BA1">
      <w:pPr>
        <w:pStyle w:val="BodyText2"/>
        <w:spacing w:after="0" w:line="240" w:lineRule="auto"/>
        <w:ind w:left="851" w:firstLine="709"/>
        <w:jc w:val="both"/>
        <w:rPr>
          <w:rFonts w:asciiTheme="majorBidi" w:hAnsiTheme="majorBidi" w:cstheme="majorBidi"/>
          <w:lang w:val="id-ID"/>
        </w:rPr>
      </w:pPr>
      <w:r w:rsidRPr="006E0C3C">
        <w:rPr>
          <w:rFonts w:asciiTheme="majorBidi" w:hAnsiTheme="majorBidi" w:cstheme="majorBidi"/>
          <w:lang w:val="id-ID"/>
        </w:rPr>
        <w:t xml:space="preserve">Hasil validasi dari validator </w:t>
      </w:r>
      <w:r w:rsidR="00B0510E" w:rsidRPr="006E0C3C">
        <w:rPr>
          <w:rFonts w:asciiTheme="majorBidi" w:hAnsiTheme="majorBidi" w:cstheme="majorBidi"/>
          <w:lang w:val="id-ID"/>
        </w:rPr>
        <w:t xml:space="preserve">untuk tahap pertama </w:t>
      </w:r>
      <w:r w:rsidRPr="006E0C3C">
        <w:rPr>
          <w:rFonts w:asciiTheme="majorBidi" w:hAnsiTheme="majorBidi" w:cstheme="majorBidi"/>
          <w:lang w:val="id-ID"/>
        </w:rPr>
        <w:t>adalah sebagai berikut :</w:t>
      </w:r>
    </w:p>
    <w:p w:rsidR="00625628" w:rsidRPr="006E0C3C" w:rsidRDefault="00625628" w:rsidP="00B13BA1">
      <w:pPr>
        <w:pStyle w:val="BodyText2"/>
        <w:numPr>
          <w:ilvl w:val="1"/>
          <w:numId w:val="30"/>
        </w:numPr>
        <w:spacing w:after="0" w:line="240" w:lineRule="auto"/>
        <w:ind w:left="1134" w:hanging="283"/>
        <w:jc w:val="both"/>
        <w:rPr>
          <w:rFonts w:asciiTheme="majorBidi" w:hAnsiTheme="majorBidi" w:cstheme="majorBidi"/>
          <w:b/>
          <w:bCs/>
          <w:lang w:val="id-ID"/>
        </w:rPr>
      </w:pPr>
      <w:r w:rsidRPr="006E0C3C">
        <w:rPr>
          <w:rFonts w:asciiTheme="majorBidi" w:hAnsiTheme="majorBidi" w:cstheme="majorBidi"/>
          <w:b/>
          <w:bCs/>
          <w:lang w:val="id-ID"/>
        </w:rPr>
        <w:t>Data Kuantitatif</w:t>
      </w:r>
    </w:p>
    <w:p w:rsidR="007D3773" w:rsidRPr="006E0C3C" w:rsidRDefault="007D3773" w:rsidP="006E0C3C">
      <w:pPr>
        <w:pStyle w:val="BodyText2"/>
        <w:spacing w:after="0" w:line="240" w:lineRule="auto"/>
        <w:ind w:left="851"/>
        <w:jc w:val="both"/>
        <w:rPr>
          <w:rFonts w:asciiTheme="majorBidi" w:hAnsiTheme="majorBidi" w:cstheme="majorBidi"/>
          <w:b/>
          <w:bCs/>
          <w:lang w:val="id-ID"/>
        </w:rPr>
      </w:pPr>
    </w:p>
    <w:p w:rsidR="001B1816" w:rsidRPr="006E0C3C" w:rsidRDefault="00096C0B" w:rsidP="006E0C3C">
      <w:pPr>
        <w:pStyle w:val="BodyText2"/>
        <w:spacing w:after="0" w:line="240" w:lineRule="auto"/>
        <w:ind w:left="567" w:hanging="567"/>
        <w:jc w:val="center"/>
        <w:rPr>
          <w:rFonts w:asciiTheme="majorBidi" w:hAnsiTheme="majorBidi" w:cstheme="majorBidi"/>
          <w:b/>
          <w:bCs/>
          <w:lang w:val="id-ID"/>
        </w:rPr>
      </w:pPr>
      <w:r w:rsidRPr="006E0C3C">
        <w:rPr>
          <w:rFonts w:asciiTheme="majorBidi" w:hAnsiTheme="majorBidi" w:cstheme="majorBidi"/>
          <w:b/>
          <w:bCs/>
          <w:lang w:val="id-ID"/>
        </w:rPr>
        <w:t>Tabel 2</w:t>
      </w:r>
      <w:r w:rsidR="001B1816" w:rsidRPr="006E0C3C">
        <w:rPr>
          <w:rFonts w:asciiTheme="majorBidi" w:hAnsiTheme="majorBidi" w:cstheme="majorBidi"/>
          <w:b/>
          <w:bCs/>
          <w:lang w:val="id-ID"/>
        </w:rPr>
        <w:t>.</w:t>
      </w:r>
    </w:p>
    <w:p w:rsidR="00523776" w:rsidRPr="006E0C3C" w:rsidRDefault="00523776" w:rsidP="00912678">
      <w:pPr>
        <w:pStyle w:val="BodyText2"/>
        <w:spacing w:after="0" w:line="240" w:lineRule="auto"/>
        <w:ind w:left="567" w:firstLine="284"/>
        <w:jc w:val="center"/>
        <w:rPr>
          <w:rFonts w:asciiTheme="majorBidi" w:hAnsiTheme="majorBidi" w:cstheme="majorBidi"/>
          <w:b/>
          <w:bCs/>
          <w:lang w:val="id-ID"/>
        </w:rPr>
      </w:pPr>
      <w:r w:rsidRPr="006E0C3C">
        <w:rPr>
          <w:rFonts w:asciiTheme="majorBidi" w:hAnsiTheme="majorBidi" w:cstheme="majorBidi"/>
          <w:b/>
          <w:bCs/>
          <w:lang w:val="id-ID"/>
        </w:rPr>
        <w:t xml:space="preserve">Hasil Validasi Pertama Untuk Perolehan Skor dan Kriteria </w:t>
      </w:r>
    </w:p>
    <w:p w:rsidR="00BF7BBD" w:rsidRPr="006E0C3C" w:rsidRDefault="00523776" w:rsidP="00912678">
      <w:pPr>
        <w:pStyle w:val="BodyText2"/>
        <w:spacing w:after="0" w:line="240" w:lineRule="auto"/>
        <w:ind w:left="567" w:firstLine="284"/>
        <w:jc w:val="center"/>
        <w:rPr>
          <w:rFonts w:asciiTheme="majorBidi" w:hAnsiTheme="majorBidi" w:cstheme="majorBidi"/>
          <w:b/>
          <w:bCs/>
          <w:lang w:val="id-ID"/>
        </w:rPr>
      </w:pPr>
      <w:r w:rsidRPr="006E0C3C">
        <w:rPr>
          <w:rFonts w:asciiTheme="majorBidi" w:hAnsiTheme="majorBidi" w:cstheme="majorBidi"/>
          <w:b/>
          <w:bCs/>
          <w:lang w:val="id-ID"/>
        </w:rPr>
        <w:t xml:space="preserve">dari Ahli Materi dan Ahli Media </w:t>
      </w:r>
    </w:p>
    <w:tbl>
      <w:tblPr>
        <w:tblStyle w:val="TableGrid"/>
        <w:tblW w:w="7230" w:type="dxa"/>
        <w:tblInd w:w="1242" w:type="dxa"/>
        <w:tblLayout w:type="fixed"/>
        <w:tblLook w:val="04A0" w:firstRow="1" w:lastRow="0" w:firstColumn="1" w:lastColumn="0" w:noHBand="0" w:noVBand="1"/>
      </w:tblPr>
      <w:tblGrid>
        <w:gridCol w:w="567"/>
        <w:gridCol w:w="1134"/>
        <w:gridCol w:w="2268"/>
        <w:gridCol w:w="567"/>
        <w:gridCol w:w="567"/>
        <w:gridCol w:w="1134"/>
        <w:gridCol w:w="993"/>
      </w:tblGrid>
      <w:tr w:rsidR="00C7241B" w:rsidRPr="006E0C3C" w:rsidTr="00E779D0">
        <w:tc>
          <w:tcPr>
            <w:tcW w:w="567" w:type="dxa"/>
          </w:tcPr>
          <w:p w:rsidR="002A6161" w:rsidRPr="00B13BA1" w:rsidRDefault="002A6161"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No</w:t>
            </w:r>
          </w:p>
        </w:tc>
        <w:tc>
          <w:tcPr>
            <w:tcW w:w="1134" w:type="dxa"/>
          </w:tcPr>
          <w:p w:rsidR="002A6161" w:rsidRPr="00B13BA1" w:rsidRDefault="002A6161"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Aspek yang diukur</w:t>
            </w:r>
          </w:p>
        </w:tc>
        <w:tc>
          <w:tcPr>
            <w:tcW w:w="2268" w:type="dxa"/>
          </w:tcPr>
          <w:p w:rsidR="002A6161" w:rsidRPr="00B13BA1" w:rsidRDefault="002A6161"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Pernyataan</w:t>
            </w:r>
          </w:p>
        </w:tc>
        <w:tc>
          <w:tcPr>
            <w:tcW w:w="567" w:type="dxa"/>
          </w:tcPr>
          <w:p w:rsidR="00E142BF" w:rsidRPr="00B13BA1" w:rsidRDefault="00096C0B"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V1</w:t>
            </w:r>
          </w:p>
        </w:tc>
        <w:tc>
          <w:tcPr>
            <w:tcW w:w="567" w:type="dxa"/>
          </w:tcPr>
          <w:p w:rsidR="00C7241B" w:rsidRPr="00B13BA1" w:rsidRDefault="00096C0B"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V2</w:t>
            </w:r>
          </w:p>
          <w:p w:rsidR="00C7241B" w:rsidRPr="00B13BA1" w:rsidRDefault="00C7241B" w:rsidP="006E0C3C">
            <w:pPr>
              <w:rPr>
                <w:rFonts w:asciiTheme="majorBidi" w:hAnsiTheme="majorBidi" w:cstheme="majorBidi"/>
              </w:rPr>
            </w:pPr>
          </w:p>
          <w:p w:rsidR="002A6161" w:rsidRPr="00B13BA1" w:rsidRDefault="002A6161" w:rsidP="006E0C3C">
            <w:pPr>
              <w:rPr>
                <w:rFonts w:asciiTheme="majorBidi" w:hAnsiTheme="majorBidi" w:cstheme="majorBidi"/>
              </w:rPr>
            </w:pPr>
          </w:p>
        </w:tc>
        <w:tc>
          <w:tcPr>
            <w:tcW w:w="1134" w:type="dxa"/>
          </w:tcPr>
          <w:p w:rsidR="002A6161" w:rsidRPr="00B13BA1" w:rsidRDefault="002A6161"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Rata-rata</w:t>
            </w:r>
          </w:p>
        </w:tc>
        <w:tc>
          <w:tcPr>
            <w:tcW w:w="993" w:type="dxa"/>
          </w:tcPr>
          <w:p w:rsidR="002A6161" w:rsidRPr="00B13BA1" w:rsidRDefault="002A6161"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Kriteria</w:t>
            </w:r>
          </w:p>
        </w:tc>
      </w:tr>
      <w:tr w:rsidR="00C7241B" w:rsidRPr="006E0C3C" w:rsidTr="00E779D0">
        <w:tc>
          <w:tcPr>
            <w:tcW w:w="567" w:type="dxa"/>
          </w:tcPr>
          <w:p w:rsidR="002A6161" w:rsidRPr="00B13BA1" w:rsidRDefault="002A6161"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1</w:t>
            </w:r>
          </w:p>
        </w:tc>
        <w:tc>
          <w:tcPr>
            <w:tcW w:w="1134" w:type="dxa"/>
          </w:tcPr>
          <w:p w:rsidR="002A6161" w:rsidRPr="00B13BA1" w:rsidRDefault="0027627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Penyajian</w:t>
            </w:r>
          </w:p>
        </w:tc>
        <w:tc>
          <w:tcPr>
            <w:tcW w:w="2268" w:type="dxa"/>
          </w:tcPr>
          <w:p w:rsidR="002A6161" w:rsidRPr="00B13BA1" w:rsidRDefault="002A6161"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Kelengkapan komponen penilaian kognitif</w:t>
            </w:r>
          </w:p>
        </w:tc>
        <w:tc>
          <w:tcPr>
            <w:tcW w:w="567" w:type="dxa"/>
          </w:tcPr>
          <w:p w:rsidR="002A6161"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w:t>
            </w:r>
            <w:r w:rsidR="00B0510E" w:rsidRPr="00B13BA1">
              <w:rPr>
                <w:rFonts w:asciiTheme="majorBidi" w:hAnsiTheme="majorBidi" w:cstheme="majorBidi"/>
                <w:sz w:val="22"/>
                <w:szCs w:val="22"/>
                <w:lang w:val="id-ID"/>
              </w:rPr>
              <w:t>,0</w:t>
            </w:r>
          </w:p>
        </w:tc>
        <w:tc>
          <w:tcPr>
            <w:tcW w:w="567" w:type="dxa"/>
          </w:tcPr>
          <w:p w:rsidR="002A6161" w:rsidRPr="00B13BA1" w:rsidRDefault="00B0510E"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2A6161"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w:t>
            </w:r>
            <w:r w:rsidR="00B0510E" w:rsidRPr="00B13BA1">
              <w:rPr>
                <w:rFonts w:asciiTheme="majorBidi" w:hAnsiTheme="majorBidi" w:cstheme="majorBidi"/>
                <w:sz w:val="22"/>
                <w:szCs w:val="22"/>
                <w:lang w:val="id-ID"/>
              </w:rPr>
              <w:t>,</w:t>
            </w:r>
            <w:r w:rsidRPr="00B13BA1">
              <w:rPr>
                <w:rFonts w:asciiTheme="majorBidi" w:hAnsiTheme="majorBidi" w:cstheme="majorBidi"/>
                <w:sz w:val="22"/>
                <w:szCs w:val="22"/>
                <w:lang w:val="id-ID"/>
              </w:rPr>
              <w:t>5</w:t>
            </w:r>
          </w:p>
        </w:tc>
        <w:tc>
          <w:tcPr>
            <w:tcW w:w="993" w:type="dxa"/>
          </w:tcPr>
          <w:p w:rsidR="002A6161" w:rsidRPr="00B13BA1" w:rsidRDefault="00B0510E"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Cukup</w:t>
            </w:r>
          </w:p>
        </w:tc>
      </w:tr>
      <w:tr w:rsidR="00C7241B" w:rsidRPr="006E0C3C" w:rsidTr="00E779D0">
        <w:tc>
          <w:tcPr>
            <w:tcW w:w="567" w:type="dxa"/>
            <w:vMerge w:val="restart"/>
          </w:tcPr>
          <w:p w:rsidR="00D47E6F" w:rsidRPr="00B13BA1" w:rsidRDefault="00D47E6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w:t>
            </w:r>
          </w:p>
        </w:tc>
        <w:tc>
          <w:tcPr>
            <w:tcW w:w="1134" w:type="dxa"/>
            <w:vMerge w:val="restart"/>
          </w:tcPr>
          <w:p w:rsidR="00D47E6F" w:rsidRPr="00B13BA1" w:rsidRDefault="00D47E6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Isi</w:t>
            </w:r>
          </w:p>
        </w:tc>
        <w:tc>
          <w:tcPr>
            <w:tcW w:w="2268" w:type="dxa"/>
          </w:tcPr>
          <w:p w:rsidR="00D47E6F" w:rsidRPr="00B13BA1" w:rsidRDefault="00D47E6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Kesesuaian indikator penilaian kognitif dengan capaian pembelajaran (</w:t>
            </w:r>
            <w:r w:rsidRPr="00B13BA1">
              <w:rPr>
                <w:rFonts w:asciiTheme="majorBidi" w:hAnsiTheme="majorBidi" w:cstheme="majorBidi"/>
                <w:i/>
                <w:iCs/>
                <w:sz w:val="22"/>
                <w:szCs w:val="22"/>
                <w:lang w:val="id-ID"/>
              </w:rPr>
              <w:t>learning outcomes</w:t>
            </w:r>
            <w:r w:rsidRPr="00B13BA1">
              <w:rPr>
                <w:rFonts w:asciiTheme="majorBidi" w:hAnsiTheme="majorBidi" w:cstheme="majorBidi"/>
                <w:sz w:val="22"/>
                <w:szCs w:val="22"/>
                <w:lang w:val="id-ID"/>
              </w:rPr>
              <w:t>)</w:t>
            </w:r>
          </w:p>
        </w:tc>
        <w:tc>
          <w:tcPr>
            <w:tcW w:w="567" w:type="dxa"/>
          </w:tcPr>
          <w:p w:rsidR="00D47E6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2,0</w:t>
            </w:r>
          </w:p>
        </w:tc>
        <w:tc>
          <w:tcPr>
            <w:tcW w:w="567" w:type="dxa"/>
          </w:tcPr>
          <w:p w:rsidR="00D47E6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2,0</w:t>
            </w:r>
          </w:p>
        </w:tc>
        <w:tc>
          <w:tcPr>
            <w:tcW w:w="1134" w:type="dxa"/>
          </w:tcPr>
          <w:p w:rsidR="00D47E6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2,0</w:t>
            </w:r>
          </w:p>
        </w:tc>
        <w:tc>
          <w:tcPr>
            <w:tcW w:w="993" w:type="dxa"/>
          </w:tcPr>
          <w:p w:rsidR="00D47E6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Cukup</w:t>
            </w:r>
          </w:p>
        </w:tc>
      </w:tr>
      <w:tr w:rsidR="00C7241B" w:rsidRPr="006E0C3C" w:rsidTr="00E779D0">
        <w:tc>
          <w:tcPr>
            <w:tcW w:w="567" w:type="dxa"/>
            <w:vMerge/>
          </w:tcPr>
          <w:p w:rsidR="00012C5F" w:rsidRPr="006E0C3C" w:rsidRDefault="00012C5F" w:rsidP="006E0C3C">
            <w:pPr>
              <w:pStyle w:val="BodyText2"/>
              <w:spacing w:after="0" w:line="240" w:lineRule="auto"/>
              <w:jc w:val="center"/>
              <w:rPr>
                <w:rFonts w:asciiTheme="majorBidi" w:hAnsiTheme="majorBidi" w:cstheme="majorBidi"/>
                <w:lang w:val="id-ID"/>
              </w:rPr>
            </w:pPr>
          </w:p>
        </w:tc>
        <w:tc>
          <w:tcPr>
            <w:tcW w:w="1134" w:type="dxa"/>
            <w:vMerge/>
          </w:tcPr>
          <w:p w:rsidR="00012C5F" w:rsidRPr="006E0C3C" w:rsidRDefault="00012C5F" w:rsidP="006E0C3C">
            <w:pPr>
              <w:pStyle w:val="BodyText2"/>
              <w:spacing w:after="0" w:line="240" w:lineRule="auto"/>
              <w:jc w:val="both"/>
              <w:rPr>
                <w:rFonts w:asciiTheme="majorBidi" w:hAnsiTheme="majorBidi" w:cstheme="majorBidi"/>
                <w:lang w:val="id-ID"/>
              </w:rPr>
            </w:pPr>
          </w:p>
        </w:tc>
        <w:tc>
          <w:tcPr>
            <w:tcW w:w="2268" w:type="dxa"/>
          </w:tcPr>
          <w:p w:rsidR="00012C5F" w:rsidRPr="00B13BA1" w:rsidRDefault="00012C5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 xml:space="preserve">Format Penilaian Tugas Kelompok Tugas Individu, Presentase Kelompok, Penilaian UTS dan UAS sudah memenuhi capaian pembelajaran </w:t>
            </w:r>
            <w:r w:rsidR="000608AF" w:rsidRPr="00B13BA1">
              <w:rPr>
                <w:rFonts w:asciiTheme="majorBidi" w:hAnsiTheme="majorBidi" w:cstheme="majorBidi"/>
                <w:sz w:val="22"/>
                <w:szCs w:val="22"/>
                <w:lang w:val="id-ID"/>
              </w:rPr>
              <w:t>dan kompetensi akhir</w:t>
            </w:r>
          </w:p>
        </w:tc>
        <w:tc>
          <w:tcPr>
            <w:tcW w:w="567" w:type="dxa"/>
          </w:tcPr>
          <w:p w:rsidR="00012C5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2,0</w:t>
            </w:r>
          </w:p>
        </w:tc>
        <w:tc>
          <w:tcPr>
            <w:tcW w:w="567" w:type="dxa"/>
          </w:tcPr>
          <w:p w:rsidR="00012C5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2,0</w:t>
            </w:r>
          </w:p>
        </w:tc>
        <w:tc>
          <w:tcPr>
            <w:tcW w:w="1134" w:type="dxa"/>
          </w:tcPr>
          <w:p w:rsidR="00012C5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2,0</w:t>
            </w:r>
          </w:p>
        </w:tc>
        <w:tc>
          <w:tcPr>
            <w:tcW w:w="993" w:type="dxa"/>
          </w:tcPr>
          <w:p w:rsidR="00012C5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Cukup</w:t>
            </w:r>
          </w:p>
        </w:tc>
      </w:tr>
      <w:tr w:rsidR="00C7241B" w:rsidRPr="006E0C3C" w:rsidTr="00E779D0">
        <w:tc>
          <w:tcPr>
            <w:tcW w:w="567" w:type="dxa"/>
            <w:vMerge/>
          </w:tcPr>
          <w:p w:rsidR="00012C5F" w:rsidRPr="006E0C3C" w:rsidRDefault="00012C5F" w:rsidP="006E0C3C">
            <w:pPr>
              <w:pStyle w:val="BodyText2"/>
              <w:spacing w:after="0" w:line="240" w:lineRule="auto"/>
              <w:jc w:val="center"/>
              <w:rPr>
                <w:rFonts w:asciiTheme="majorBidi" w:hAnsiTheme="majorBidi" w:cstheme="majorBidi"/>
                <w:lang w:val="id-ID"/>
              </w:rPr>
            </w:pPr>
          </w:p>
        </w:tc>
        <w:tc>
          <w:tcPr>
            <w:tcW w:w="1134" w:type="dxa"/>
            <w:vMerge/>
          </w:tcPr>
          <w:p w:rsidR="00012C5F" w:rsidRPr="006E0C3C" w:rsidRDefault="00012C5F" w:rsidP="006E0C3C">
            <w:pPr>
              <w:pStyle w:val="BodyText2"/>
              <w:spacing w:after="0" w:line="240" w:lineRule="auto"/>
              <w:jc w:val="both"/>
              <w:rPr>
                <w:rFonts w:asciiTheme="majorBidi" w:hAnsiTheme="majorBidi" w:cstheme="majorBidi"/>
                <w:lang w:val="id-ID"/>
              </w:rPr>
            </w:pPr>
          </w:p>
        </w:tc>
        <w:tc>
          <w:tcPr>
            <w:tcW w:w="2268" w:type="dxa"/>
          </w:tcPr>
          <w:p w:rsidR="00012C5F" w:rsidRPr="00B13BA1" w:rsidRDefault="0027627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 xml:space="preserve">Penilaian Kognitif </w:t>
            </w:r>
            <w:r w:rsidR="00012C5F" w:rsidRPr="00B13BA1">
              <w:rPr>
                <w:rFonts w:asciiTheme="majorBidi" w:hAnsiTheme="majorBidi" w:cstheme="majorBidi"/>
                <w:sz w:val="22"/>
                <w:szCs w:val="22"/>
                <w:lang w:val="id-ID"/>
              </w:rPr>
              <w:t>Menggunakan Rubrik Penskoran</w:t>
            </w:r>
          </w:p>
        </w:tc>
        <w:tc>
          <w:tcPr>
            <w:tcW w:w="567" w:type="dxa"/>
          </w:tcPr>
          <w:p w:rsidR="00012C5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567" w:type="dxa"/>
          </w:tcPr>
          <w:p w:rsidR="00012C5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012C5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993" w:type="dxa"/>
          </w:tcPr>
          <w:p w:rsidR="00012C5F" w:rsidRPr="00B13BA1" w:rsidRDefault="00012C5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Baik</w:t>
            </w:r>
          </w:p>
        </w:tc>
      </w:tr>
      <w:tr w:rsidR="00C7241B" w:rsidRPr="006E0C3C" w:rsidTr="00E779D0">
        <w:tc>
          <w:tcPr>
            <w:tcW w:w="567" w:type="dxa"/>
            <w:vMerge w:val="restart"/>
          </w:tcPr>
          <w:p w:rsidR="00D229E4" w:rsidRPr="006E0C3C" w:rsidRDefault="00D229E4" w:rsidP="006E0C3C">
            <w:pPr>
              <w:pStyle w:val="BodyText2"/>
              <w:spacing w:after="0" w:line="240" w:lineRule="auto"/>
              <w:jc w:val="center"/>
              <w:rPr>
                <w:rFonts w:asciiTheme="majorBidi" w:hAnsiTheme="majorBidi" w:cstheme="majorBidi"/>
                <w:lang w:val="id-ID"/>
              </w:rPr>
            </w:pPr>
            <w:r w:rsidRPr="006E0C3C">
              <w:rPr>
                <w:rFonts w:asciiTheme="majorBidi" w:hAnsiTheme="majorBidi" w:cstheme="majorBidi"/>
                <w:lang w:val="id-ID"/>
              </w:rPr>
              <w:t>3</w:t>
            </w:r>
          </w:p>
        </w:tc>
        <w:tc>
          <w:tcPr>
            <w:tcW w:w="1134" w:type="dxa"/>
            <w:vMerge w:val="restart"/>
          </w:tcPr>
          <w:p w:rsidR="00D229E4" w:rsidRPr="006E0C3C" w:rsidRDefault="00D229E4" w:rsidP="006E0C3C">
            <w:pPr>
              <w:pStyle w:val="BodyText2"/>
              <w:spacing w:after="0" w:line="240" w:lineRule="auto"/>
              <w:jc w:val="both"/>
              <w:rPr>
                <w:rFonts w:asciiTheme="majorBidi" w:hAnsiTheme="majorBidi" w:cstheme="majorBidi"/>
                <w:lang w:val="id-ID"/>
              </w:rPr>
            </w:pPr>
            <w:r w:rsidRPr="006E0C3C">
              <w:rPr>
                <w:rFonts w:asciiTheme="majorBidi" w:hAnsiTheme="majorBidi" w:cstheme="majorBidi"/>
                <w:lang w:val="id-ID"/>
              </w:rPr>
              <w:t>Bahasa</w:t>
            </w:r>
          </w:p>
        </w:tc>
        <w:tc>
          <w:tcPr>
            <w:tcW w:w="2268" w:type="dxa"/>
          </w:tcPr>
          <w:p w:rsidR="00D229E4" w:rsidRPr="00B13BA1" w:rsidRDefault="00D229E4"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 xml:space="preserve">Kejelasan kalimat yang digunakan dalam </w:t>
            </w:r>
            <w:r w:rsidRPr="00B13BA1">
              <w:rPr>
                <w:rFonts w:asciiTheme="majorBidi" w:hAnsiTheme="majorBidi" w:cstheme="majorBidi"/>
                <w:sz w:val="22"/>
                <w:szCs w:val="22"/>
                <w:lang w:val="id-ID"/>
              </w:rPr>
              <w:lastRenderedPageBreak/>
              <w:t>lembar penilaian kognitif dengan aturan EYD</w:t>
            </w:r>
          </w:p>
        </w:tc>
        <w:tc>
          <w:tcPr>
            <w:tcW w:w="567" w:type="dxa"/>
          </w:tcPr>
          <w:p w:rsidR="00D229E4" w:rsidRPr="00B13BA1" w:rsidRDefault="00D229E4"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lastRenderedPageBreak/>
              <w:t>3,0</w:t>
            </w:r>
          </w:p>
        </w:tc>
        <w:tc>
          <w:tcPr>
            <w:tcW w:w="567" w:type="dxa"/>
          </w:tcPr>
          <w:p w:rsidR="00D229E4" w:rsidRPr="00B13BA1" w:rsidRDefault="00D229E4"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D229E4" w:rsidRPr="00B13BA1" w:rsidRDefault="00D229E4"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993" w:type="dxa"/>
          </w:tcPr>
          <w:p w:rsidR="00D229E4" w:rsidRPr="00B13BA1" w:rsidRDefault="00D229E4"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Baik</w:t>
            </w:r>
          </w:p>
        </w:tc>
      </w:tr>
      <w:tr w:rsidR="00C7241B" w:rsidRPr="006E0C3C" w:rsidTr="00E779D0">
        <w:tc>
          <w:tcPr>
            <w:tcW w:w="567" w:type="dxa"/>
            <w:vMerge/>
          </w:tcPr>
          <w:p w:rsidR="00D229E4" w:rsidRPr="006E0C3C" w:rsidRDefault="00D229E4" w:rsidP="006E0C3C">
            <w:pPr>
              <w:pStyle w:val="BodyText2"/>
              <w:spacing w:after="0" w:line="240" w:lineRule="auto"/>
              <w:jc w:val="center"/>
              <w:rPr>
                <w:rFonts w:asciiTheme="majorBidi" w:hAnsiTheme="majorBidi" w:cstheme="majorBidi"/>
                <w:lang w:val="id-ID"/>
              </w:rPr>
            </w:pPr>
          </w:p>
        </w:tc>
        <w:tc>
          <w:tcPr>
            <w:tcW w:w="1134" w:type="dxa"/>
            <w:vMerge/>
          </w:tcPr>
          <w:p w:rsidR="00D229E4" w:rsidRPr="006E0C3C" w:rsidRDefault="00D229E4" w:rsidP="006E0C3C">
            <w:pPr>
              <w:pStyle w:val="BodyText2"/>
              <w:spacing w:after="0" w:line="240" w:lineRule="auto"/>
              <w:jc w:val="both"/>
              <w:rPr>
                <w:rFonts w:asciiTheme="majorBidi" w:hAnsiTheme="majorBidi" w:cstheme="majorBidi"/>
                <w:lang w:val="id-ID"/>
              </w:rPr>
            </w:pPr>
          </w:p>
        </w:tc>
        <w:tc>
          <w:tcPr>
            <w:tcW w:w="2268" w:type="dxa"/>
          </w:tcPr>
          <w:p w:rsidR="00D229E4" w:rsidRPr="00B13BA1" w:rsidRDefault="00D229E4"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Ketepatan tata bahasa</w:t>
            </w:r>
          </w:p>
        </w:tc>
        <w:tc>
          <w:tcPr>
            <w:tcW w:w="567" w:type="dxa"/>
          </w:tcPr>
          <w:p w:rsidR="00D229E4" w:rsidRPr="00B13BA1" w:rsidRDefault="00D229E4"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567" w:type="dxa"/>
          </w:tcPr>
          <w:p w:rsidR="00D229E4" w:rsidRPr="00B13BA1" w:rsidRDefault="00D229E4"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D229E4" w:rsidRPr="00B13BA1" w:rsidRDefault="00D229E4"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993" w:type="dxa"/>
          </w:tcPr>
          <w:p w:rsidR="00D229E4" w:rsidRPr="00B13BA1" w:rsidRDefault="00D229E4"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Baik</w:t>
            </w:r>
          </w:p>
        </w:tc>
      </w:tr>
      <w:tr w:rsidR="00EF7E6E" w:rsidRPr="006E0C3C" w:rsidTr="00E779D0">
        <w:tc>
          <w:tcPr>
            <w:tcW w:w="567" w:type="dxa"/>
          </w:tcPr>
          <w:p w:rsidR="00EF7E6E" w:rsidRPr="006E0C3C" w:rsidRDefault="00EF7E6E" w:rsidP="006E0C3C">
            <w:pPr>
              <w:pStyle w:val="BodyText2"/>
              <w:spacing w:after="0" w:line="240" w:lineRule="auto"/>
              <w:jc w:val="center"/>
              <w:rPr>
                <w:rFonts w:asciiTheme="majorBidi" w:hAnsiTheme="majorBidi" w:cstheme="majorBidi"/>
                <w:lang w:val="id-ID"/>
              </w:rPr>
            </w:pPr>
          </w:p>
        </w:tc>
        <w:tc>
          <w:tcPr>
            <w:tcW w:w="3402" w:type="dxa"/>
            <w:gridSpan w:val="2"/>
          </w:tcPr>
          <w:p w:rsidR="00EF7E6E" w:rsidRPr="00B13BA1" w:rsidRDefault="00EF7E6E"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 xml:space="preserve">Rata-rata </w:t>
            </w:r>
          </w:p>
        </w:tc>
        <w:tc>
          <w:tcPr>
            <w:tcW w:w="567" w:type="dxa"/>
          </w:tcPr>
          <w:p w:rsidR="00EF7E6E" w:rsidRPr="00B13BA1" w:rsidRDefault="00EF7E6E" w:rsidP="006E0C3C">
            <w:pPr>
              <w:pStyle w:val="BodyText2"/>
              <w:spacing w:after="0" w:line="240" w:lineRule="auto"/>
              <w:jc w:val="center"/>
              <w:rPr>
                <w:rFonts w:asciiTheme="majorBidi" w:hAnsiTheme="majorBidi" w:cstheme="majorBidi"/>
                <w:sz w:val="22"/>
                <w:szCs w:val="22"/>
                <w:lang w:val="id-ID"/>
              </w:rPr>
            </w:pPr>
          </w:p>
        </w:tc>
        <w:tc>
          <w:tcPr>
            <w:tcW w:w="567" w:type="dxa"/>
          </w:tcPr>
          <w:p w:rsidR="00EF7E6E" w:rsidRPr="00B13BA1" w:rsidRDefault="00EF7E6E" w:rsidP="006E0C3C">
            <w:pPr>
              <w:pStyle w:val="BodyText2"/>
              <w:spacing w:after="0" w:line="240" w:lineRule="auto"/>
              <w:jc w:val="center"/>
              <w:rPr>
                <w:rFonts w:asciiTheme="majorBidi" w:hAnsiTheme="majorBidi" w:cstheme="majorBidi"/>
                <w:sz w:val="22"/>
                <w:szCs w:val="22"/>
                <w:lang w:val="id-ID"/>
              </w:rPr>
            </w:pPr>
          </w:p>
        </w:tc>
        <w:tc>
          <w:tcPr>
            <w:tcW w:w="1134" w:type="dxa"/>
          </w:tcPr>
          <w:p w:rsidR="00EF7E6E" w:rsidRPr="00B13BA1" w:rsidRDefault="00631609"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2,58</w:t>
            </w:r>
            <w:r w:rsidR="00C7241B" w:rsidRPr="00B13BA1">
              <w:rPr>
                <w:rFonts w:asciiTheme="majorBidi" w:hAnsiTheme="majorBidi" w:cstheme="majorBidi"/>
                <w:sz w:val="22"/>
                <w:szCs w:val="22"/>
                <w:lang w:val="id-ID"/>
              </w:rPr>
              <w:t xml:space="preserve"> </w:t>
            </w:r>
          </w:p>
          <w:p w:rsidR="00C7241B" w:rsidRPr="00B13BA1" w:rsidRDefault="00C7241B"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(64,5%)</w:t>
            </w:r>
          </w:p>
        </w:tc>
        <w:tc>
          <w:tcPr>
            <w:tcW w:w="993" w:type="dxa"/>
          </w:tcPr>
          <w:p w:rsidR="00EF7E6E" w:rsidRPr="00B13BA1" w:rsidRDefault="00C7241B"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Cukup</w:t>
            </w:r>
          </w:p>
          <w:p w:rsidR="00195B7C" w:rsidRPr="00B13BA1" w:rsidRDefault="00195B7C" w:rsidP="006E0C3C">
            <w:pPr>
              <w:pStyle w:val="BodyText2"/>
              <w:spacing w:after="0" w:line="240" w:lineRule="auto"/>
              <w:jc w:val="center"/>
              <w:rPr>
                <w:rFonts w:asciiTheme="majorBidi" w:hAnsiTheme="majorBidi" w:cstheme="majorBidi"/>
                <w:sz w:val="22"/>
                <w:szCs w:val="22"/>
                <w:lang w:val="id-ID"/>
              </w:rPr>
            </w:pPr>
          </w:p>
        </w:tc>
      </w:tr>
    </w:tbl>
    <w:p w:rsidR="001B1816" w:rsidRPr="006E0C3C" w:rsidRDefault="001B1816" w:rsidP="006E0C3C">
      <w:pPr>
        <w:pStyle w:val="BodyText2"/>
        <w:spacing w:after="0" w:line="240" w:lineRule="auto"/>
        <w:ind w:left="567" w:firstLine="709"/>
        <w:jc w:val="both"/>
        <w:rPr>
          <w:rFonts w:asciiTheme="majorBidi" w:hAnsiTheme="majorBidi" w:cstheme="majorBidi"/>
          <w:lang w:val="id-ID"/>
        </w:rPr>
      </w:pPr>
    </w:p>
    <w:p w:rsidR="00096C0B" w:rsidRPr="006E0C3C" w:rsidRDefault="00096C0B" w:rsidP="00912678">
      <w:pPr>
        <w:pStyle w:val="BodyText2"/>
        <w:spacing w:after="0" w:line="240" w:lineRule="auto"/>
        <w:ind w:left="567" w:firstLine="284"/>
        <w:jc w:val="center"/>
        <w:rPr>
          <w:rFonts w:asciiTheme="majorBidi" w:hAnsiTheme="majorBidi" w:cstheme="majorBidi"/>
          <w:b/>
          <w:bCs/>
          <w:lang w:val="id-ID"/>
        </w:rPr>
      </w:pPr>
      <w:r w:rsidRPr="006E0C3C">
        <w:rPr>
          <w:rFonts w:asciiTheme="majorBidi" w:hAnsiTheme="majorBidi" w:cstheme="majorBidi"/>
          <w:b/>
          <w:bCs/>
          <w:lang w:val="id-ID"/>
        </w:rPr>
        <w:t>Tabel 3.</w:t>
      </w:r>
    </w:p>
    <w:p w:rsidR="00523776" w:rsidRPr="006E0C3C" w:rsidRDefault="00523776" w:rsidP="00E779D0">
      <w:pPr>
        <w:pStyle w:val="BodyText2"/>
        <w:spacing w:after="0" w:line="240" w:lineRule="auto"/>
        <w:ind w:left="567" w:firstLine="284"/>
        <w:jc w:val="center"/>
        <w:rPr>
          <w:rFonts w:asciiTheme="majorBidi" w:hAnsiTheme="majorBidi" w:cstheme="majorBidi"/>
          <w:b/>
          <w:bCs/>
          <w:lang w:val="id-ID"/>
        </w:rPr>
      </w:pPr>
      <w:r w:rsidRPr="006E0C3C">
        <w:rPr>
          <w:rFonts w:asciiTheme="majorBidi" w:hAnsiTheme="majorBidi" w:cstheme="majorBidi"/>
          <w:b/>
          <w:bCs/>
          <w:lang w:val="id-ID"/>
        </w:rPr>
        <w:t xml:space="preserve">Hasil Validasi Pertama Untuk Perolehan Skor dan Kriteria </w:t>
      </w:r>
    </w:p>
    <w:p w:rsidR="0027627F" w:rsidRPr="006E0C3C" w:rsidRDefault="00523776" w:rsidP="00E779D0">
      <w:pPr>
        <w:pStyle w:val="BodyText2"/>
        <w:spacing w:after="0" w:line="240" w:lineRule="auto"/>
        <w:ind w:left="567" w:firstLine="284"/>
        <w:jc w:val="center"/>
        <w:rPr>
          <w:rFonts w:asciiTheme="majorBidi" w:hAnsiTheme="majorBidi" w:cstheme="majorBidi"/>
          <w:b/>
          <w:bCs/>
          <w:lang w:val="id-ID"/>
        </w:rPr>
      </w:pPr>
      <w:r w:rsidRPr="006E0C3C">
        <w:rPr>
          <w:rFonts w:asciiTheme="majorBidi" w:hAnsiTheme="majorBidi" w:cstheme="majorBidi"/>
          <w:b/>
          <w:bCs/>
          <w:lang w:val="id-ID"/>
        </w:rPr>
        <w:t xml:space="preserve">dari Ahli Materi dan Ahli Media </w:t>
      </w:r>
    </w:p>
    <w:tbl>
      <w:tblPr>
        <w:tblStyle w:val="TableGrid"/>
        <w:tblW w:w="7230" w:type="dxa"/>
        <w:tblInd w:w="1242" w:type="dxa"/>
        <w:tblLayout w:type="fixed"/>
        <w:tblLook w:val="04A0" w:firstRow="1" w:lastRow="0" w:firstColumn="1" w:lastColumn="0" w:noHBand="0" w:noVBand="1"/>
      </w:tblPr>
      <w:tblGrid>
        <w:gridCol w:w="567"/>
        <w:gridCol w:w="1134"/>
        <w:gridCol w:w="2268"/>
        <w:gridCol w:w="567"/>
        <w:gridCol w:w="567"/>
        <w:gridCol w:w="1134"/>
        <w:gridCol w:w="993"/>
      </w:tblGrid>
      <w:tr w:rsidR="00E779D0" w:rsidRPr="00B13BA1" w:rsidTr="00E779D0">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No</w:t>
            </w:r>
          </w:p>
        </w:tc>
        <w:tc>
          <w:tcPr>
            <w:tcW w:w="1134"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Aspek yang diukur</w:t>
            </w:r>
          </w:p>
        </w:tc>
        <w:tc>
          <w:tcPr>
            <w:tcW w:w="2268"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Pernyataan</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V1</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V2</w:t>
            </w:r>
          </w:p>
        </w:tc>
        <w:tc>
          <w:tcPr>
            <w:tcW w:w="1134"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Rata-rata</w:t>
            </w:r>
          </w:p>
        </w:tc>
        <w:tc>
          <w:tcPr>
            <w:tcW w:w="993"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Kriteria</w:t>
            </w:r>
          </w:p>
        </w:tc>
      </w:tr>
      <w:tr w:rsidR="00E779D0" w:rsidRPr="00B13BA1" w:rsidTr="00E779D0">
        <w:tc>
          <w:tcPr>
            <w:tcW w:w="567" w:type="dxa"/>
            <w:vMerge w:val="restart"/>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1</w:t>
            </w:r>
          </w:p>
        </w:tc>
        <w:tc>
          <w:tcPr>
            <w:tcW w:w="1134" w:type="dxa"/>
            <w:vMerge w:val="restart"/>
          </w:tcPr>
          <w:p w:rsidR="0027627F" w:rsidRPr="00B13BA1" w:rsidRDefault="0027627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Penyajian</w:t>
            </w:r>
          </w:p>
        </w:tc>
        <w:tc>
          <w:tcPr>
            <w:tcW w:w="2268" w:type="dxa"/>
          </w:tcPr>
          <w:p w:rsidR="0027627F" w:rsidRPr="00B13BA1" w:rsidRDefault="0027627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rPr>
              <w:t xml:space="preserve">Kesesuaian </w:t>
            </w:r>
            <w:r w:rsidRPr="00B13BA1">
              <w:rPr>
                <w:rFonts w:asciiTheme="majorBidi" w:hAnsiTheme="majorBidi" w:cstheme="majorBidi"/>
                <w:sz w:val="22"/>
                <w:szCs w:val="22"/>
                <w:lang w:val="id-ID"/>
              </w:rPr>
              <w:t xml:space="preserve">Penyajian Penilaian Afektif dengan </w:t>
            </w:r>
            <w:r w:rsidRPr="00B13BA1">
              <w:rPr>
                <w:rFonts w:asciiTheme="majorBidi" w:hAnsiTheme="majorBidi" w:cstheme="majorBidi"/>
                <w:sz w:val="22"/>
                <w:szCs w:val="22"/>
              </w:rPr>
              <w:t xml:space="preserve"> </w:t>
            </w:r>
            <w:r w:rsidRPr="00B13BA1">
              <w:rPr>
                <w:rFonts w:asciiTheme="majorBidi" w:hAnsiTheme="majorBidi" w:cstheme="majorBidi"/>
                <w:sz w:val="22"/>
                <w:szCs w:val="22"/>
                <w:lang w:val="id-ID"/>
              </w:rPr>
              <w:t>komponen KKNI</w:t>
            </w:r>
            <w:r w:rsidRPr="00B13BA1">
              <w:rPr>
                <w:rFonts w:asciiTheme="majorBidi" w:hAnsiTheme="majorBidi" w:cstheme="majorBidi"/>
                <w:sz w:val="22"/>
                <w:szCs w:val="22"/>
              </w:rPr>
              <w:t xml:space="preserve">  </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2,0</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2,5</w:t>
            </w:r>
          </w:p>
        </w:tc>
        <w:tc>
          <w:tcPr>
            <w:tcW w:w="993"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Cukup</w:t>
            </w:r>
          </w:p>
        </w:tc>
      </w:tr>
      <w:tr w:rsidR="00E779D0" w:rsidRPr="00B13BA1" w:rsidTr="00E779D0">
        <w:tc>
          <w:tcPr>
            <w:tcW w:w="567" w:type="dxa"/>
            <w:vMerge/>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27627F" w:rsidRPr="00B13BA1" w:rsidRDefault="0027627F" w:rsidP="006E0C3C">
            <w:pPr>
              <w:pStyle w:val="BodyText2"/>
              <w:spacing w:after="0" w:line="240" w:lineRule="auto"/>
              <w:jc w:val="both"/>
              <w:rPr>
                <w:rFonts w:asciiTheme="majorBidi" w:hAnsiTheme="majorBidi" w:cstheme="majorBidi"/>
                <w:sz w:val="22"/>
                <w:szCs w:val="22"/>
                <w:lang w:val="id-ID"/>
              </w:rPr>
            </w:pPr>
          </w:p>
        </w:tc>
        <w:tc>
          <w:tcPr>
            <w:tcW w:w="2268" w:type="dxa"/>
          </w:tcPr>
          <w:p w:rsidR="0027627F" w:rsidRPr="00B13BA1" w:rsidRDefault="0027627F" w:rsidP="006E0C3C">
            <w:pPr>
              <w:pStyle w:val="BodyText2"/>
              <w:spacing w:after="0" w:line="240" w:lineRule="auto"/>
              <w:jc w:val="both"/>
              <w:rPr>
                <w:rFonts w:asciiTheme="majorBidi" w:hAnsiTheme="majorBidi" w:cstheme="majorBidi"/>
                <w:sz w:val="22"/>
                <w:szCs w:val="22"/>
              </w:rPr>
            </w:pPr>
            <w:r w:rsidRPr="00B13BA1">
              <w:rPr>
                <w:rFonts w:asciiTheme="majorBidi" w:hAnsiTheme="majorBidi" w:cstheme="majorBidi"/>
                <w:sz w:val="22"/>
                <w:szCs w:val="22"/>
                <w:lang w:val="id-ID"/>
              </w:rPr>
              <w:t>Keterlibatan mahasiswa</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993"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Baik</w:t>
            </w:r>
          </w:p>
        </w:tc>
      </w:tr>
      <w:tr w:rsidR="00E779D0" w:rsidRPr="00B13BA1" w:rsidTr="00E779D0">
        <w:tc>
          <w:tcPr>
            <w:tcW w:w="567" w:type="dxa"/>
            <w:vMerge w:val="restart"/>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w:t>
            </w:r>
          </w:p>
        </w:tc>
        <w:tc>
          <w:tcPr>
            <w:tcW w:w="1134" w:type="dxa"/>
            <w:vMerge w:val="restart"/>
          </w:tcPr>
          <w:p w:rsidR="0027627F" w:rsidRPr="00B13BA1" w:rsidRDefault="0027627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Isi</w:t>
            </w:r>
          </w:p>
        </w:tc>
        <w:tc>
          <w:tcPr>
            <w:tcW w:w="2268" w:type="dxa"/>
          </w:tcPr>
          <w:p w:rsidR="0027627F" w:rsidRPr="00B13BA1" w:rsidRDefault="0027627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rPr>
              <w:t xml:space="preserve">Kesesuaian penilaian </w:t>
            </w:r>
            <w:r w:rsidRPr="00B13BA1">
              <w:rPr>
                <w:rFonts w:asciiTheme="majorBidi" w:hAnsiTheme="majorBidi" w:cstheme="majorBidi"/>
                <w:sz w:val="22"/>
                <w:szCs w:val="22"/>
                <w:lang w:val="id-ID"/>
              </w:rPr>
              <w:t>afek</w:t>
            </w:r>
            <w:r w:rsidRPr="00B13BA1">
              <w:rPr>
                <w:rFonts w:asciiTheme="majorBidi" w:hAnsiTheme="majorBidi" w:cstheme="majorBidi"/>
                <w:sz w:val="22"/>
                <w:szCs w:val="22"/>
              </w:rPr>
              <w:t xml:space="preserve">tif dengan </w:t>
            </w:r>
            <w:r w:rsidRPr="00B13BA1">
              <w:rPr>
                <w:rFonts w:asciiTheme="majorBidi" w:hAnsiTheme="majorBidi" w:cstheme="majorBidi"/>
                <w:sz w:val="22"/>
                <w:szCs w:val="22"/>
                <w:lang w:val="id-ID"/>
              </w:rPr>
              <w:t>indikator masing-masing aspek.</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2,0</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2,5</w:t>
            </w:r>
          </w:p>
        </w:tc>
        <w:tc>
          <w:tcPr>
            <w:tcW w:w="993"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Cukup</w:t>
            </w:r>
          </w:p>
        </w:tc>
      </w:tr>
      <w:tr w:rsidR="00E779D0" w:rsidRPr="00B13BA1" w:rsidTr="00E779D0">
        <w:tc>
          <w:tcPr>
            <w:tcW w:w="567" w:type="dxa"/>
            <w:vMerge/>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27627F" w:rsidRPr="00B13BA1" w:rsidRDefault="0027627F" w:rsidP="006E0C3C">
            <w:pPr>
              <w:pStyle w:val="BodyText2"/>
              <w:spacing w:after="0" w:line="240" w:lineRule="auto"/>
              <w:jc w:val="both"/>
              <w:rPr>
                <w:rFonts w:asciiTheme="majorBidi" w:hAnsiTheme="majorBidi" w:cstheme="majorBidi"/>
                <w:sz w:val="22"/>
                <w:szCs w:val="22"/>
                <w:lang w:val="id-ID"/>
              </w:rPr>
            </w:pPr>
          </w:p>
        </w:tc>
        <w:tc>
          <w:tcPr>
            <w:tcW w:w="2268" w:type="dxa"/>
          </w:tcPr>
          <w:p w:rsidR="0027627F" w:rsidRPr="00B13BA1" w:rsidRDefault="0027627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Penilaian afektif</w:t>
            </w:r>
            <w:r w:rsidRPr="00B13BA1">
              <w:rPr>
                <w:rFonts w:asciiTheme="majorBidi" w:hAnsiTheme="majorBidi" w:cstheme="majorBidi"/>
                <w:sz w:val="22"/>
                <w:szCs w:val="22"/>
              </w:rPr>
              <w:t xml:space="preserve"> sudah memenuhi capaian pembelajaran dalam KKNI</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2,0</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2,5</w:t>
            </w:r>
          </w:p>
        </w:tc>
        <w:tc>
          <w:tcPr>
            <w:tcW w:w="993"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Cukup</w:t>
            </w:r>
          </w:p>
        </w:tc>
      </w:tr>
      <w:tr w:rsidR="00E779D0" w:rsidRPr="00B13BA1" w:rsidTr="00E779D0">
        <w:tc>
          <w:tcPr>
            <w:tcW w:w="567" w:type="dxa"/>
            <w:vMerge/>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27627F" w:rsidRPr="00B13BA1" w:rsidRDefault="0027627F" w:rsidP="006E0C3C">
            <w:pPr>
              <w:pStyle w:val="BodyText2"/>
              <w:spacing w:after="0" w:line="240" w:lineRule="auto"/>
              <w:jc w:val="both"/>
              <w:rPr>
                <w:rFonts w:asciiTheme="majorBidi" w:hAnsiTheme="majorBidi" w:cstheme="majorBidi"/>
                <w:sz w:val="22"/>
                <w:szCs w:val="22"/>
                <w:lang w:val="id-ID"/>
              </w:rPr>
            </w:pPr>
          </w:p>
        </w:tc>
        <w:tc>
          <w:tcPr>
            <w:tcW w:w="2268" w:type="dxa"/>
          </w:tcPr>
          <w:p w:rsidR="0027627F" w:rsidRPr="00B13BA1" w:rsidRDefault="0027627F"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Penilaian Afektif Dilengkapi Dengan Rubrik Penskoran</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567"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993" w:type="dxa"/>
          </w:tcPr>
          <w:p w:rsidR="0027627F" w:rsidRPr="00B13BA1" w:rsidRDefault="0027627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Baik</w:t>
            </w:r>
          </w:p>
        </w:tc>
      </w:tr>
      <w:tr w:rsidR="00E779D0" w:rsidRPr="00B13BA1" w:rsidTr="00E779D0">
        <w:tc>
          <w:tcPr>
            <w:tcW w:w="567" w:type="dxa"/>
            <w:vMerge w:val="restart"/>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w:t>
            </w:r>
          </w:p>
        </w:tc>
        <w:tc>
          <w:tcPr>
            <w:tcW w:w="1134" w:type="dxa"/>
            <w:vMerge w:val="restart"/>
          </w:tcPr>
          <w:p w:rsidR="00523776" w:rsidRPr="00B13BA1" w:rsidRDefault="00523776"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Aspek Bahasa</w:t>
            </w:r>
          </w:p>
        </w:tc>
        <w:tc>
          <w:tcPr>
            <w:tcW w:w="2268" w:type="dxa"/>
          </w:tcPr>
          <w:p w:rsidR="00523776" w:rsidRPr="00B13BA1" w:rsidRDefault="00523776"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rPr>
              <w:t>Ke</w:t>
            </w:r>
            <w:r w:rsidRPr="00B13BA1">
              <w:rPr>
                <w:rFonts w:asciiTheme="majorBidi" w:hAnsiTheme="majorBidi" w:cstheme="majorBidi"/>
                <w:sz w:val="22"/>
                <w:szCs w:val="22"/>
                <w:lang w:val="id-ID"/>
              </w:rPr>
              <w:t>tepat</w:t>
            </w:r>
            <w:r w:rsidRPr="00B13BA1">
              <w:rPr>
                <w:rFonts w:asciiTheme="majorBidi" w:hAnsiTheme="majorBidi" w:cstheme="majorBidi"/>
                <w:sz w:val="22"/>
                <w:szCs w:val="22"/>
              </w:rPr>
              <w:t xml:space="preserve">an </w:t>
            </w:r>
            <w:r w:rsidRPr="00B13BA1">
              <w:rPr>
                <w:rFonts w:asciiTheme="majorBidi" w:hAnsiTheme="majorBidi" w:cstheme="majorBidi"/>
                <w:sz w:val="22"/>
                <w:szCs w:val="22"/>
                <w:lang w:val="id-ID"/>
              </w:rPr>
              <w:t xml:space="preserve">struktur </w:t>
            </w:r>
            <w:r w:rsidRPr="00B13BA1">
              <w:rPr>
                <w:rFonts w:asciiTheme="majorBidi" w:hAnsiTheme="majorBidi" w:cstheme="majorBidi"/>
                <w:sz w:val="22"/>
                <w:szCs w:val="22"/>
              </w:rPr>
              <w:t>kalimat yang digunakan dalam lembar penilaian kognitif dengan aturan EYD</w:t>
            </w:r>
          </w:p>
        </w:tc>
        <w:tc>
          <w:tcPr>
            <w:tcW w:w="567"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567"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993"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Baik</w:t>
            </w:r>
          </w:p>
        </w:tc>
      </w:tr>
      <w:tr w:rsidR="00E779D0" w:rsidRPr="00B13BA1" w:rsidTr="00E779D0">
        <w:tc>
          <w:tcPr>
            <w:tcW w:w="567" w:type="dxa"/>
            <w:vMerge/>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523776" w:rsidRPr="00B13BA1" w:rsidRDefault="00523776" w:rsidP="006E0C3C">
            <w:pPr>
              <w:pStyle w:val="BodyText2"/>
              <w:spacing w:after="0" w:line="240" w:lineRule="auto"/>
              <w:jc w:val="both"/>
              <w:rPr>
                <w:rFonts w:asciiTheme="majorBidi" w:hAnsiTheme="majorBidi" w:cstheme="majorBidi"/>
                <w:sz w:val="22"/>
                <w:szCs w:val="22"/>
                <w:lang w:val="id-ID"/>
              </w:rPr>
            </w:pPr>
          </w:p>
        </w:tc>
        <w:tc>
          <w:tcPr>
            <w:tcW w:w="2268" w:type="dxa"/>
          </w:tcPr>
          <w:p w:rsidR="00523776" w:rsidRPr="00B13BA1" w:rsidRDefault="00523776" w:rsidP="006E0C3C">
            <w:pPr>
              <w:pStyle w:val="BodyText2"/>
              <w:spacing w:after="0" w:line="240" w:lineRule="auto"/>
              <w:jc w:val="both"/>
              <w:rPr>
                <w:rFonts w:asciiTheme="majorBidi" w:hAnsiTheme="majorBidi" w:cstheme="majorBidi"/>
                <w:sz w:val="22"/>
                <w:szCs w:val="22"/>
              </w:rPr>
            </w:pPr>
            <w:r w:rsidRPr="00B13BA1">
              <w:rPr>
                <w:rFonts w:asciiTheme="majorBidi" w:hAnsiTheme="majorBidi" w:cstheme="majorBidi"/>
                <w:sz w:val="22"/>
                <w:szCs w:val="22"/>
                <w:lang w:val="id-ID"/>
              </w:rPr>
              <w:t>Keefektifan Kalimat</w:t>
            </w:r>
          </w:p>
        </w:tc>
        <w:tc>
          <w:tcPr>
            <w:tcW w:w="567"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567"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1134"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3,0</w:t>
            </w:r>
          </w:p>
        </w:tc>
        <w:tc>
          <w:tcPr>
            <w:tcW w:w="993"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Baik</w:t>
            </w:r>
          </w:p>
        </w:tc>
      </w:tr>
      <w:tr w:rsidR="00523776" w:rsidRPr="00B13BA1" w:rsidTr="00E779D0">
        <w:tc>
          <w:tcPr>
            <w:tcW w:w="567"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p>
        </w:tc>
        <w:tc>
          <w:tcPr>
            <w:tcW w:w="3402" w:type="dxa"/>
            <w:gridSpan w:val="2"/>
          </w:tcPr>
          <w:p w:rsidR="00523776" w:rsidRPr="00B13BA1" w:rsidRDefault="00523776" w:rsidP="006E0C3C">
            <w:pPr>
              <w:pStyle w:val="BodyText2"/>
              <w:spacing w:after="0" w:line="240" w:lineRule="auto"/>
              <w:jc w:val="both"/>
              <w:rPr>
                <w:rFonts w:asciiTheme="majorBidi" w:hAnsiTheme="majorBidi" w:cstheme="majorBidi"/>
                <w:sz w:val="22"/>
                <w:szCs w:val="22"/>
                <w:lang w:val="id-ID"/>
              </w:rPr>
            </w:pPr>
            <w:r w:rsidRPr="00B13BA1">
              <w:rPr>
                <w:rFonts w:asciiTheme="majorBidi" w:hAnsiTheme="majorBidi" w:cstheme="majorBidi"/>
                <w:sz w:val="22"/>
                <w:szCs w:val="22"/>
                <w:lang w:val="id-ID"/>
              </w:rPr>
              <w:t>Rata-rata</w:t>
            </w:r>
          </w:p>
        </w:tc>
        <w:tc>
          <w:tcPr>
            <w:tcW w:w="567"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p>
        </w:tc>
        <w:tc>
          <w:tcPr>
            <w:tcW w:w="567"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p>
        </w:tc>
        <w:tc>
          <w:tcPr>
            <w:tcW w:w="1134"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2,7</w:t>
            </w:r>
          </w:p>
          <w:p w:rsidR="00C7241B" w:rsidRPr="00B13BA1" w:rsidRDefault="00515DFF"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w:t>
            </w:r>
            <w:r w:rsidR="00C7241B" w:rsidRPr="00B13BA1">
              <w:rPr>
                <w:rFonts w:asciiTheme="majorBidi" w:hAnsiTheme="majorBidi" w:cstheme="majorBidi"/>
                <w:sz w:val="22"/>
                <w:szCs w:val="22"/>
                <w:lang w:val="id-ID"/>
              </w:rPr>
              <w:t>72,2%</w:t>
            </w:r>
            <w:r w:rsidRPr="00B13BA1">
              <w:rPr>
                <w:rFonts w:asciiTheme="majorBidi" w:hAnsiTheme="majorBidi" w:cstheme="majorBidi"/>
                <w:sz w:val="22"/>
                <w:szCs w:val="22"/>
                <w:lang w:val="id-ID"/>
              </w:rPr>
              <w:t>)</w:t>
            </w:r>
          </w:p>
        </w:tc>
        <w:tc>
          <w:tcPr>
            <w:tcW w:w="993" w:type="dxa"/>
          </w:tcPr>
          <w:p w:rsidR="00523776" w:rsidRPr="00B13BA1" w:rsidRDefault="00523776" w:rsidP="006E0C3C">
            <w:pPr>
              <w:pStyle w:val="BodyText2"/>
              <w:spacing w:after="0" w:line="240" w:lineRule="auto"/>
              <w:jc w:val="center"/>
              <w:rPr>
                <w:rFonts w:asciiTheme="majorBidi" w:hAnsiTheme="majorBidi" w:cstheme="majorBidi"/>
                <w:sz w:val="22"/>
                <w:szCs w:val="22"/>
                <w:lang w:val="id-ID"/>
              </w:rPr>
            </w:pPr>
            <w:r w:rsidRPr="00B13BA1">
              <w:rPr>
                <w:rFonts w:asciiTheme="majorBidi" w:hAnsiTheme="majorBidi" w:cstheme="majorBidi"/>
                <w:sz w:val="22"/>
                <w:szCs w:val="22"/>
                <w:lang w:val="id-ID"/>
              </w:rPr>
              <w:t>Baik</w:t>
            </w:r>
          </w:p>
          <w:p w:rsidR="00E21C2E" w:rsidRPr="00B13BA1" w:rsidRDefault="00E21C2E" w:rsidP="006E0C3C">
            <w:pPr>
              <w:pStyle w:val="BodyText2"/>
              <w:spacing w:after="0" w:line="240" w:lineRule="auto"/>
              <w:jc w:val="center"/>
              <w:rPr>
                <w:rFonts w:asciiTheme="majorBidi" w:hAnsiTheme="majorBidi" w:cstheme="majorBidi"/>
                <w:sz w:val="22"/>
                <w:szCs w:val="22"/>
                <w:lang w:val="id-ID"/>
              </w:rPr>
            </w:pPr>
          </w:p>
        </w:tc>
      </w:tr>
    </w:tbl>
    <w:p w:rsidR="005C3FEB" w:rsidRPr="00B13BA1" w:rsidRDefault="005C3FEB" w:rsidP="006E0C3C">
      <w:pPr>
        <w:pStyle w:val="BodyText2"/>
        <w:spacing w:after="0" w:line="240" w:lineRule="auto"/>
        <w:ind w:left="644"/>
        <w:jc w:val="both"/>
        <w:rPr>
          <w:rFonts w:asciiTheme="majorBidi" w:hAnsiTheme="majorBidi" w:cstheme="majorBidi"/>
          <w:sz w:val="22"/>
          <w:szCs w:val="22"/>
          <w:lang w:val="id-ID"/>
        </w:rPr>
      </w:pPr>
    </w:p>
    <w:p w:rsidR="00625628" w:rsidRPr="006E0C3C" w:rsidRDefault="00625628" w:rsidP="00B13BA1">
      <w:pPr>
        <w:pStyle w:val="BodyText2"/>
        <w:spacing w:after="0" w:line="240" w:lineRule="auto"/>
        <w:ind w:left="1134" w:firstLine="709"/>
        <w:jc w:val="both"/>
        <w:rPr>
          <w:rFonts w:asciiTheme="majorBidi" w:hAnsiTheme="majorBidi" w:cstheme="majorBidi"/>
          <w:lang w:val="id-ID"/>
        </w:rPr>
      </w:pPr>
      <w:r w:rsidRPr="006E0C3C">
        <w:rPr>
          <w:rFonts w:asciiTheme="majorBidi" w:hAnsiTheme="majorBidi" w:cstheme="majorBidi"/>
          <w:lang w:val="id-ID"/>
        </w:rPr>
        <w:t>Berdasarkan hasil validasi untuk tahap pertama yang terdapat pada tabel 2 dan tabel 3, bahwa untuk aspek penyajian dan aspek isi untuk penilaian kognitif dan afektif adalah valid dengan kategori baik dan dapat digunakan dengan masih ada revisi dari validator untuk ahli materi dan ahli media.</w:t>
      </w:r>
    </w:p>
    <w:p w:rsidR="002546E9" w:rsidRDefault="002546E9" w:rsidP="00DF7742">
      <w:pPr>
        <w:pStyle w:val="BodyText2"/>
        <w:numPr>
          <w:ilvl w:val="1"/>
          <w:numId w:val="30"/>
        </w:numPr>
        <w:spacing w:after="0" w:line="240" w:lineRule="auto"/>
        <w:ind w:left="1134" w:hanging="283"/>
        <w:jc w:val="both"/>
        <w:rPr>
          <w:rFonts w:asciiTheme="majorBidi" w:hAnsiTheme="majorBidi" w:cstheme="majorBidi"/>
          <w:b/>
          <w:bCs/>
          <w:lang w:val="id-ID"/>
        </w:rPr>
      </w:pPr>
      <w:r w:rsidRPr="006E0C3C">
        <w:rPr>
          <w:rFonts w:asciiTheme="majorBidi" w:hAnsiTheme="majorBidi" w:cstheme="majorBidi"/>
          <w:b/>
          <w:bCs/>
          <w:lang w:val="id-ID"/>
        </w:rPr>
        <w:t>Data Kualitatif</w:t>
      </w:r>
    </w:p>
    <w:p w:rsidR="00DF7742" w:rsidRPr="00DF7742" w:rsidRDefault="00DF7742" w:rsidP="00DF7742">
      <w:pPr>
        <w:pStyle w:val="BodyText2"/>
        <w:numPr>
          <w:ilvl w:val="1"/>
          <w:numId w:val="30"/>
        </w:numPr>
        <w:spacing w:after="0" w:line="240" w:lineRule="auto"/>
        <w:ind w:left="1134" w:hanging="283"/>
        <w:jc w:val="both"/>
        <w:rPr>
          <w:rFonts w:asciiTheme="majorBidi" w:hAnsiTheme="majorBidi" w:cstheme="majorBidi"/>
          <w:b/>
          <w:bCs/>
          <w:lang w:val="id-ID"/>
        </w:rPr>
      </w:pPr>
    </w:p>
    <w:p w:rsidR="002546E9" w:rsidRPr="006E0C3C" w:rsidRDefault="002546E9" w:rsidP="00912678">
      <w:pPr>
        <w:pStyle w:val="BodyText2"/>
        <w:spacing w:after="0" w:line="240" w:lineRule="auto"/>
        <w:ind w:left="851"/>
        <w:jc w:val="center"/>
        <w:rPr>
          <w:rFonts w:asciiTheme="majorBidi" w:hAnsiTheme="majorBidi" w:cstheme="majorBidi"/>
          <w:b/>
          <w:bCs/>
          <w:lang w:val="id-ID"/>
        </w:rPr>
      </w:pPr>
      <w:r w:rsidRPr="006E0C3C">
        <w:rPr>
          <w:rFonts w:asciiTheme="majorBidi" w:hAnsiTheme="majorBidi" w:cstheme="majorBidi"/>
          <w:b/>
          <w:bCs/>
          <w:lang w:val="id-ID"/>
        </w:rPr>
        <w:t>Tabel 4.</w:t>
      </w:r>
    </w:p>
    <w:p w:rsidR="002546E9" w:rsidRPr="006E0C3C" w:rsidRDefault="002546E9" w:rsidP="00912678">
      <w:pPr>
        <w:pStyle w:val="BodyText2"/>
        <w:spacing w:after="0" w:line="240" w:lineRule="auto"/>
        <w:ind w:left="1004" w:hanging="153"/>
        <w:jc w:val="center"/>
        <w:rPr>
          <w:rFonts w:asciiTheme="majorBidi" w:hAnsiTheme="majorBidi" w:cstheme="majorBidi"/>
          <w:b/>
          <w:bCs/>
          <w:lang w:val="id-ID"/>
        </w:rPr>
      </w:pPr>
      <w:r w:rsidRPr="006E0C3C">
        <w:rPr>
          <w:rFonts w:asciiTheme="majorBidi" w:hAnsiTheme="majorBidi" w:cstheme="majorBidi"/>
          <w:b/>
          <w:bCs/>
          <w:lang w:val="id-ID"/>
        </w:rPr>
        <w:t>Komentar dan Saran dari Ahli Materi dan Ahli Media</w:t>
      </w:r>
    </w:p>
    <w:p w:rsidR="002546E9" w:rsidRPr="00912678" w:rsidRDefault="002546E9" w:rsidP="00912678">
      <w:pPr>
        <w:pStyle w:val="BodyText2"/>
        <w:spacing w:after="0" w:line="240" w:lineRule="auto"/>
        <w:ind w:left="1004" w:hanging="153"/>
        <w:jc w:val="center"/>
        <w:rPr>
          <w:rFonts w:asciiTheme="majorBidi" w:hAnsiTheme="majorBidi" w:cstheme="majorBidi"/>
          <w:b/>
          <w:bCs/>
          <w:lang w:val="id-ID"/>
        </w:rPr>
      </w:pPr>
    </w:p>
    <w:tbl>
      <w:tblPr>
        <w:tblStyle w:val="TableGrid"/>
        <w:tblW w:w="0" w:type="auto"/>
        <w:tblInd w:w="1242" w:type="dxa"/>
        <w:tblLook w:val="04A0" w:firstRow="1" w:lastRow="0" w:firstColumn="1" w:lastColumn="0" w:noHBand="0" w:noVBand="1"/>
      </w:tblPr>
      <w:tblGrid>
        <w:gridCol w:w="1843"/>
        <w:gridCol w:w="4961"/>
      </w:tblGrid>
      <w:tr w:rsidR="002546E9" w:rsidRPr="006E0C3C" w:rsidTr="00E779D0">
        <w:tc>
          <w:tcPr>
            <w:tcW w:w="1843" w:type="dxa"/>
          </w:tcPr>
          <w:p w:rsidR="002546E9" w:rsidRPr="006E0C3C" w:rsidRDefault="002546E9" w:rsidP="006E0C3C">
            <w:pPr>
              <w:pStyle w:val="ListParagraph"/>
              <w:ind w:left="0"/>
              <w:jc w:val="center"/>
              <w:rPr>
                <w:rFonts w:asciiTheme="majorBidi" w:hAnsiTheme="majorBidi" w:cstheme="majorBidi"/>
                <w:b/>
                <w:sz w:val="24"/>
                <w:szCs w:val="24"/>
              </w:rPr>
            </w:pPr>
            <w:r w:rsidRPr="006E0C3C">
              <w:rPr>
                <w:rFonts w:asciiTheme="majorBidi" w:hAnsiTheme="majorBidi" w:cstheme="majorBidi"/>
                <w:b/>
                <w:sz w:val="24"/>
                <w:szCs w:val="24"/>
              </w:rPr>
              <w:t>Validator</w:t>
            </w:r>
          </w:p>
        </w:tc>
        <w:tc>
          <w:tcPr>
            <w:tcW w:w="4961" w:type="dxa"/>
          </w:tcPr>
          <w:p w:rsidR="002546E9" w:rsidRPr="006E0C3C" w:rsidRDefault="002546E9" w:rsidP="006E0C3C">
            <w:pPr>
              <w:pStyle w:val="ListParagraph"/>
              <w:ind w:left="0"/>
              <w:jc w:val="center"/>
              <w:rPr>
                <w:rFonts w:asciiTheme="majorBidi" w:hAnsiTheme="majorBidi" w:cstheme="majorBidi"/>
                <w:b/>
                <w:sz w:val="24"/>
                <w:szCs w:val="24"/>
              </w:rPr>
            </w:pPr>
            <w:r w:rsidRPr="006E0C3C">
              <w:rPr>
                <w:rFonts w:asciiTheme="majorBidi" w:hAnsiTheme="majorBidi" w:cstheme="majorBidi"/>
                <w:b/>
                <w:sz w:val="24"/>
                <w:szCs w:val="24"/>
              </w:rPr>
              <w:t>Komentar dan Saran</w:t>
            </w:r>
          </w:p>
        </w:tc>
      </w:tr>
      <w:tr w:rsidR="002546E9" w:rsidRPr="006E0C3C" w:rsidTr="00E779D0">
        <w:tc>
          <w:tcPr>
            <w:tcW w:w="1843" w:type="dxa"/>
          </w:tcPr>
          <w:p w:rsidR="002546E9" w:rsidRPr="00912678" w:rsidRDefault="002546E9" w:rsidP="006E0C3C">
            <w:pPr>
              <w:pStyle w:val="ListParagraph"/>
              <w:ind w:left="0"/>
              <w:jc w:val="both"/>
              <w:rPr>
                <w:rFonts w:asciiTheme="majorBidi" w:hAnsiTheme="majorBidi" w:cstheme="majorBidi"/>
                <w:bCs/>
              </w:rPr>
            </w:pPr>
            <w:r w:rsidRPr="00912678">
              <w:rPr>
                <w:rFonts w:asciiTheme="majorBidi" w:hAnsiTheme="majorBidi" w:cstheme="majorBidi"/>
                <w:bCs/>
              </w:rPr>
              <w:t>Dr. Zahedi, M.Si</w:t>
            </w:r>
          </w:p>
        </w:tc>
        <w:tc>
          <w:tcPr>
            <w:tcW w:w="4961" w:type="dxa"/>
          </w:tcPr>
          <w:p w:rsidR="002546E9" w:rsidRPr="00912678" w:rsidRDefault="002546E9" w:rsidP="006E0C3C">
            <w:pPr>
              <w:pStyle w:val="ListParagraph"/>
              <w:numPr>
                <w:ilvl w:val="0"/>
                <w:numId w:val="33"/>
              </w:numPr>
              <w:ind w:left="317" w:hanging="317"/>
              <w:jc w:val="both"/>
              <w:rPr>
                <w:rFonts w:asciiTheme="majorBidi" w:hAnsiTheme="majorBidi" w:cstheme="majorBidi"/>
                <w:bCs/>
              </w:rPr>
            </w:pPr>
            <w:r w:rsidRPr="00912678">
              <w:rPr>
                <w:rFonts w:asciiTheme="majorBidi" w:hAnsiTheme="majorBidi" w:cstheme="majorBidi"/>
                <w:bCs/>
              </w:rPr>
              <w:t xml:space="preserve">Sebaiknya untuk aspek penyajian dan aspek isi dalam penilaian kognitif harus ada disertakan juga untuk penilaian ujian akhir semester (UAS) dan presentase kelompok. Penilaian kognitif dari perangkat penilaian tersebut masih ada yang belum memenuhi </w:t>
            </w:r>
            <w:r w:rsidRPr="00912678">
              <w:rPr>
                <w:rFonts w:asciiTheme="majorBidi" w:hAnsiTheme="majorBidi" w:cstheme="majorBidi"/>
              </w:rPr>
              <w:t>capaian pembelajaran (</w:t>
            </w:r>
            <w:r w:rsidRPr="00912678">
              <w:rPr>
                <w:rFonts w:asciiTheme="majorBidi" w:hAnsiTheme="majorBidi" w:cstheme="majorBidi"/>
                <w:i/>
                <w:iCs/>
              </w:rPr>
              <w:t>learning outcomes</w:t>
            </w:r>
            <w:r w:rsidRPr="00912678">
              <w:rPr>
                <w:rFonts w:asciiTheme="majorBidi" w:hAnsiTheme="majorBidi" w:cstheme="majorBidi"/>
              </w:rPr>
              <w:t>). Untuk format perangkat penilaian yang disertakan masih ada yang belum sesuai dengan kompetensi akhir yang dicapai.</w:t>
            </w:r>
          </w:p>
          <w:p w:rsidR="002546E9" w:rsidRPr="00912678" w:rsidRDefault="002546E9" w:rsidP="006E0C3C">
            <w:pPr>
              <w:pStyle w:val="ListParagraph"/>
              <w:numPr>
                <w:ilvl w:val="0"/>
                <w:numId w:val="33"/>
              </w:numPr>
              <w:ind w:left="317" w:hanging="317"/>
              <w:jc w:val="both"/>
              <w:rPr>
                <w:rFonts w:asciiTheme="majorBidi" w:hAnsiTheme="majorBidi" w:cstheme="majorBidi"/>
                <w:bCs/>
              </w:rPr>
            </w:pPr>
            <w:r w:rsidRPr="00912678">
              <w:rPr>
                <w:rFonts w:asciiTheme="majorBidi" w:hAnsiTheme="majorBidi" w:cstheme="majorBidi"/>
              </w:rPr>
              <w:t>Untuk aspek penyajian dan aspek isi dalam penilaian kognitif belum semua memenuhi komponen KKNI. Belum semua memiliki kesesuaian penyajian dengan komponen KKNI dan kurang memenuhi indikator untuk masing-masing aspek yang diukur serta kurang memenuhi capaian pembelajaran dalam KKNI.</w:t>
            </w:r>
          </w:p>
        </w:tc>
      </w:tr>
      <w:tr w:rsidR="002546E9" w:rsidRPr="006E0C3C" w:rsidTr="00E779D0">
        <w:tc>
          <w:tcPr>
            <w:tcW w:w="1843" w:type="dxa"/>
          </w:tcPr>
          <w:p w:rsidR="002546E9" w:rsidRPr="00912678" w:rsidRDefault="002546E9" w:rsidP="006E0C3C">
            <w:pPr>
              <w:pStyle w:val="ListParagraph"/>
              <w:ind w:left="0"/>
              <w:jc w:val="both"/>
              <w:rPr>
                <w:rFonts w:asciiTheme="majorBidi" w:hAnsiTheme="majorBidi" w:cstheme="majorBidi"/>
                <w:bCs/>
              </w:rPr>
            </w:pPr>
            <w:r w:rsidRPr="00912678">
              <w:rPr>
                <w:rFonts w:asciiTheme="majorBidi" w:hAnsiTheme="majorBidi" w:cstheme="majorBidi"/>
                <w:bCs/>
              </w:rPr>
              <w:t>Dr. Yenni Suzana, M.Pd</w:t>
            </w:r>
          </w:p>
        </w:tc>
        <w:tc>
          <w:tcPr>
            <w:tcW w:w="4961" w:type="dxa"/>
          </w:tcPr>
          <w:p w:rsidR="002546E9" w:rsidRPr="00912678" w:rsidRDefault="002546E9" w:rsidP="006E0C3C">
            <w:pPr>
              <w:pStyle w:val="ListParagraph"/>
              <w:numPr>
                <w:ilvl w:val="0"/>
                <w:numId w:val="34"/>
              </w:numPr>
              <w:ind w:left="317" w:hanging="283"/>
              <w:jc w:val="both"/>
              <w:rPr>
                <w:rFonts w:asciiTheme="majorBidi" w:hAnsiTheme="majorBidi" w:cstheme="majorBidi"/>
                <w:bCs/>
              </w:rPr>
            </w:pPr>
            <w:r w:rsidRPr="00912678">
              <w:rPr>
                <w:rFonts w:asciiTheme="majorBidi" w:hAnsiTheme="majorBidi" w:cstheme="majorBidi"/>
                <w:bCs/>
              </w:rPr>
              <w:t xml:space="preserve">Dalam penilaian kognitif, untuk aspek penyajian sudah bisa digunakan dan aspek isi kurang memenuhi </w:t>
            </w:r>
            <w:r w:rsidRPr="00912678">
              <w:rPr>
                <w:rFonts w:asciiTheme="majorBidi" w:hAnsiTheme="majorBidi" w:cstheme="majorBidi"/>
              </w:rPr>
              <w:t>capaian pembelajaran (</w:t>
            </w:r>
            <w:r w:rsidRPr="00912678">
              <w:rPr>
                <w:rFonts w:asciiTheme="majorBidi" w:hAnsiTheme="majorBidi" w:cstheme="majorBidi"/>
                <w:i/>
                <w:iCs/>
              </w:rPr>
              <w:t>learning outcomes</w:t>
            </w:r>
            <w:r w:rsidRPr="00912678">
              <w:rPr>
                <w:rFonts w:asciiTheme="majorBidi" w:hAnsiTheme="majorBidi" w:cstheme="majorBidi"/>
              </w:rPr>
              <w:t>). Untuk format perangkat penilaian kognitif 5yang disertakan kurang sesuai dengan kompetensi akhir yang dicapai.</w:t>
            </w:r>
          </w:p>
          <w:p w:rsidR="002546E9" w:rsidRPr="00912678" w:rsidRDefault="002546E9" w:rsidP="006E0C3C">
            <w:pPr>
              <w:pStyle w:val="ListParagraph"/>
              <w:numPr>
                <w:ilvl w:val="0"/>
                <w:numId w:val="34"/>
              </w:numPr>
              <w:ind w:left="317" w:hanging="283"/>
              <w:jc w:val="both"/>
              <w:rPr>
                <w:rFonts w:asciiTheme="majorBidi" w:hAnsiTheme="majorBidi" w:cstheme="majorBidi"/>
                <w:bCs/>
              </w:rPr>
            </w:pPr>
            <w:r w:rsidRPr="00912678">
              <w:rPr>
                <w:rFonts w:asciiTheme="majorBidi" w:hAnsiTheme="majorBidi" w:cstheme="majorBidi"/>
              </w:rPr>
              <w:t>Dalam penilaian afektif, untuk aspek penyajian dan aspek isi dalam penilaian kognitif masih ada yang tidak memenuhi komponen KKNI. Harus memiliki kesesuaian penyajian dengan komponen KKNI dan harus memenuhi indikator untuk masing-masing aspek yang diukur serta kurang memenuhi capaian pembelajaran dalam KKNI.</w:t>
            </w:r>
          </w:p>
        </w:tc>
      </w:tr>
    </w:tbl>
    <w:p w:rsidR="002546E9" w:rsidRPr="006E0C3C" w:rsidRDefault="002546E9" w:rsidP="006E0C3C">
      <w:pPr>
        <w:spacing w:after="0" w:line="240" w:lineRule="auto"/>
        <w:ind w:left="567"/>
        <w:jc w:val="both"/>
        <w:rPr>
          <w:rFonts w:asciiTheme="majorBidi" w:hAnsiTheme="majorBidi" w:cstheme="majorBidi"/>
          <w:bCs/>
          <w:sz w:val="24"/>
          <w:szCs w:val="24"/>
        </w:rPr>
      </w:pPr>
    </w:p>
    <w:p w:rsidR="001A3A8D" w:rsidRPr="006E0C3C" w:rsidRDefault="002546E9" w:rsidP="00B13BA1">
      <w:pPr>
        <w:spacing w:after="0" w:line="240" w:lineRule="auto"/>
        <w:ind w:left="1134" w:firstLine="709"/>
        <w:jc w:val="both"/>
        <w:rPr>
          <w:rFonts w:asciiTheme="majorBidi" w:hAnsiTheme="majorBidi" w:cstheme="majorBidi"/>
          <w:bCs/>
          <w:sz w:val="24"/>
          <w:szCs w:val="24"/>
        </w:rPr>
      </w:pPr>
      <w:r w:rsidRPr="006E0C3C">
        <w:rPr>
          <w:rFonts w:asciiTheme="majorBidi" w:hAnsiTheme="majorBidi" w:cstheme="majorBidi"/>
          <w:bCs/>
          <w:sz w:val="24"/>
          <w:szCs w:val="24"/>
        </w:rPr>
        <w:t xml:space="preserve">Dari hasil data kualitatif, menunjukkan bahwa pengembangan penilaian kognitif dan afektif berbasis KKNI pada mata kuliah Matematika Diskrit untuk mahasiswa tadris/pendidikan Matematika IAIN Padangsidimpuan adalah kategori valid dengan revisi. Selanjutnya peneliti melakukan revisi terhadap komentar dan saran dari kedua validator. </w:t>
      </w:r>
    </w:p>
    <w:p w:rsidR="001A3A8D" w:rsidRPr="00456A54" w:rsidRDefault="001A3A8D" w:rsidP="00456A54">
      <w:pPr>
        <w:pStyle w:val="ListParagraph"/>
        <w:spacing w:after="0" w:line="240" w:lineRule="auto"/>
        <w:ind w:left="1134" w:firstLine="709"/>
        <w:jc w:val="both"/>
        <w:rPr>
          <w:rFonts w:asciiTheme="majorBidi" w:hAnsiTheme="majorBidi" w:cstheme="majorBidi"/>
          <w:sz w:val="24"/>
          <w:szCs w:val="24"/>
        </w:rPr>
      </w:pPr>
      <w:r w:rsidRPr="006E0C3C">
        <w:rPr>
          <w:rFonts w:asciiTheme="majorBidi" w:hAnsiTheme="majorBidi" w:cstheme="majorBidi"/>
          <w:sz w:val="24"/>
          <w:szCs w:val="24"/>
        </w:rPr>
        <w:t>Setelah mendapatkan komentar dan saran dari ahli materi dan ahli media, peneliti melakukan perbaikan-perbaikan. Selanjutnya peneliti melakukan uji coba pada 33 orang mahasiswa di kelas TMM-2 Semester 4 program studi tadris/pendidikan Matematika semester genap T.A. 2020/2021 di FTIK IAIN Padangsidimpuan dan peneliti membagikan angket respon mahasiswa terhadap perangkat penilaian kognitif dan afektif berbasis KKNI untuk mata kuliah Matematika Diskrit yang telah divalidasi o</w:t>
      </w:r>
      <w:r w:rsidR="00456A54">
        <w:rPr>
          <w:rFonts w:asciiTheme="majorBidi" w:hAnsiTheme="majorBidi" w:cstheme="majorBidi"/>
          <w:sz w:val="24"/>
          <w:szCs w:val="24"/>
        </w:rPr>
        <w:t xml:space="preserve">leh ahli materi dan ahli media. </w:t>
      </w:r>
      <w:r w:rsidRPr="006E0C3C">
        <w:rPr>
          <w:rFonts w:asciiTheme="majorBidi" w:hAnsiTheme="majorBidi" w:cstheme="majorBidi"/>
          <w:iCs/>
          <w:sz w:val="24"/>
          <w:szCs w:val="24"/>
        </w:rPr>
        <w:t xml:space="preserve">Berdasarkan hasil perhitungan menggunakan frekuensi tiap skor </w:t>
      </w:r>
      <w:r w:rsidRPr="006E0C3C">
        <w:rPr>
          <w:rFonts w:asciiTheme="majorBidi" w:hAnsiTheme="majorBidi" w:cstheme="majorBidi"/>
          <w:iCs/>
          <w:sz w:val="24"/>
          <w:szCs w:val="24"/>
        </w:rPr>
        <w:lastRenderedPageBreak/>
        <w:t>respon dan persentase menggunakan IBM SPSS v.21 d</w:t>
      </w:r>
      <w:r w:rsidR="00B13BA1">
        <w:rPr>
          <w:rFonts w:asciiTheme="majorBidi" w:hAnsiTheme="majorBidi" w:cstheme="majorBidi"/>
          <w:iCs/>
          <w:sz w:val="24"/>
          <w:szCs w:val="24"/>
        </w:rPr>
        <w:t>iperoleh hasil sebagai berikut:</w:t>
      </w:r>
    </w:p>
    <w:p w:rsidR="001A3A8D" w:rsidRPr="006E0C3C" w:rsidRDefault="001A3A8D" w:rsidP="00D71BA5">
      <w:pPr>
        <w:pStyle w:val="Heading1"/>
        <w:spacing w:before="0"/>
        <w:ind w:left="0" w:firstLine="851"/>
        <w:jc w:val="center"/>
        <w:rPr>
          <w:rFonts w:asciiTheme="majorBidi" w:hAnsiTheme="majorBidi" w:cstheme="majorBidi"/>
          <w:i w:val="0"/>
          <w:iCs/>
          <w:lang w:val="id-ID"/>
        </w:rPr>
      </w:pPr>
      <w:r w:rsidRPr="006E0C3C">
        <w:rPr>
          <w:rFonts w:asciiTheme="majorBidi" w:hAnsiTheme="majorBidi" w:cstheme="majorBidi"/>
          <w:i w:val="0"/>
          <w:iCs/>
        </w:rPr>
        <w:t xml:space="preserve">Tabel </w:t>
      </w:r>
      <w:r w:rsidR="00B13BA1">
        <w:rPr>
          <w:rFonts w:asciiTheme="majorBidi" w:hAnsiTheme="majorBidi" w:cstheme="majorBidi"/>
          <w:i w:val="0"/>
          <w:iCs/>
          <w:lang w:val="id-ID"/>
        </w:rPr>
        <w:t>5</w:t>
      </w:r>
    </w:p>
    <w:p w:rsidR="001A3A8D" w:rsidRPr="006E0C3C" w:rsidRDefault="001A3A8D" w:rsidP="00D71BA5">
      <w:pPr>
        <w:pStyle w:val="ListParagraph"/>
        <w:tabs>
          <w:tab w:val="left" w:pos="7797"/>
        </w:tabs>
        <w:spacing w:after="0" w:line="240" w:lineRule="auto"/>
        <w:ind w:left="644" w:right="-1" w:firstLine="207"/>
        <w:jc w:val="center"/>
        <w:rPr>
          <w:rFonts w:asciiTheme="majorBidi" w:hAnsiTheme="majorBidi" w:cstheme="majorBidi"/>
          <w:b/>
          <w:iCs/>
          <w:sz w:val="24"/>
          <w:szCs w:val="24"/>
        </w:rPr>
      </w:pPr>
      <w:r w:rsidRPr="006E0C3C">
        <w:rPr>
          <w:rFonts w:asciiTheme="majorBidi" w:hAnsiTheme="majorBidi" w:cstheme="majorBidi"/>
          <w:b/>
          <w:iCs/>
          <w:sz w:val="24"/>
          <w:szCs w:val="24"/>
        </w:rPr>
        <w:t>Pengelompokan Skor Respon Mahasiswa TMM 2 Semester 4</w:t>
      </w:r>
    </w:p>
    <w:tbl>
      <w:tblPr>
        <w:tblW w:w="5812" w:type="dxa"/>
        <w:tblInd w:w="1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7"/>
        <w:gridCol w:w="751"/>
        <w:gridCol w:w="1134"/>
        <w:gridCol w:w="992"/>
        <w:gridCol w:w="992"/>
        <w:gridCol w:w="1276"/>
      </w:tblGrid>
      <w:tr w:rsidR="001A3A8D" w:rsidRPr="006E0C3C" w:rsidTr="00D71BA5">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vAlign w:val="bottom"/>
          </w:tcPr>
          <w:p w:rsidR="001A3A8D" w:rsidRPr="00456A54" w:rsidRDefault="00D71BA5" w:rsidP="006E0C3C">
            <w:pPr>
              <w:spacing w:after="0" w:line="240" w:lineRule="auto"/>
              <w:rPr>
                <w:rFonts w:asciiTheme="majorBidi" w:hAnsiTheme="majorBidi" w:cstheme="majorBidi"/>
              </w:rPr>
            </w:pPr>
            <w:r>
              <w:rPr>
                <w:rFonts w:asciiTheme="majorBidi" w:hAnsiTheme="majorBidi" w:cstheme="majorBidi"/>
              </w:rPr>
              <w:t xml:space="preserve"> </w:t>
            </w:r>
          </w:p>
        </w:tc>
        <w:tc>
          <w:tcPr>
            <w:tcW w:w="1134" w:type="dxa"/>
            <w:tcBorders>
              <w:top w:val="single" w:sz="16" w:space="0" w:color="000000"/>
              <w:left w:val="single" w:sz="16" w:space="0" w:color="000000"/>
              <w:bottom w:val="single" w:sz="16" w:space="0" w:color="000000"/>
            </w:tcBorders>
            <w:shd w:val="clear" w:color="auto" w:fill="FFFFFF"/>
            <w:vAlign w:val="bottom"/>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Frequency</w:t>
            </w:r>
          </w:p>
        </w:tc>
        <w:tc>
          <w:tcPr>
            <w:tcW w:w="992" w:type="dxa"/>
            <w:tcBorders>
              <w:top w:val="single" w:sz="16" w:space="0" w:color="000000"/>
              <w:bottom w:val="single" w:sz="16" w:space="0" w:color="000000"/>
            </w:tcBorders>
            <w:shd w:val="clear" w:color="auto" w:fill="FFFFFF"/>
            <w:vAlign w:val="bottom"/>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Percent</w:t>
            </w:r>
          </w:p>
        </w:tc>
        <w:tc>
          <w:tcPr>
            <w:tcW w:w="992" w:type="dxa"/>
            <w:tcBorders>
              <w:top w:val="single" w:sz="16" w:space="0" w:color="000000"/>
              <w:bottom w:val="single" w:sz="16" w:space="0" w:color="000000"/>
            </w:tcBorders>
            <w:shd w:val="clear" w:color="auto" w:fill="FFFFFF"/>
            <w:vAlign w:val="bottom"/>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Valid Percent</w:t>
            </w:r>
          </w:p>
        </w:tc>
        <w:tc>
          <w:tcPr>
            <w:tcW w:w="1276" w:type="dxa"/>
            <w:tcBorders>
              <w:top w:val="single" w:sz="16" w:space="0" w:color="000000"/>
              <w:bottom w:val="single" w:sz="16" w:space="0" w:color="000000"/>
              <w:right w:val="single" w:sz="16" w:space="0" w:color="000000"/>
            </w:tcBorders>
            <w:shd w:val="clear" w:color="auto" w:fill="FFFFFF"/>
            <w:vAlign w:val="bottom"/>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Cumulative Percent</w:t>
            </w:r>
          </w:p>
        </w:tc>
      </w:tr>
      <w:tr w:rsidR="001A3A8D" w:rsidRPr="006E0C3C" w:rsidTr="00D71BA5">
        <w:trPr>
          <w:cantSplit/>
          <w:trHeight w:val="124"/>
        </w:trPr>
        <w:tc>
          <w:tcPr>
            <w:tcW w:w="667" w:type="dxa"/>
            <w:vMerge w:val="restart"/>
            <w:tcBorders>
              <w:top w:val="single" w:sz="16" w:space="0" w:color="000000"/>
              <w:left w:val="single" w:sz="16" w:space="0" w:color="000000"/>
              <w:bottom w:val="single" w:sz="16" w:space="0" w:color="000000"/>
              <w:right w:val="nil"/>
            </w:tcBorders>
            <w:shd w:val="clear" w:color="auto" w:fill="FFFFFF"/>
          </w:tcPr>
          <w:p w:rsidR="001A3A8D" w:rsidRPr="00456A54" w:rsidRDefault="001A3A8D" w:rsidP="006E0C3C">
            <w:pPr>
              <w:autoSpaceDE w:val="0"/>
              <w:autoSpaceDN w:val="0"/>
              <w:adjustRightInd w:val="0"/>
              <w:spacing w:after="0" w:line="240" w:lineRule="auto"/>
              <w:ind w:left="60" w:right="60"/>
              <w:rPr>
                <w:rFonts w:asciiTheme="majorBidi" w:hAnsiTheme="majorBidi" w:cstheme="majorBidi"/>
                <w:color w:val="000000"/>
              </w:rPr>
            </w:pPr>
            <w:r w:rsidRPr="00456A54">
              <w:rPr>
                <w:rFonts w:asciiTheme="majorBidi" w:hAnsiTheme="majorBidi" w:cstheme="majorBidi"/>
                <w:color w:val="000000"/>
              </w:rPr>
              <w:t>Valid</w:t>
            </w:r>
          </w:p>
        </w:tc>
        <w:tc>
          <w:tcPr>
            <w:tcW w:w="751" w:type="dxa"/>
            <w:tcBorders>
              <w:top w:val="single" w:sz="16" w:space="0" w:color="000000"/>
              <w:left w:val="nil"/>
              <w:bottom w:val="nil"/>
              <w:right w:val="single" w:sz="16" w:space="0" w:color="000000"/>
            </w:tcBorders>
            <w:shd w:val="clear" w:color="auto" w:fill="FFFFFF"/>
          </w:tcPr>
          <w:p w:rsidR="001A3A8D" w:rsidRPr="00456A54" w:rsidRDefault="001A3A8D" w:rsidP="006E0C3C">
            <w:pPr>
              <w:autoSpaceDE w:val="0"/>
              <w:autoSpaceDN w:val="0"/>
              <w:adjustRightInd w:val="0"/>
              <w:spacing w:after="0" w:line="240" w:lineRule="auto"/>
              <w:ind w:left="60" w:right="60"/>
              <w:rPr>
                <w:rFonts w:asciiTheme="majorBidi" w:hAnsiTheme="majorBidi" w:cstheme="majorBidi"/>
                <w:color w:val="000000"/>
              </w:rPr>
            </w:pPr>
            <w:r w:rsidRPr="00456A54">
              <w:rPr>
                <w:rFonts w:asciiTheme="majorBidi" w:hAnsiTheme="majorBidi" w:cstheme="majorBidi"/>
                <w:color w:val="000000"/>
              </w:rPr>
              <w:t>45-46</w:t>
            </w:r>
          </w:p>
        </w:tc>
        <w:tc>
          <w:tcPr>
            <w:tcW w:w="1134" w:type="dxa"/>
            <w:tcBorders>
              <w:top w:val="single" w:sz="16" w:space="0" w:color="000000"/>
              <w:left w:val="single" w:sz="16" w:space="0" w:color="000000"/>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22</w:t>
            </w:r>
          </w:p>
        </w:tc>
        <w:tc>
          <w:tcPr>
            <w:tcW w:w="992" w:type="dxa"/>
            <w:tcBorders>
              <w:top w:val="single" w:sz="16" w:space="0" w:color="000000"/>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66.7</w:t>
            </w:r>
          </w:p>
        </w:tc>
        <w:tc>
          <w:tcPr>
            <w:tcW w:w="992" w:type="dxa"/>
            <w:tcBorders>
              <w:top w:val="single" w:sz="16" w:space="0" w:color="000000"/>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66.7</w:t>
            </w:r>
          </w:p>
        </w:tc>
        <w:tc>
          <w:tcPr>
            <w:tcW w:w="1276" w:type="dxa"/>
            <w:tcBorders>
              <w:top w:val="single" w:sz="16" w:space="0" w:color="000000"/>
              <w:bottom w:val="nil"/>
              <w:right w:val="single" w:sz="16" w:space="0" w:color="000000"/>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66.7</w:t>
            </w:r>
          </w:p>
        </w:tc>
      </w:tr>
      <w:tr w:rsidR="001A3A8D" w:rsidRPr="006E0C3C" w:rsidTr="00D71BA5">
        <w:trPr>
          <w:cantSplit/>
        </w:trPr>
        <w:tc>
          <w:tcPr>
            <w:tcW w:w="667" w:type="dxa"/>
            <w:vMerge/>
            <w:tcBorders>
              <w:top w:val="single" w:sz="16" w:space="0" w:color="000000"/>
              <w:left w:val="single" w:sz="16" w:space="0" w:color="000000"/>
              <w:bottom w:val="single" w:sz="16" w:space="0" w:color="000000"/>
              <w:right w:val="nil"/>
            </w:tcBorders>
            <w:shd w:val="clear" w:color="auto" w:fill="FFFFFF"/>
          </w:tcPr>
          <w:p w:rsidR="001A3A8D" w:rsidRPr="00456A54" w:rsidRDefault="001A3A8D" w:rsidP="006E0C3C">
            <w:pPr>
              <w:autoSpaceDE w:val="0"/>
              <w:autoSpaceDN w:val="0"/>
              <w:adjustRightInd w:val="0"/>
              <w:spacing w:after="0" w:line="240" w:lineRule="auto"/>
              <w:rPr>
                <w:rFonts w:asciiTheme="majorBidi" w:hAnsiTheme="majorBidi" w:cstheme="majorBidi"/>
                <w:color w:val="000000"/>
              </w:rPr>
            </w:pPr>
          </w:p>
        </w:tc>
        <w:tc>
          <w:tcPr>
            <w:tcW w:w="751" w:type="dxa"/>
            <w:tcBorders>
              <w:top w:val="nil"/>
              <w:left w:val="nil"/>
              <w:bottom w:val="nil"/>
              <w:right w:val="single" w:sz="16" w:space="0" w:color="000000"/>
            </w:tcBorders>
            <w:shd w:val="clear" w:color="auto" w:fill="FFFFFF"/>
          </w:tcPr>
          <w:p w:rsidR="001A3A8D" w:rsidRPr="00456A54" w:rsidRDefault="001A3A8D" w:rsidP="006E0C3C">
            <w:pPr>
              <w:autoSpaceDE w:val="0"/>
              <w:autoSpaceDN w:val="0"/>
              <w:adjustRightInd w:val="0"/>
              <w:spacing w:after="0" w:line="240" w:lineRule="auto"/>
              <w:ind w:left="60" w:right="60"/>
              <w:rPr>
                <w:rFonts w:asciiTheme="majorBidi" w:hAnsiTheme="majorBidi" w:cstheme="majorBidi"/>
                <w:color w:val="000000"/>
              </w:rPr>
            </w:pPr>
            <w:r w:rsidRPr="00456A54">
              <w:rPr>
                <w:rFonts w:asciiTheme="majorBidi" w:hAnsiTheme="majorBidi" w:cstheme="majorBidi"/>
                <w:color w:val="000000"/>
              </w:rPr>
              <w:t>47-48</w:t>
            </w:r>
          </w:p>
        </w:tc>
        <w:tc>
          <w:tcPr>
            <w:tcW w:w="1134" w:type="dxa"/>
            <w:tcBorders>
              <w:top w:val="nil"/>
              <w:left w:val="single" w:sz="16" w:space="0" w:color="000000"/>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6</w:t>
            </w:r>
          </w:p>
        </w:tc>
        <w:tc>
          <w:tcPr>
            <w:tcW w:w="992" w:type="dxa"/>
            <w:tcBorders>
              <w:top w:val="nil"/>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18.2</w:t>
            </w:r>
          </w:p>
        </w:tc>
        <w:tc>
          <w:tcPr>
            <w:tcW w:w="992" w:type="dxa"/>
            <w:tcBorders>
              <w:top w:val="nil"/>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18.2</w:t>
            </w:r>
          </w:p>
        </w:tc>
        <w:tc>
          <w:tcPr>
            <w:tcW w:w="1276" w:type="dxa"/>
            <w:tcBorders>
              <w:top w:val="nil"/>
              <w:bottom w:val="nil"/>
              <w:right w:val="single" w:sz="16" w:space="0" w:color="000000"/>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84.8</w:t>
            </w:r>
          </w:p>
        </w:tc>
      </w:tr>
      <w:tr w:rsidR="001A3A8D" w:rsidRPr="006E0C3C" w:rsidTr="00D71BA5">
        <w:trPr>
          <w:cantSplit/>
        </w:trPr>
        <w:tc>
          <w:tcPr>
            <w:tcW w:w="667" w:type="dxa"/>
            <w:vMerge/>
            <w:tcBorders>
              <w:top w:val="single" w:sz="16" w:space="0" w:color="000000"/>
              <w:left w:val="single" w:sz="16" w:space="0" w:color="000000"/>
              <w:bottom w:val="single" w:sz="16" w:space="0" w:color="000000"/>
              <w:right w:val="nil"/>
            </w:tcBorders>
            <w:shd w:val="clear" w:color="auto" w:fill="FFFFFF"/>
          </w:tcPr>
          <w:p w:rsidR="001A3A8D" w:rsidRPr="00456A54" w:rsidRDefault="001A3A8D" w:rsidP="006E0C3C">
            <w:pPr>
              <w:autoSpaceDE w:val="0"/>
              <w:autoSpaceDN w:val="0"/>
              <w:adjustRightInd w:val="0"/>
              <w:spacing w:after="0" w:line="240" w:lineRule="auto"/>
              <w:rPr>
                <w:rFonts w:asciiTheme="majorBidi" w:hAnsiTheme="majorBidi" w:cstheme="majorBidi"/>
                <w:color w:val="000000"/>
              </w:rPr>
            </w:pPr>
          </w:p>
        </w:tc>
        <w:tc>
          <w:tcPr>
            <w:tcW w:w="751" w:type="dxa"/>
            <w:tcBorders>
              <w:top w:val="nil"/>
              <w:left w:val="nil"/>
              <w:bottom w:val="nil"/>
              <w:right w:val="single" w:sz="16" w:space="0" w:color="000000"/>
            </w:tcBorders>
            <w:shd w:val="clear" w:color="auto" w:fill="FFFFFF"/>
          </w:tcPr>
          <w:p w:rsidR="001A3A8D" w:rsidRPr="00456A54" w:rsidRDefault="001A3A8D" w:rsidP="006E0C3C">
            <w:pPr>
              <w:autoSpaceDE w:val="0"/>
              <w:autoSpaceDN w:val="0"/>
              <w:adjustRightInd w:val="0"/>
              <w:spacing w:after="0" w:line="240" w:lineRule="auto"/>
              <w:ind w:left="60" w:right="60"/>
              <w:rPr>
                <w:rFonts w:asciiTheme="majorBidi" w:hAnsiTheme="majorBidi" w:cstheme="majorBidi"/>
                <w:color w:val="000000"/>
              </w:rPr>
            </w:pPr>
            <w:r w:rsidRPr="00456A54">
              <w:rPr>
                <w:rFonts w:asciiTheme="majorBidi" w:hAnsiTheme="majorBidi" w:cstheme="majorBidi"/>
                <w:color w:val="000000"/>
              </w:rPr>
              <w:t>49-50</w:t>
            </w:r>
          </w:p>
        </w:tc>
        <w:tc>
          <w:tcPr>
            <w:tcW w:w="1134" w:type="dxa"/>
            <w:tcBorders>
              <w:top w:val="nil"/>
              <w:left w:val="single" w:sz="16" w:space="0" w:color="000000"/>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3</w:t>
            </w:r>
          </w:p>
        </w:tc>
        <w:tc>
          <w:tcPr>
            <w:tcW w:w="992" w:type="dxa"/>
            <w:tcBorders>
              <w:top w:val="nil"/>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9.1</w:t>
            </w:r>
          </w:p>
        </w:tc>
        <w:tc>
          <w:tcPr>
            <w:tcW w:w="992" w:type="dxa"/>
            <w:tcBorders>
              <w:top w:val="nil"/>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9.1</w:t>
            </w:r>
          </w:p>
        </w:tc>
        <w:tc>
          <w:tcPr>
            <w:tcW w:w="1276" w:type="dxa"/>
            <w:tcBorders>
              <w:top w:val="nil"/>
              <w:bottom w:val="nil"/>
              <w:right w:val="single" w:sz="16" w:space="0" w:color="000000"/>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93.9</w:t>
            </w:r>
          </w:p>
        </w:tc>
      </w:tr>
      <w:tr w:rsidR="001A3A8D" w:rsidRPr="006E0C3C" w:rsidTr="00D71BA5">
        <w:trPr>
          <w:cantSplit/>
        </w:trPr>
        <w:tc>
          <w:tcPr>
            <w:tcW w:w="667" w:type="dxa"/>
            <w:vMerge/>
            <w:tcBorders>
              <w:top w:val="single" w:sz="16" w:space="0" w:color="000000"/>
              <w:left w:val="single" w:sz="16" w:space="0" w:color="000000"/>
              <w:bottom w:val="single" w:sz="16" w:space="0" w:color="000000"/>
              <w:right w:val="nil"/>
            </w:tcBorders>
            <w:shd w:val="clear" w:color="auto" w:fill="FFFFFF"/>
          </w:tcPr>
          <w:p w:rsidR="001A3A8D" w:rsidRPr="00456A54" w:rsidRDefault="001A3A8D" w:rsidP="006E0C3C">
            <w:pPr>
              <w:autoSpaceDE w:val="0"/>
              <w:autoSpaceDN w:val="0"/>
              <w:adjustRightInd w:val="0"/>
              <w:spacing w:after="0" w:line="240" w:lineRule="auto"/>
              <w:rPr>
                <w:rFonts w:asciiTheme="majorBidi" w:hAnsiTheme="majorBidi" w:cstheme="majorBidi"/>
                <w:color w:val="000000"/>
              </w:rPr>
            </w:pPr>
          </w:p>
        </w:tc>
        <w:tc>
          <w:tcPr>
            <w:tcW w:w="751" w:type="dxa"/>
            <w:tcBorders>
              <w:top w:val="nil"/>
              <w:left w:val="nil"/>
              <w:bottom w:val="nil"/>
              <w:right w:val="single" w:sz="16" w:space="0" w:color="000000"/>
            </w:tcBorders>
            <w:shd w:val="clear" w:color="auto" w:fill="FFFFFF"/>
          </w:tcPr>
          <w:p w:rsidR="001A3A8D" w:rsidRPr="00456A54" w:rsidRDefault="001A3A8D" w:rsidP="006E0C3C">
            <w:pPr>
              <w:autoSpaceDE w:val="0"/>
              <w:autoSpaceDN w:val="0"/>
              <w:adjustRightInd w:val="0"/>
              <w:spacing w:after="0" w:line="240" w:lineRule="auto"/>
              <w:ind w:left="60" w:right="60"/>
              <w:rPr>
                <w:rFonts w:asciiTheme="majorBidi" w:hAnsiTheme="majorBidi" w:cstheme="majorBidi"/>
                <w:color w:val="000000"/>
              </w:rPr>
            </w:pPr>
            <w:r w:rsidRPr="00456A54">
              <w:rPr>
                <w:rFonts w:asciiTheme="majorBidi" w:hAnsiTheme="majorBidi" w:cstheme="majorBidi"/>
                <w:color w:val="000000"/>
              </w:rPr>
              <w:t>51-52</w:t>
            </w:r>
          </w:p>
        </w:tc>
        <w:tc>
          <w:tcPr>
            <w:tcW w:w="1134" w:type="dxa"/>
            <w:tcBorders>
              <w:top w:val="nil"/>
              <w:left w:val="single" w:sz="16" w:space="0" w:color="000000"/>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1</w:t>
            </w:r>
          </w:p>
        </w:tc>
        <w:tc>
          <w:tcPr>
            <w:tcW w:w="992" w:type="dxa"/>
            <w:tcBorders>
              <w:top w:val="nil"/>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3.0</w:t>
            </w:r>
          </w:p>
        </w:tc>
        <w:tc>
          <w:tcPr>
            <w:tcW w:w="992" w:type="dxa"/>
            <w:tcBorders>
              <w:top w:val="nil"/>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3.0</w:t>
            </w:r>
          </w:p>
        </w:tc>
        <w:tc>
          <w:tcPr>
            <w:tcW w:w="1276" w:type="dxa"/>
            <w:tcBorders>
              <w:top w:val="nil"/>
              <w:bottom w:val="nil"/>
              <w:right w:val="single" w:sz="16" w:space="0" w:color="000000"/>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97.0</w:t>
            </w:r>
          </w:p>
        </w:tc>
      </w:tr>
      <w:tr w:rsidR="001A3A8D" w:rsidRPr="006E0C3C" w:rsidTr="00D71BA5">
        <w:trPr>
          <w:cantSplit/>
        </w:trPr>
        <w:tc>
          <w:tcPr>
            <w:tcW w:w="667" w:type="dxa"/>
            <w:vMerge/>
            <w:tcBorders>
              <w:top w:val="single" w:sz="16" w:space="0" w:color="000000"/>
              <w:left w:val="single" w:sz="16" w:space="0" w:color="000000"/>
              <w:bottom w:val="single" w:sz="16" w:space="0" w:color="000000"/>
              <w:right w:val="nil"/>
            </w:tcBorders>
            <w:shd w:val="clear" w:color="auto" w:fill="FFFFFF"/>
          </w:tcPr>
          <w:p w:rsidR="001A3A8D" w:rsidRPr="00456A54" w:rsidRDefault="001A3A8D" w:rsidP="006E0C3C">
            <w:pPr>
              <w:autoSpaceDE w:val="0"/>
              <w:autoSpaceDN w:val="0"/>
              <w:adjustRightInd w:val="0"/>
              <w:spacing w:after="0" w:line="240" w:lineRule="auto"/>
              <w:rPr>
                <w:rFonts w:asciiTheme="majorBidi" w:hAnsiTheme="majorBidi" w:cstheme="majorBidi"/>
                <w:color w:val="000000"/>
              </w:rPr>
            </w:pPr>
          </w:p>
        </w:tc>
        <w:tc>
          <w:tcPr>
            <w:tcW w:w="751" w:type="dxa"/>
            <w:tcBorders>
              <w:top w:val="nil"/>
              <w:left w:val="nil"/>
              <w:bottom w:val="nil"/>
              <w:right w:val="single" w:sz="16" w:space="0" w:color="000000"/>
            </w:tcBorders>
            <w:shd w:val="clear" w:color="auto" w:fill="FFFFFF"/>
          </w:tcPr>
          <w:p w:rsidR="001A3A8D" w:rsidRPr="00456A54" w:rsidRDefault="001A3A8D" w:rsidP="006E0C3C">
            <w:pPr>
              <w:autoSpaceDE w:val="0"/>
              <w:autoSpaceDN w:val="0"/>
              <w:adjustRightInd w:val="0"/>
              <w:spacing w:after="0" w:line="240" w:lineRule="auto"/>
              <w:ind w:left="60" w:right="60"/>
              <w:rPr>
                <w:rFonts w:asciiTheme="majorBidi" w:hAnsiTheme="majorBidi" w:cstheme="majorBidi"/>
                <w:color w:val="000000"/>
              </w:rPr>
            </w:pPr>
            <w:r w:rsidRPr="00456A54">
              <w:rPr>
                <w:rFonts w:asciiTheme="majorBidi" w:hAnsiTheme="majorBidi" w:cstheme="majorBidi"/>
                <w:color w:val="000000"/>
              </w:rPr>
              <w:t>53-54</w:t>
            </w:r>
          </w:p>
        </w:tc>
        <w:tc>
          <w:tcPr>
            <w:tcW w:w="1134" w:type="dxa"/>
            <w:tcBorders>
              <w:top w:val="nil"/>
              <w:left w:val="single" w:sz="16" w:space="0" w:color="000000"/>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1</w:t>
            </w:r>
          </w:p>
        </w:tc>
        <w:tc>
          <w:tcPr>
            <w:tcW w:w="992" w:type="dxa"/>
            <w:tcBorders>
              <w:top w:val="nil"/>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3.0</w:t>
            </w:r>
          </w:p>
        </w:tc>
        <w:tc>
          <w:tcPr>
            <w:tcW w:w="992" w:type="dxa"/>
            <w:tcBorders>
              <w:top w:val="nil"/>
              <w:bottom w:val="nil"/>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3.0</w:t>
            </w:r>
          </w:p>
        </w:tc>
        <w:tc>
          <w:tcPr>
            <w:tcW w:w="1276" w:type="dxa"/>
            <w:tcBorders>
              <w:top w:val="nil"/>
              <w:bottom w:val="nil"/>
              <w:right w:val="single" w:sz="16" w:space="0" w:color="000000"/>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100.0</w:t>
            </w:r>
          </w:p>
        </w:tc>
      </w:tr>
      <w:tr w:rsidR="001A3A8D" w:rsidRPr="006E0C3C" w:rsidTr="00D71BA5">
        <w:trPr>
          <w:cantSplit/>
        </w:trPr>
        <w:tc>
          <w:tcPr>
            <w:tcW w:w="667" w:type="dxa"/>
            <w:vMerge/>
            <w:tcBorders>
              <w:top w:val="single" w:sz="16" w:space="0" w:color="000000"/>
              <w:left w:val="single" w:sz="16" w:space="0" w:color="000000"/>
              <w:bottom w:val="single" w:sz="16" w:space="0" w:color="000000"/>
              <w:right w:val="nil"/>
            </w:tcBorders>
            <w:shd w:val="clear" w:color="auto" w:fill="FFFFFF"/>
          </w:tcPr>
          <w:p w:rsidR="001A3A8D" w:rsidRPr="00456A54" w:rsidRDefault="001A3A8D" w:rsidP="006E0C3C">
            <w:pPr>
              <w:autoSpaceDE w:val="0"/>
              <w:autoSpaceDN w:val="0"/>
              <w:adjustRightInd w:val="0"/>
              <w:spacing w:after="0" w:line="240" w:lineRule="auto"/>
              <w:rPr>
                <w:rFonts w:asciiTheme="majorBidi" w:hAnsiTheme="majorBidi" w:cstheme="majorBidi"/>
                <w:color w:val="000000"/>
              </w:rPr>
            </w:pPr>
          </w:p>
        </w:tc>
        <w:tc>
          <w:tcPr>
            <w:tcW w:w="751" w:type="dxa"/>
            <w:tcBorders>
              <w:top w:val="nil"/>
              <w:left w:val="nil"/>
              <w:bottom w:val="single" w:sz="16" w:space="0" w:color="000000"/>
              <w:right w:val="single" w:sz="16" w:space="0" w:color="000000"/>
            </w:tcBorders>
            <w:shd w:val="clear" w:color="auto" w:fill="FFFFFF"/>
          </w:tcPr>
          <w:p w:rsidR="001A3A8D" w:rsidRPr="00456A54" w:rsidRDefault="001A3A8D" w:rsidP="006E0C3C">
            <w:pPr>
              <w:autoSpaceDE w:val="0"/>
              <w:autoSpaceDN w:val="0"/>
              <w:adjustRightInd w:val="0"/>
              <w:spacing w:after="0" w:line="240" w:lineRule="auto"/>
              <w:ind w:left="60" w:right="60"/>
              <w:rPr>
                <w:rFonts w:asciiTheme="majorBidi" w:hAnsiTheme="majorBidi" w:cstheme="majorBidi"/>
                <w:color w:val="000000"/>
              </w:rPr>
            </w:pPr>
            <w:r w:rsidRPr="00456A54">
              <w:rPr>
                <w:rFonts w:asciiTheme="majorBidi" w:hAnsiTheme="majorBidi" w:cstheme="majorBidi"/>
                <w:color w:val="000000"/>
              </w:rPr>
              <w:t>Total</w:t>
            </w:r>
          </w:p>
        </w:tc>
        <w:tc>
          <w:tcPr>
            <w:tcW w:w="1134" w:type="dxa"/>
            <w:tcBorders>
              <w:top w:val="nil"/>
              <w:left w:val="single" w:sz="16" w:space="0" w:color="000000"/>
              <w:bottom w:val="single" w:sz="16" w:space="0" w:color="000000"/>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33</w:t>
            </w:r>
          </w:p>
        </w:tc>
        <w:tc>
          <w:tcPr>
            <w:tcW w:w="992" w:type="dxa"/>
            <w:tcBorders>
              <w:top w:val="nil"/>
              <w:bottom w:val="single" w:sz="16" w:space="0" w:color="000000"/>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100.0</w:t>
            </w:r>
          </w:p>
        </w:tc>
        <w:tc>
          <w:tcPr>
            <w:tcW w:w="992" w:type="dxa"/>
            <w:tcBorders>
              <w:top w:val="nil"/>
              <w:bottom w:val="single" w:sz="16" w:space="0" w:color="000000"/>
            </w:tcBorders>
            <w:shd w:val="clear" w:color="auto" w:fill="FFFFFF"/>
            <w:vAlign w:val="center"/>
          </w:tcPr>
          <w:p w:rsidR="001A3A8D" w:rsidRPr="00456A54" w:rsidRDefault="001A3A8D" w:rsidP="006E0C3C">
            <w:pPr>
              <w:autoSpaceDE w:val="0"/>
              <w:autoSpaceDN w:val="0"/>
              <w:adjustRightInd w:val="0"/>
              <w:spacing w:after="0" w:line="240" w:lineRule="auto"/>
              <w:ind w:left="60" w:right="60"/>
              <w:jc w:val="center"/>
              <w:rPr>
                <w:rFonts w:asciiTheme="majorBidi" w:hAnsiTheme="majorBidi" w:cstheme="majorBidi"/>
                <w:color w:val="000000"/>
              </w:rPr>
            </w:pPr>
            <w:r w:rsidRPr="00456A54">
              <w:rPr>
                <w:rFonts w:asciiTheme="majorBidi" w:hAnsiTheme="majorBidi" w:cstheme="majorBidi"/>
                <w:color w:val="000000"/>
              </w:rPr>
              <w:t>100.0</w:t>
            </w:r>
          </w:p>
        </w:tc>
        <w:tc>
          <w:tcPr>
            <w:tcW w:w="1276" w:type="dxa"/>
            <w:tcBorders>
              <w:top w:val="nil"/>
              <w:bottom w:val="single" w:sz="16" w:space="0" w:color="000000"/>
              <w:right w:val="single" w:sz="16" w:space="0" w:color="000000"/>
            </w:tcBorders>
            <w:shd w:val="clear" w:color="auto" w:fill="FFFFFF"/>
            <w:vAlign w:val="center"/>
          </w:tcPr>
          <w:p w:rsidR="001A3A8D" w:rsidRPr="00456A54" w:rsidRDefault="001A3A8D" w:rsidP="006E0C3C">
            <w:pPr>
              <w:autoSpaceDE w:val="0"/>
              <w:autoSpaceDN w:val="0"/>
              <w:adjustRightInd w:val="0"/>
              <w:spacing w:after="0" w:line="240" w:lineRule="auto"/>
              <w:jc w:val="center"/>
              <w:rPr>
                <w:rFonts w:asciiTheme="majorBidi" w:hAnsiTheme="majorBidi" w:cstheme="majorBidi"/>
              </w:rPr>
            </w:pPr>
          </w:p>
        </w:tc>
      </w:tr>
    </w:tbl>
    <w:p w:rsidR="001A3A8D" w:rsidRPr="006E0C3C" w:rsidRDefault="001A3A8D" w:rsidP="006E0C3C">
      <w:pPr>
        <w:pStyle w:val="BodyText"/>
        <w:spacing w:after="0" w:line="240" w:lineRule="auto"/>
        <w:ind w:left="644"/>
        <w:rPr>
          <w:rFonts w:asciiTheme="majorBidi" w:hAnsiTheme="majorBidi" w:cstheme="majorBidi"/>
          <w:b/>
          <w:sz w:val="24"/>
          <w:szCs w:val="24"/>
        </w:rPr>
      </w:pPr>
    </w:p>
    <w:p w:rsidR="001A3A8D" w:rsidRPr="006E0C3C" w:rsidRDefault="001A3A8D" w:rsidP="00C754E2">
      <w:pPr>
        <w:pStyle w:val="BodyText"/>
        <w:spacing w:after="0" w:line="240" w:lineRule="auto"/>
        <w:ind w:left="1134" w:right="-1"/>
        <w:jc w:val="both"/>
        <w:rPr>
          <w:rFonts w:asciiTheme="majorBidi" w:hAnsiTheme="majorBidi" w:cstheme="majorBidi"/>
          <w:iCs/>
          <w:sz w:val="24"/>
          <w:szCs w:val="24"/>
        </w:rPr>
      </w:pPr>
      <w:r w:rsidRPr="006E0C3C">
        <w:rPr>
          <w:rFonts w:asciiTheme="majorBidi" w:hAnsiTheme="majorBidi" w:cstheme="majorBidi"/>
          <w:iCs/>
          <w:sz w:val="24"/>
          <w:szCs w:val="24"/>
        </w:rPr>
        <w:t xml:space="preserve">Pengelompokan skor respon mahasiswa </w:t>
      </w:r>
      <w:r w:rsidR="009967BA" w:rsidRPr="006E0C3C">
        <w:rPr>
          <w:rFonts w:asciiTheme="majorBidi" w:hAnsiTheme="majorBidi" w:cstheme="majorBidi"/>
          <w:iCs/>
          <w:sz w:val="24"/>
          <w:szCs w:val="24"/>
        </w:rPr>
        <w:t xml:space="preserve">TMM 2 Semester 4 </w:t>
      </w:r>
      <w:r w:rsidRPr="006E0C3C">
        <w:rPr>
          <w:rFonts w:asciiTheme="majorBidi" w:hAnsiTheme="majorBidi" w:cstheme="majorBidi"/>
          <w:iCs/>
          <w:sz w:val="24"/>
          <w:szCs w:val="24"/>
        </w:rPr>
        <w:t>diatas di sajikan dalam bentuk histogram berikut ini:</w:t>
      </w:r>
    </w:p>
    <w:p w:rsidR="001A3A8D" w:rsidRPr="006E0C3C" w:rsidRDefault="00B13BA1" w:rsidP="006E0C3C">
      <w:pPr>
        <w:pStyle w:val="BodyText"/>
        <w:spacing w:after="0" w:line="240" w:lineRule="auto"/>
        <w:jc w:val="both"/>
        <w:rPr>
          <w:rFonts w:asciiTheme="majorBidi" w:hAnsiTheme="majorBidi" w:cstheme="majorBidi"/>
          <w:iCs/>
          <w:sz w:val="24"/>
          <w:szCs w:val="24"/>
        </w:rPr>
      </w:pPr>
      <w:r w:rsidRPr="006E0C3C">
        <w:rPr>
          <w:rFonts w:asciiTheme="majorBidi" w:hAnsiTheme="majorBidi" w:cstheme="majorBidi"/>
          <w:noProof/>
          <w:sz w:val="24"/>
          <w:szCs w:val="24"/>
          <w:lang w:eastAsia="id-ID"/>
        </w:rPr>
        <w:drawing>
          <wp:anchor distT="0" distB="0" distL="114300" distR="114300" simplePos="0" relativeHeight="251666432" behindDoc="0" locked="0" layoutInCell="1" allowOverlap="1" wp14:anchorId="1685614A" wp14:editId="15F1FED2">
            <wp:simplePos x="0" y="0"/>
            <wp:positionH relativeFrom="column">
              <wp:posOffset>741045</wp:posOffset>
            </wp:positionH>
            <wp:positionV relativeFrom="paragraph">
              <wp:posOffset>123825</wp:posOffset>
            </wp:positionV>
            <wp:extent cx="3457575" cy="1257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575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A8D" w:rsidRPr="006E0C3C" w:rsidRDefault="001A3A8D" w:rsidP="006E0C3C">
      <w:pPr>
        <w:pStyle w:val="BodyText"/>
        <w:spacing w:after="0" w:line="240" w:lineRule="auto"/>
        <w:ind w:left="644"/>
        <w:jc w:val="both"/>
        <w:rPr>
          <w:rFonts w:asciiTheme="majorBidi" w:hAnsiTheme="majorBidi" w:cstheme="majorBidi"/>
          <w:iCs/>
          <w:sz w:val="24"/>
          <w:szCs w:val="24"/>
        </w:rPr>
      </w:pPr>
    </w:p>
    <w:p w:rsidR="001A3A8D" w:rsidRPr="006E0C3C" w:rsidRDefault="001A3A8D" w:rsidP="006E0C3C">
      <w:pPr>
        <w:pStyle w:val="BodyText"/>
        <w:spacing w:after="0" w:line="240" w:lineRule="auto"/>
        <w:ind w:left="644"/>
        <w:jc w:val="both"/>
        <w:rPr>
          <w:rFonts w:asciiTheme="majorBidi" w:hAnsiTheme="majorBidi" w:cstheme="majorBidi"/>
          <w:iCs/>
          <w:sz w:val="24"/>
          <w:szCs w:val="24"/>
        </w:rPr>
      </w:pPr>
    </w:p>
    <w:p w:rsidR="001A3A8D" w:rsidRPr="006E0C3C" w:rsidRDefault="001A3A8D" w:rsidP="006E0C3C">
      <w:pPr>
        <w:pStyle w:val="BodyText"/>
        <w:spacing w:after="0" w:line="240" w:lineRule="auto"/>
        <w:ind w:left="644"/>
        <w:jc w:val="both"/>
        <w:rPr>
          <w:rFonts w:asciiTheme="majorBidi" w:hAnsiTheme="majorBidi" w:cstheme="majorBidi"/>
          <w:iCs/>
          <w:sz w:val="24"/>
          <w:szCs w:val="24"/>
        </w:rPr>
      </w:pPr>
    </w:p>
    <w:p w:rsidR="001A3A8D" w:rsidRPr="006E0C3C" w:rsidRDefault="001A3A8D" w:rsidP="006E0C3C">
      <w:pPr>
        <w:pStyle w:val="BodyText"/>
        <w:spacing w:after="0" w:line="240" w:lineRule="auto"/>
        <w:ind w:left="644"/>
        <w:jc w:val="both"/>
        <w:rPr>
          <w:rFonts w:asciiTheme="majorBidi" w:hAnsiTheme="majorBidi" w:cstheme="majorBidi"/>
          <w:iCs/>
          <w:sz w:val="24"/>
          <w:szCs w:val="24"/>
        </w:rPr>
      </w:pPr>
    </w:p>
    <w:p w:rsidR="001A3A8D" w:rsidRPr="006E0C3C" w:rsidRDefault="001A3A8D" w:rsidP="006E0C3C">
      <w:pPr>
        <w:pStyle w:val="BodyText"/>
        <w:spacing w:after="0" w:line="240" w:lineRule="auto"/>
        <w:ind w:left="644"/>
        <w:jc w:val="both"/>
        <w:rPr>
          <w:rFonts w:asciiTheme="majorBidi" w:hAnsiTheme="majorBidi" w:cstheme="majorBidi"/>
          <w:iCs/>
          <w:sz w:val="24"/>
          <w:szCs w:val="24"/>
        </w:rPr>
      </w:pPr>
    </w:p>
    <w:p w:rsidR="001A3A8D" w:rsidRPr="006E0C3C" w:rsidRDefault="001A3A8D" w:rsidP="006E0C3C">
      <w:pPr>
        <w:pStyle w:val="BodyText"/>
        <w:spacing w:after="0" w:line="240" w:lineRule="auto"/>
        <w:ind w:left="644"/>
        <w:jc w:val="both"/>
        <w:rPr>
          <w:rFonts w:asciiTheme="majorBidi" w:hAnsiTheme="majorBidi" w:cstheme="majorBidi"/>
          <w:iCs/>
          <w:sz w:val="24"/>
          <w:szCs w:val="24"/>
        </w:rPr>
      </w:pPr>
    </w:p>
    <w:p w:rsidR="001A3A8D" w:rsidRPr="006E0C3C" w:rsidRDefault="001A3A8D" w:rsidP="006E0C3C">
      <w:pPr>
        <w:pStyle w:val="BodyText"/>
        <w:spacing w:after="0" w:line="240" w:lineRule="auto"/>
        <w:ind w:left="644"/>
        <w:jc w:val="both"/>
        <w:rPr>
          <w:rFonts w:asciiTheme="majorBidi" w:hAnsiTheme="majorBidi" w:cstheme="majorBidi"/>
          <w:iCs/>
          <w:sz w:val="24"/>
          <w:szCs w:val="24"/>
        </w:rPr>
      </w:pPr>
    </w:p>
    <w:p w:rsidR="001A3A8D" w:rsidRPr="006E0C3C" w:rsidRDefault="001A3A8D" w:rsidP="006E0C3C">
      <w:pPr>
        <w:pStyle w:val="BodyText"/>
        <w:spacing w:after="0" w:line="240" w:lineRule="auto"/>
        <w:jc w:val="center"/>
        <w:rPr>
          <w:rFonts w:asciiTheme="majorBidi" w:hAnsiTheme="majorBidi" w:cstheme="majorBidi"/>
          <w:b/>
          <w:bCs/>
          <w:iCs/>
          <w:sz w:val="24"/>
          <w:szCs w:val="24"/>
        </w:rPr>
      </w:pPr>
      <w:r w:rsidRPr="006E0C3C">
        <w:rPr>
          <w:rFonts w:asciiTheme="majorBidi" w:hAnsiTheme="majorBidi" w:cstheme="majorBidi"/>
          <w:b/>
          <w:bCs/>
          <w:iCs/>
          <w:sz w:val="24"/>
          <w:szCs w:val="24"/>
        </w:rPr>
        <w:t>Gambar. 1</w:t>
      </w:r>
    </w:p>
    <w:p w:rsidR="001A3A8D" w:rsidRPr="006E0C3C" w:rsidRDefault="001A3A8D" w:rsidP="00C754E2">
      <w:pPr>
        <w:pStyle w:val="BodyText"/>
        <w:spacing w:after="0" w:line="240" w:lineRule="auto"/>
        <w:ind w:left="644" w:hanging="644"/>
        <w:jc w:val="center"/>
        <w:rPr>
          <w:rFonts w:asciiTheme="majorBidi" w:hAnsiTheme="majorBidi" w:cstheme="majorBidi"/>
          <w:b/>
          <w:bCs/>
          <w:iCs/>
          <w:sz w:val="24"/>
          <w:szCs w:val="24"/>
        </w:rPr>
      </w:pPr>
      <w:r w:rsidRPr="006E0C3C">
        <w:rPr>
          <w:rFonts w:asciiTheme="majorBidi" w:hAnsiTheme="majorBidi" w:cstheme="majorBidi"/>
          <w:b/>
          <w:bCs/>
          <w:iCs/>
          <w:sz w:val="24"/>
          <w:szCs w:val="24"/>
        </w:rPr>
        <w:t xml:space="preserve">Grafik Histogram </w:t>
      </w:r>
    </w:p>
    <w:p w:rsidR="001A3A8D" w:rsidRPr="006E0C3C" w:rsidRDefault="001A3A8D" w:rsidP="00C754E2">
      <w:pPr>
        <w:pStyle w:val="BodyText"/>
        <w:spacing w:after="0" w:line="240" w:lineRule="auto"/>
        <w:ind w:left="1134"/>
        <w:jc w:val="both"/>
        <w:rPr>
          <w:rFonts w:asciiTheme="majorBidi" w:hAnsiTheme="majorBidi" w:cstheme="majorBidi"/>
          <w:iCs/>
          <w:sz w:val="24"/>
          <w:szCs w:val="24"/>
        </w:rPr>
      </w:pPr>
      <w:r w:rsidRPr="006E0C3C">
        <w:rPr>
          <w:rFonts w:asciiTheme="majorBidi" w:hAnsiTheme="majorBidi" w:cstheme="majorBidi"/>
          <w:iCs/>
          <w:sz w:val="24"/>
          <w:szCs w:val="24"/>
        </w:rPr>
        <w:t xml:space="preserve">Secara berturut-turut pada tabel dan grafik diatas menunjukkan responden </w:t>
      </w:r>
      <w:r w:rsidRPr="006E0C3C">
        <w:rPr>
          <w:rFonts w:asciiTheme="majorBidi" w:hAnsiTheme="majorBidi" w:cstheme="majorBidi"/>
          <w:iCs/>
          <w:spacing w:val="-1"/>
          <w:w w:val="95"/>
          <w:sz w:val="24"/>
          <w:szCs w:val="24"/>
        </w:rPr>
        <w:t>y</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w w:val="111"/>
          <w:sz w:val="24"/>
          <w:szCs w:val="24"/>
        </w:rPr>
        <w:t>g</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05"/>
          <w:sz w:val="24"/>
          <w:szCs w:val="24"/>
        </w:rPr>
        <w:t>m</w:t>
      </w:r>
      <w:r w:rsidRPr="006E0C3C">
        <w:rPr>
          <w:rFonts w:asciiTheme="majorBidi" w:hAnsiTheme="majorBidi" w:cstheme="majorBidi"/>
          <w:iCs/>
          <w:spacing w:val="-1"/>
          <w:w w:val="98"/>
          <w:sz w:val="24"/>
          <w:szCs w:val="24"/>
        </w:rPr>
        <w:t>e</w:t>
      </w:r>
      <w:r w:rsidRPr="006E0C3C">
        <w:rPr>
          <w:rFonts w:asciiTheme="majorBidi" w:hAnsiTheme="majorBidi" w:cstheme="majorBidi"/>
          <w:iCs/>
          <w:w w:val="105"/>
          <w:sz w:val="24"/>
          <w:szCs w:val="24"/>
        </w:rPr>
        <w:t>m</w:t>
      </w:r>
      <w:r w:rsidRPr="006E0C3C">
        <w:rPr>
          <w:rFonts w:asciiTheme="majorBidi" w:hAnsiTheme="majorBidi" w:cstheme="majorBidi"/>
          <w:iCs/>
          <w:spacing w:val="-1"/>
          <w:sz w:val="24"/>
          <w:szCs w:val="24"/>
        </w:rPr>
        <w:t>p</w:t>
      </w:r>
      <w:r w:rsidRPr="006E0C3C">
        <w:rPr>
          <w:rFonts w:asciiTheme="majorBidi" w:hAnsiTheme="majorBidi" w:cstheme="majorBidi"/>
          <w:iCs/>
          <w:spacing w:val="-1"/>
          <w:w w:val="98"/>
          <w:sz w:val="24"/>
          <w:szCs w:val="24"/>
        </w:rPr>
        <w:t>e</w:t>
      </w:r>
      <w:r w:rsidRPr="006E0C3C">
        <w:rPr>
          <w:rFonts w:asciiTheme="majorBidi" w:hAnsiTheme="majorBidi" w:cstheme="majorBidi"/>
          <w:iCs/>
          <w:w w:val="81"/>
          <w:sz w:val="24"/>
          <w:szCs w:val="24"/>
        </w:rPr>
        <w:t>r</w:t>
      </w:r>
      <w:r w:rsidRPr="006E0C3C">
        <w:rPr>
          <w:rFonts w:asciiTheme="majorBidi" w:hAnsiTheme="majorBidi" w:cstheme="majorBidi"/>
          <w:iCs/>
          <w:spacing w:val="-1"/>
          <w:w w:val="106"/>
          <w:sz w:val="24"/>
          <w:szCs w:val="24"/>
        </w:rPr>
        <w:t>o</w:t>
      </w:r>
      <w:r w:rsidRPr="006E0C3C">
        <w:rPr>
          <w:rFonts w:asciiTheme="majorBidi" w:hAnsiTheme="majorBidi" w:cstheme="majorBidi"/>
          <w:iCs/>
          <w:spacing w:val="-1"/>
          <w:w w:val="75"/>
          <w:sz w:val="24"/>
          <w:szCs w:val="24"/>
        </w:rPr>
        <w:t>l</w:t>
      </w:r>
      <w:r w:rsidRPr="006E0C3C">
        <w:rPr>
          <w:rFonts w:asciiTheme="majorBidi" w:hAnsiTheme="majorBidi" w:cstheme="majorBidi"/>
          <w:iCs/>
          <w:spacing w:val="-1"/>
          <w:w w:val="98"/>
          <w:sz w:val="24"/>
          <w:szCs w:val="24"/>
        </w:rPr>
        <w:t>e</w:t>
      </w:r>
      <w:r w:rsidRPr="006E0C3C">
        <w:rPr>
          <w:rFonts w:asciiTheme="majorBidi" w:hAnsiTheme="majorBidi" w:cstheme="majorBidi"/>
          <w:iCs/>
          <w:w w:val="98"/>
          <w:sz w:val="24"/>
          <w:szCs w:val="24"/>
        </w:rPr>
        <w:t>h</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27"/>
          <w:sz w:val="24"/>
          <w:szCs w:val="24"/>
        </w:rPr>
        <w:t>s</w:t>
      </w:r>
      <w:r w:rsidRPr="006E0C3C">
        <w:rPr>
          <w:rFonts w:asciiTheme="majorBidi" w:hAnsiTheme="majorBidi" w:cstheme="majorBidi"/>
          <w:iCs/>
          <w:sz w:val="24"/>
          <w:szCs w:val="24"/>
        </w:rPr>
        <w:t>k</w:t>
      </w:r>
      <w:r w:rsidRPr="006E0C3C">
        <w:rPr>
          <w:rFonts w:asciiTheme="majorBidi" w:hAnsiTheme="majorBidi" w:cstheme="majorBidi"/>
          <w:iCs/>
          <w:spacing w:val="-1"/>
          <w:w w:val="106"/>
          <w:sz w:val="24"/>
          <w:szCs w:val="24"/>
        </w:rPr>
        <w:t>o</w:t>
      </w:r>
      <w:r w:rsidRPr="006E0C3C">
        <w:rPr>
          <w:rFonts w:asciiTheme="majorBidi" w:hAnsiTheme="majorBidi" w:cstheme="majorBidi"/>
          <w:iCs/>
          <w:w w:val="81"/>
          <w:sz w:val="24"/>
          <w:szCs w:val="24"/>
        </w:rPr>
        <w:t>r</w:t>
      </w:r>
      <w:r w:rsidRPr="006E0C3C">
        <w:rPr>
          <w:rFonts w:asciiTheme="majorBidi" w:hAnsiTheme="majorBidi" w:cstheme="majorBidi"/>
          <w:iCs/>
          <w:spacing w:val="-13"/>
          <w:sz w:val="24"/>
          <w:szCs w:val="24"/>
        </w:rPr>
        <w:t xml:space="preserve"> </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w w:val="77"/>
          <w:sz w:val="24"/>
          <w:szCs w:val="24"/>
        </w:rPr>
        <w:t>t</w:t>
      </w:r>
      <w:r w:rsidRPr="006E0C3C">
        <w:rPr>
          <w:rFonts w:asciiTheme="majorBidi" w:hAnsiTheme="majorBidi" w:cstheme="majorBidi"/>
          <w:iCs/>
          <w:spacing w:val="-1"/>
          <w:w w:val="103"/>
          <w:sz w:val="24"/>
          <w:szCs w:val="24"/>
        </w:rPr>
        <w:t>a</w:t>
      </w:r>
      <w:r w:rsidRPr="006E0C3C">
        <w:rPr>
          <w:rFonts w:asciiTheme="majorBidi" w:hAnsiTheme="majorBidi" w:cstheme="majorBidi"/>
          <w:iCs/>
          <w:w w:val="81"/>
          <w:sz w:val="24"/>
          <w:szCs w:val="24"/>
        </w:rPr>
        <w:t>r</w:t>
      </w:r>
      <w:r w:rsidRPr="006E0C3C">
        <w:rPr>
          <w:rFonts w:asciiTheme="majorBidi" w:hAnsiTheme="majorBidi" w:cstheme="majorBidi"/>
          <w:iCs/>
          <w:w w:val="103"/>
          <w:sz w:val="24"/>
          <w:szCs w:val="24"/>
        </w:rPr>
        <w:t>a</w:t>
      </w:r>
      <w:r w:rsidRPr="006E0C3C">
        <w:rPr>
          <w:rFonts w:asciiTheme="majorBidi" w:hAnsiTheme="majorBidi" w:cstheme="majorBidi"/>
          <w:iCs/>
          <w:spacing w:val="-14"/>
          <w:sz w:val="24"/>
          <w:szCs w:val="24"/>
        </w:rPr>
        <w:t xml:space="preserve"> </w:t>
      </w:r>
      <w:r w:rsidRPr="006E0C3C">
        <w:rPr>
          <w:rFonts w:asciiTheme="majorBidi" w:hAnsiTheme="majorBidi" w:cstheme="majorBidi"/>
          <w:iCs/>
          <w:spacing w:val="-1"/>
          <w:w w:val="107"/>
          <w:sz w:val="24"/>
          <w:szCs w:val="24"/>
        </w:rPr>
        <w:t>45</w:t>
      </w:r>
      <w:r w:rsidRPr="006E0C3C">
        <w:rPr>
          <w:rFonts w:asciiTheme="majorBidi" w:hAnsiTheme="majorBidi" w:cstheme="majorBidi"/>
          <w:iCs/>
          <w:w w:val="75"/>
          <w:sz w:val="24"/>
          <w:szCs w:val="24"/>
        </w:rPr>
        <w:t>-</w:t>
      </w:r>
      <w:r w:rsidRPr="006E0C3C">
        <w:rPr>
          <w:rFonts w:asciiTheme="majorBidi" w:hAnsiTheme="majorBidi" w:cstheme="majorBidi"/>
          <w:iCs/>
          <w:spacing w:val="-1"/>
          <w:w w:val="107"/>
          <w:sz w:val="24"/>
          <w:szCs w:val="24"/>
        </w:rPr>
        <w:t>4</w:t>
      </w:r>
      <w:r w:rsidRPr="006E0C3C">
        <w:rPr>
          <w:rFonts w:asciiTheme="majorBidi" w:hAnsiTheme="majorBidi" w:cstheme="majorBidi"/>
          <w:iCs/>
          <w:w w:val="107"/>
          <w:sz w:val="24"/>
          <w:szCs w:val="24"/>
        </w:rPr>
        <w:t>6</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27"/>
          <w:sz w:val="24"/>
          <w:szCs w:val="24"/>
        </w:rPr>
        <w:t>s</w:t>
      </w:r>
      <w:r w:rsidRPr="006E0C3C">
        <w:rPr>
          <w:rFonts w:asciiTheme="majorBidi" w:hAnsiTheme="majorBidi" w:cstheme="majorBidi"/>
          <w:iCs/>
          <w:spacing w:val="-1"/>
          <w:w w:val="98"/>
          <w:sz w:val="24"/>
          <w:szCs w:val="24"/>
        </w:rPr>
        <w:t>e</w:t>
      </w:r>
      <w:r w:rsidRPr="006E0C3C">
        <w:rPr>
          <w:rFonts w:asciiTheme="majorBidi" w:hAnsiTheme="majorBidi" w:cstheme="majorBidi"/>
          <w:iCs/>
          <w:spacing w:val="-1"/>
          <w:sz w:val="24"/>
          <w:szCs w:val="24"/>
        </w:rPr>
        <w:t>b</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spacing w:val="-1"/>
          <w:w w:val="95"/>
          <w:sz w:val="24"/>
          <w:szCs w:val="24"/>
        </w:rPr>
        <w:t>y</w:t>
      </w:r>
      <w:r w:rsidRPr="006E0C3C">
        <w:rPr>
          <w:rFonts w:asciiTheme="majorBidi" w:hAnsiTheme="majorBidi" w:cstheme="majorBidi"/>
          <w:iCs/>
          <w:spacing w:val="-1"/>
          <w:w w:val="103"/>
          <w:sz w:val="24"/>
          <w:szCs w:val="24"/>
        </w:rPr>
        <w:t>a</w:t>
      </w:r>
      <w:r w:rsidRPr="006E0C3C">
        <w:rPr>
          <w:rFonts w:asciiTheme="majorBidi" w:hAnsiTheme="majorBidi" w:cstheme="majorBidi"/>
          <w:iCs/>
          <w:sz w:val="24"/>
          <w:szCs w:val="24"/>
        </w:rPr>
        <w:t>k</w:t>
      </w:r>
      <w:r w:rsidRPr="006E0C3C">
        <w:rPr>
          <w:rFonts w:asciiTheme="majorBidi" w:hAnsiTheme="majorBidi" w:cstheme="majorBidi"/>
          <w:iCs/>
          <w:spacing w:val="-12"/>
          <w:sz w:val="24"/>
          <w:szCs w:val="24"/>
        </w:rPr>
        <w:t xml:space="preserve"> </w:t>
      </w:r>
      <w:r w:rsidRPr="006E0C3C">
        <w:rPr>
          <w:rFonts w:asciiTheme="majorBidi" w:hAnsiTheme="majorBidi" w:cstheme="majorBidi"/>
          <w:iCs/>
          <w:spacing w:val="-1"/>
          <w:w w:val="107"/>
          <w:sz w:val="24"/>
          <w:szCs w:val="24"/>
        </w:rPr>
        <w:t>2</w:t>
      </w:r>
      <w:r w:rsidRPr="006E0C3C">
        <w:rPr>
          <w:rFonts w:asciiTheme="majorBidi" w:hAnsiTheme="majorBidi" w:cstheme="majorBidi"/>
          <w:iCs/>
          <w:w w:val="107"/>
          <w:sz w:val="24"/>
          <w:szCs w:val="24"/>
        </w:rPr>
        <w:t>2</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05"/>
          <w:sz w:val="24"/>
          <w:szCs w:val="24"/>
        </w:rPr>
        <w:t>m</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98"/>
          <w:sz w:val="24"/>
          <w:szCs w:val="24"/>
        </w:rPr>
        <w:t>h</w:t>
      </w:r>
      <w:r w:rsidRPr="006E0C3C">
        <w:rPr>
          <w:rFonts w:asciiTheme="majorBidi" w:hAnsiTheme="majorBidi" w:cstheme="majorBidi"/>
          <w:iCs/>
          <w:spacing w:val="-1"/>
          <w:w w:val="103"/>
          <w:sz w:val="24"/>
          <w:szCs w:val="24"/>
        </w:rPr>
        <w:t>a</w:t>
      </w:r>
      <w:r w:rsidRPr="006E0C3C">
        <w:rPr>
          <w:rFonts w:asciiTheme="majorBidi" w:hAnsiTheme="majorBidi" w:cstheme="majorBidi"/>
          <w:iCs/>
          <w:w w:val="127"/>
          <w:sz w:val="24"/>
          <w:szCs w:val="24"/>
        </w:rPr>
        <w:t>s</w:t>
      </w:r>
      <w:r w:rsidRPr="006E0C3C">
        <w:rPr>
          <w:rFonts w:asciiTheme="majorBidi" w:hAnsiTheme="majorBidi" w:cstheme="majorBidi"/>
          <w:iCs/>
          <w:spacing w:val="-1"/>
          <w:w w:val="79"/>
          <w:sz w:val="24"/>
          <w:szCs w:val="24"/>
        </w:rPr>
        <w:t>i</w:t>
      </w:r>
      <w:r w:rsidRPr="006E0C3C">
        <w:rPr>
          <w:rFonts w:asciiTheme="majorBidi" w:hAnsiTheme="majorBidi" w:cstheme="majorBidi"/>
          <w:iCs/>
          <w:w w:val="127"/>
          <w:sz w:val="24"/>
          <w:szCs w:val="24"/>
        </w:rPr>
        <w:t>s</w:t>
      </w:r>
      <w:r w:rsidRPr="006E0C3C">
        <w:rPr>
          <w:rFonts w:asciiTheme="majorBidi" w:hAnsiTheme="majorBidi" w:cstheme="majorBidi"/>
          <w:iCs/>
          <w:spacing w:val="-1"/>
          <w:sz w:val="24"/>
          <w:szCs w:val="24"/>
        </w:rPr>
        <w:t>w</w:t>
      </w:r>
      <w:r w:rsidRPr="006E0C3C">
        <w:rPr>
          <w:rFonts w:asciiTheme="majorBidi" w:hAnsiTheme="majorBidi" w:cstheme="majorBidi"/>
          <w:iCs/>
          <w:w w:val="103"/>
          <w:sz w:val="24"/>
          <w:szCs w:val="24"/>
        </w:rPr>
        <w:t>a</w:t>
      </w:r>
      <w:r w:rsidRPr="006E0C3C">
        <w:rPr>
          <w:rFonts w:asciiTheme="majorBidi" w:hAnsiTheme="majorBidi" w:cstheme="majorBidi"/>
          <w:iCs/>
          <w:spacing w:val="-14"/>
          <w:sz w:val="24"/>
          <w:szCs w:val="24"/>
        </w:rPr>
        <w:t xml:space="preserve"> </w:t>
      </w:r>
      <w:r w:rsidRPr="006E0C3C">
        <w:rPr>
          <w:rFonts w:asciiTheme="majorBidi" w:hAnsiTheme="majorBidi" w:cstheme="majorBidi"/>
          <w:iCs/>
          <w:spacing w:val="-1"/>
          <w:w w:val="103"/>
          <w:sz w:val="24"/>
          <w:szCs w:val="24"/>
        </w:rPr>
        <w:t>a</w:t>
      </w:r>
      <w:r w:rsidRPr="006E0C3C">
        <w:rPr>
          <w:rFonts w:asciiTheme="majorBidi" w:hAnsiTheme="majorBidi" w:cstheme="majorBidi"/>
          <w:iCs/>
          <w:w w:val="77"/>
          <w:sz w:val="24"/>
          <w:szCs w:val="24"/>
        </w:rPr>
        <w:t>t</w:t>
      </w:r>
      <w:r w:rsidRPr="006E0C3C">
        <w:rPr>
          <w:rFonts w:asciiTheme="majorBidi" w:hAnsiTheme="majorBidi" w:cstheme="majorBidi"/>
          <w:iCs/>
          <w:spacing w:val="-1"/>
          <w:w w:val="103"/>
          <w:sz w:val="24"/>
          <w:szCs w:val="24"/>
        </w:rPr>
        <w:t>a</w:t>
      </w:r>
      <w:r w:rsidRPr="006E0C3C">
        <w:rPr>
          <w:rFonts w:asciiTheme="majorBidi" w:hAnsiTheme="majorBidi" w:cstheme="majorBidi"/>
          <w:iCs/>
          <w:w w:val="99"/>
          <w:sz w:val="24"/>
          <w:szCs w:val="24"/>
        </w:rPr>
        <w:t>u</w:t>
      </w:r>
      <w:r w:rsidRPr="006E0C3C">
        <w:rPr>
          <w:rFonts w:asciiTheme="majorBidi" w:hAnsiTheme="majorBidi" w:cstheme="majorBidi"/>
          <w:iCs/>
          <w:spacing w:val="-13"/>
          <w:sz w:val="24"/>
          <w:szCs w:val="24"/>
        </w:rPr>
        <w:t xml:space="preserve"> </w:t>
      </w:r>
      <w:r w:rsidRPr="006E0C3C">
        <w:rPr>
          <w:rFonts w:asciiTheme="majorBidi" w:hAnsiTheme="majorBidi" w:cstheme="majorBidi"/>
          <w:iCs/>
          <w:spacing w:val="-1"/>
          <w:w w:val="107"/>
          <w:sz w:val="24"/>
          <w:szCs w:val="24"/>
        </w:rPr>
        <w:t>66</w:t>
      </w:r>
      <w:r w:rsidRPr="006E0C3C">
        <w:rPr>
          <w:rFonts w:asciiTheme="majorBidi" w:hAnsiTheme="majorBidi" w:cstheme="majorBidi"/>
          <w:iCs/>
          <w:w w:val="53"/>
          <w:sz w:val="24"/>
          <w:szCs w:val="24"/>
        </w:rPr>
        <w:t>,</w:t>
      </w:r>
      <w:r w:rsidRPr="006E0C3C">
        <w:rPr>
          <w:rFonts w:asciiTheme="majorBidi" w:hAnsiTheme="majorBidi" w:cstheme="majorBidi"/>
          <w:iCs/>
          <w:spacing w:val="-1"/>
          <w:w w:val="107"/>
          <w:sz w:val="24"/>
          <w:szCs w:val="24"/>
        </w:rPr>
        <w:t>7</w:t>
      </w:r>
      <w:r w:rsidRPr="006E0C3C">
        <w:rPr>
          <w:rFonts w:asciiTheme="majorBidi" w:hAnsiTheme="majorBidi" w:cstheme="majorBidi"/>
          <w:iCs/>
          <w:spacing w:val="-1"/>
          <w:w w:val="122"/>
          <w:sz w:val="24"/>
          <w:szCs w:val="24"/>
        </w:rPr>
        <w:t>%</w:t>
      </w:r>
      <w:r w:rsidRPr="006E0C3C">
        <w:rPr>
          <w:rFonts w:asciiTheme="majorBidi" w:hAnsiTheme="majorBidi" w:cstheme="majorBidi"/>
          <w:iCs/>
          <w:w w:val="53"/>
          <w:sz w:val="24"/>
          <w:szCs w:val="24"/>
        </w:rPr>
        <w:t>,</w:t>
      </w:r>
      <w:r w:rsidRPr="006E0C3C">
        <w:rPr>
          <w:rFonts w:asciiTheme="majorBidi" w:hAnsiTheme="majorBidi" w:cstheme="majorBidi"/>
          <w:iCs/>
          <w:spacing w:val="-12"/>
          <w:sz w:val="24"/>
          <w:szCs w:val="24"/>
        </w:rPr>
        <w:t xml:space="preserve"> </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w w:val="77"/>
          <w:sz w:val="24"/>
          <w:szCs w:val="24"/>
        </w:rPr>
        <w:t>t</w:t>
      </w:r>
      <w:r w:rsidRPr="006E0C3C">
        <w:rPr>
          <w:rFonts w:asciiTheme="majorBidi" w:hAnsiTheme="majorBidi" w:cstheme="majorBidi"/>
          <w:iCs/>
          <w:spacing w:val="-1"/>
          <w:w w:val="103"/>
          <w:sz w:val="24"/>
          <w:szCs w:val="24"/>
        </w:rPr>
        <w:t>a</w:t>
      </w:r>
      <w:r w:rsidRPr="006E0C3C">
        <w:rPr>
          <w:rFonts w:asciiTheme="majorBidi" w:hAnsiTheme="majorBidi" w:cstheme="majorBidi"/>
          <w:iCs/>
          <w:w w:val="81"/>
          <w:sz w:val="24"/>
          <w:szCs w:val="24"/>
        </w:rPr>
        <w:t>r</w:t>
      </w:r>
      <w:r w:rsidRPr="006E0C3C">
        <w:rPr>
          <w:rFonts w:asciiTheme="majorBidi" w:hAnsiTheme="majorBidi" w:cstheme="majorBidi"/>
          <w:iCs/>
          <w:w w:val="103"/>
          <w:sz w:val="24"/>
          <w:szCs w:val="24"/>
        </w:rPr>
        <w:t>a</w:t>
      </w:r>
      <w:r w:rsidRPr="006E0C3C">
        <w:rPr>
          <w:rFonts w:asciiTheme="majorBidi" w:hAnsiTheme="majorBidi" w:cstheme="majorBidi"/>
          <w:iCs/>
          <w:spacing w:val="-14"/>
          <w:sz w:val="24"/>
          <w:szCs w:val="24"/>
        </w:rPr>
        <w:t xml:space="preserve"> </w:t>
      </w:r>
      <w:r w:rsidRPr="006E0C3C">
        <w:rPr>
          <w:rFonts w:asciiTheme="majorBidi" w:hAnsiTheme="majorBidi" w:cstheme="majorBidi"/>
          <w:iCs/>
          <w:spacing w:val="-1"/>
          <w:w w:val="107"/>
          <w:sz w:val="24"/>
          <w:szCs w:val="24"/>
        </w:rPr>
        <w:t>47</w:t>
      </w:r>
      <w:r w:rsidRPr="006E0C3C">
        <w:rPr>
          <w:rFonts w:asciiTheme="majorBidi" w:hAnsiTheme="majorBidi" w:cstheme="majorBidi"/>
          <w:iCs/>
          <w:w w:val="75"/>
          <w:sz w:val="24"/>
          <w:szCs w:val="24"/>
        </w:rPr>
        <w:t>-</w:t>
      </w:r>
      <w:r w:rsidRPr="006E0C3C">
        <w:rPr>
          <w:rFonts w:asciiTheme="majorBidi" w:hAnsiTheme="majorBidi" w:cstheme="majorBidi"/>
          <w:iCs/>
          <w:spacing w:val="-1"/>
          <w:w w:val="107"/>
          <w:sz w:val="24"/>
          <w:szCs w:val="24"/>
        </w:rPr>
        <w:t>4</w:t>
      </w:r>
      <w:r w:rsidRPr="006E0C3C">
        <w:rPr>
          <w:rFonts w:asciiTheme="majorBidi" w:hAnsiTheme="majorBidi" w:cstheme="majorBidi"/>
          <w:iCs/>
          <w:w w:val="107"/>
          <w:sz w:val="24"/>
          <w:szCs w:val="24"/>
        </w:rPr>
        <w:t>8</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27"/>
          <w:sz w:val="24"/>
          <w:szCs w:val="24"/>
        </w:rPr>
        <w:t>s</w:t>
      </w:r>
      <w:r w:rsidRPr="006E0C3C">
        <w:rPr>
          <w:rFonts w:asciiTheme="majorBidi" w:hAnsiTheme="majorBidi" w:cstheme="majorBidi"/>
          <w:iCs/>
          <w:spacing w:val="-1"/>
          <w:w w:val="98"/>
          <w:sz w:val="24"/>
          <w:szCs w:val="24"/>
        </w:rPr>
        <w:t>e</w:t>
      </w:r>
      <w:r w:rsidRPr="006E0C3C">
        <w:rPr>
          <w:rFonts w:asciiTheme="majorBidi" w:hAnsiTheme="majorBidi" w:cstheme="majorBidi"/>
          <w:iCs/>
          <w:spacing w:val="-1"/>
          <w:sz w:val="24"/>
          <w:szCs w:val="24"/>
        </w:rPr>
        <w:t>b</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spacing w:val="-1"/>
          <w:w w:val="95"/>
          <w:sz w:val="24"/>
          <w:szCs w:val="24"/>
        </w:rPr>
        <w:t>y</w:t>
      </w:r>
      <w:r w:rsidRPr="006E0C3C">
        <w:rPr>
          <w:rFonts w:asciiTheme="majorBidi" w:hAnsiTheme="majorBidi" w:cstheme="majorBidi"/>
          <w:iCs/>
          <w:spacing w:val="-1"/>
          <w:w w:val="103"/>
          <w:sz w:val="24"/>
          <w:szCs w:val="24"/>
        </w:rPr>
        <w:t>a</w:t>
      </w:r>
      <w:r w:rsidRPr="006E0C3C">
        <w:rPr>
          <w:rFonts w:asciiTheme="majorBidi" w:hAnsiTheme="majorBidi" w:cstheme="majorBidi"/>
          <w:iCs/>
          <w:sz w:val="24"/>
          <w:szCs w:val="24"/>
        </w:rPr>
        <w:t>k</w:t>
      </w:r>
      <w:r w:rsidRPr="006E0C3C">
        <w:rPr>
          <w:rFonts w:asciiTheme="majorBidi" w:hAnsiTheme="majorBidi" w:cstheme="majorBidi"/>
          <w:iCs/>
          <w:spacing w:val="-12"/>
          <w:sz w:val="24"/>
          <w:szCs w:val="24"/>
        </w:rPr>
        <w:t xml:space="preserve"> </w:t>
      </w:r>
      <w:r w:rsidRPr="006E0C3C">
        <w:rPr>
          <w:rFonts w:asciiTheme="majorBidi" w:hAnsiTheme="majorBidi" w:cstheme="majorBidi"/>
          <w:iCs/>
          <w:w w:val="107"/>
          <w:sz w:val="24"/>
          <w:szCs w:val="24"/>
        </w:rPr>
        <w:t>6</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05"/>
          <w:sz w:val="24"/>
          <w:szCs w:val="24"/>
        </w:rPr>
        <w:t>m</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98"/>
          <w:sz w:val="24"/>
          <w:szCs w:val="24"/>
        </w:rPr>
        <w:t>h</w:t>
      </w:r>
      <w:r w:rsidRPr="006E0C3C">
        <w:rPr>
          <w:rFonts w:asciiTheme="majorBidi" w:hAnsiTheme="majorBidi" w:cstheme="majorBidi"/>
          <w:iCs/>
          <w:spacing w:val="-1"/>
          <w:w w:val="103"/>
          <w:sz w:val="24"/>
          <w:szCs w:val="24"/>
        </w:rPr>
        <w:t>a</w:t>
      </w:r>
      <w:r w:rsidRPr="006E0C3C">
        <w:rPr>
          <w:rFonts w:asciiTheme="majorBidi" w:hAnsiTheme="majorBidi" w:cstheme="majorBidi"/>
          <w:iCs/>
          <w:w w:val="127"/>
          <w:sz w:val="24"/>
          <w:szCs w:val="24"/>
        </w:rPr>
        <w:t>s</w:t>
      </w:r>
      <w:r w:rsidRPr="006E0C3C">
        <w:rPr>
          <w:rFonts w:asciiTheme="majorBidi" w:hAnsiTheme="majorBidi" w:cstheme="majorBidi"/>
          <w:iCs/>
          <w:spacing w:val="-1"/>
          <w:w w:val="79"/>
          <w:sz w:val="24"/>
          <w:szCs w:val="24"/>
        </w:rPr>
        <w:t>i</w:t>
      </w:r>
      <w:r w:rsidRPr="006E0C3C">
        <w:rPr>
          <w:rFonts w:asciiTheme="majorBidi" w:hAnsiTheme="majorBidi" w:cstheme="majorBidi"/>
          <w:iCs/>
          <w:w w:val="127"/>
          <w:sz w:val="24"/>
          <w:szCs w:val="24"/>
        </w:rPr>
        <w:t>s</w:t>
      </w:r>
      <w:r w:rsidRPr="006E0C3C">
        <w:rPr>
          <w:rFonts w:asciiTheme="majorBidi" w:hAnsiTheme="majorBidi" w:cstheme="majorBidi"/>
          <w:iCs/>
          <w:spacing w:val="-1"/>
          <w:sz w:val="24"/>
          <w:szCs w:val="24"/>
        </w:rPr>
        <w:t>w</w:t>
      </w:r>
      <w:r w:rsidRPr="006E0C3C">
        <w:rPr>
          <w:rFonts w:asciiTheme="majorBidi" w:hAnsiTheme="majorBidi" w:cstheme="majorBidi"/>
          <w:iCs/>
          <w:w w:val="103"/>
          <w:sz w:val="24"/>
          <w:szCs w:val="24"/>
        </w:rPr>
        <w:t>a</w:t>
      </w:r>
      <w:r w:rsidRPr="006E0C3C">
        <w:rPr>
          <w:rFonts w:asciiTheme="majorBidi" w:hAnsiTheme="majorBidi" w:cstheme="majorBidi"/>
          <w:iCs/>
          <w:spacing w:val="-14"/>
          <w:sz w:val="24"/>
          <w:szCs w:val="24"/>
        </w:rPr>
        <w:t xml:space="preserve"> </w:t>
      </w:r>
      <w:r w:rsidRPr="006E0C3C">
        <w:rPr>
          <w:rFonts w:asciiTheme="majorBidi" w:hAnsiTheme="majorBidi" w:cstheme="majorBidi"/>
          <w:iCs/>
          <w:spacing w:val="-1"/>
          <w:w w:val="103"/>
          <w:sz w:val="24"/>
          <w:szCs w:val="24"/>
        </w:rPr>
        <w:t>a</w:t>
      </w:r>
      <w:r w:rsidRPr="006E0C3C">
        <w:rPr>
          <w:rFonts w:asciiTheme="majorBidi" w:hAnsiTheme="majorBidi" w:cstheme="majorBidi"/>
          <w:iCs/>
          <w:w w:val="77"/>
          <w:sz w:val="24"/>
          <w:szCs w:val="24"/>
        </w:rPr>
        <w:t>t</w:t>
      </w:r>
      <w:r w:rsidRPr="006E0C3C">
        <w:rPr>
          <w:rFonts w:asciiTheme="majorBidi" w:hAnsiTheme="majorBidi" w:cstheme="majorBidi"/>
          <w:iCs/>
          <w:spacing w:val="-1"/>
          <w:w w:val="103"/>
          <w:sz w:val="24"/>
          <w:szCs w:val="24"/>
        </w:rPr>
        <w:t>a</w:t>
      </w:r>
      <w:r w:rsidRPr="006E0C3C">
        <w:rPr>
          <w:rFonts w:asciiTheme="majorBidi" w:hAnsiTheme="majorBidi" w:cstheme="majorBidi"/>
          <w:iCs/>
          <w:w w:val="99"/>
          <w:sz w:val="24"/>
          <w:szCs w:val="24"/>
        </w:rPr>
        <w:t>u</w:t>
      </w:r>
      <w:r w:rsidRPr="006E0C3C">
        <w:rPr>
          <w:rFonts w:asciiTheme="majorBidi" w:hAnsiTheme="majorBidi" w:cstheme="majorBidi"/>
          <w:iCs/>
          <w:spacing w:val="-13"/>
          <w:sz w:val="24"/>
          <w:szCs w:val="24"/>
        </w:rPr>
        <w:t xml:space="preserve"> </w:t>
      </w:r>
      <w:r w:rsidRPr="006E0C3C">
        <w:rPr>
          <w:rFonts w:asciiTheme="majorBidi" w:hAnsiTheme="majorBidi" w:cstheme="majorBidi"/>
          <w:iCs/>
          <w:spacing w:val="-1"/>
          <w:w w:val="107"/>
          <w:sz w:val="24"/>
          <w:szCs w:val="24"/>
        </w:rPr>
        <w:t>18</w:t>
      </w:r>
      <w:r w:rsidRPr="006E0C3C">
        <w:rPr>
          <w:rFonts w:asciiTheme="majorBidi" w:hAnsiTheme="majorBidi" w:cstheme="majorBidi"/>
          <w:iCs/>
          <w:w w:val="53"/>
          <w:sz w:val="24"/>
          <w:szCs w:val="24"/>
        </w:rPr>
        <w:t>,</w:t>
      </w:r>
      <w:r w:rsidRPr="006E0C3C">
        <w:rPr>
          <w:rFonts w:asciiTheme="majorBidi" w:hAnsiTheme="majorBidi" w:cstheme="majorBidi"/>
          <w:iCs/>
          <w:spacing w:val="-1"/>
          <w:w w:val="107"/>
          <w:sz w:val="24"/>
          <w:szCs w:val="24"/>
        </w:rPr>
        <w:t>2</w:t>
      </w:r>
      <w:r w:rsidRPr="006E0C3C">
        <w:rPr>
          <w:rFonts w:asciiTheme="majorBidi" w:hAnsiTheme="majorBidi" w:cstheme="majorBidi"/>
          <w:iCs/>
          <w:spacing w:val="-1"/>
          <w:w w:val="122"/>
          <w:sz w:val="24"/>
          <w:szCs w:val="24"/>
        </w:rPr>
        <w:t>%</w:t>
      </w:r>
      <w:r w:rsidRPr="006E0C3C">
        <w:rPr>
          <w:rFonts w:asciiTheme="majorBidi" w:hAnsiTheme="majorBidi" w:cstheme="majorBidi"/>
          <w:iCs/>
          <w:w w:val="53"/>
          <w:sz w:val="24"/>
          <w:szCs w:val="24"/>
        </w:rPr>
        <w:t>,</w:t>
      </w:r>
      <w:r w:rsidRPr="006E0C3C">
        <w:rPr>
          <w:rFonts w:asciiTheme="majorBidi" w:hAnsiTheme="majorBidi" w:cstheme="majorBidi"/>
          <w:iCs/>
          <w:spacing w:val="-12"/>
          <w:sz w:val="24"/>
          <w:szCs w:val="24"/>
        </w:rPr>
        <w:t xml:space="preserve"> </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w w:val="77"/>
          <w:sz w:val="24"/>
          <w:szCs w:val="24"/>
        </w:rPr>
        <w:t>t</w:t>
      </w:r>
      <w:r w:rsidRPr="006E0C3C">
        <w:rPr>
          <w:rFonts w:asciiTheme="majorBidi" w:hAnsiTheme="majorBidi" w:cstheme="majorBidi"/>
          <w:iCs/>
          <w:spacing w:val="-1"/>
          <w:w w:val="103"/>
          <w:sz w:val="24"/>
          <w:szCs w:val="24"/>
        </w:rPr>
        <w:t>a</w:t>
      </w:r>
      <w:r w:rsidRPr="006E0C3C">
        <w:rPr>
          <w:rFonts w:asciiTheme="majorBidi" w:hAnsiTheme="majorBidi" w:cstheme="majorBidi"/>
          <w:iCs/>
          <w:w w:val="81"/>
          <w:sz w:val="24"/>
          <w:szCs w:val="24"/>
        </w:rPr>
        <w:t>r</w:t>
      </w:r>
      <w:r w:rsidRPr="006E0C3C">
        <w:rPr>
          <w:rFonts w:asciiTheme="majorBidi" w:hAnsiTheme="majorBidi" w:cstheme="majorBidi"/>
          <w:iCs/>
          <w:w w:val="103"/>
          <w:sz w:val="24"/>
          <w:szCs w:val="24"/>
        </w:rPr>
        <w:t>a</w:t>
      </w:r>
      <w:r w:rsidRPr="006E0C3C">
        <w:rPr>
          <w:rFonts w:asciiTheme="majorBidi" w:hAnsiTheme="majorBidi" w:cstheme="majorBidi"/>
          <w:iCs/>
          <w:spacing w:val="-14"/>
          <w:sz w:val="24"/>
          <w:szCs w:val="24"/>
        </w:rPr>
        <w:t xml:space="preserve"> </w:t>
      </w:r>
      <w:r w:rsidRPr="006E0C3C">
        <w:rPr>
          <w:rFonts w:asciiTheme="majorBidi" w:hAnsiTheme="majorBidi" w:cstheme="majorBidi"/>
          <w:iCs/>
          <w:spacing w:val="-1"/>
          <w:w w:val="107"/>
          <w:sz w:val="24"/>
          <w:szCs w:val="24"/>
        </w:rPr>
        <w:t>49</w:t>
      </w:r>
      <w:r w:rsidRPr="006E0C3C">
        <w:rPr>
          <w:rFonts w:asciiTheme="majorBidi" w:hAnsiTheme="majorBidi" w:cstheme="majorBidi"/>
          <w:iCs/>
          <w:w w:val="75"/>
          <w:sz w:val="24"/>
          <w:szCs w:val="24"/>
        </w:rPr>
        <w:t>-</w:t>
      </w:r>
      <w:r w:rsidRPr="006E0C3C">
        <w:rPr>
          <w:rFonts w:asciiTheme="majorBidi" w:hAnsiTheme="majorBidi" w:cstheme="majorBidi"/>
          <w:iCs/>
          <w:spacing w:val="-1"/>
          <w:w w:val="107"/>
          <w:sz w:val="24"/>
          <w:szCs w:val="24"/>
        </w:rPr>
        <w:t>5</w:t>
      </w:r>
      <w:r w:rsidRPr="006E0C3C">
        <w:rPr>
          <w:rFonts w:asciiTheme="majorBidi" w:hAnsiTheme="majorBidi" w:cstheme="majorBidi"/>
          <w:iCs/>
          <w:w w:val="107"/>
          <w:sz w:val="24"/>
          <w:szCs w:val="24"/>
        </w:rPr>
        <w:t>0</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27"/>
          <w:sz w:val="24"/>
          <w:szCs w:val="24"/>
        </w:rPr>
        <w:t>s</w:t>
      </w:r>
      <w:r w:rsidRPr="006E0C3C">
        <w:rPr>
          <w:rFonts w:asciiTheme="majorBidi" w:hAnsiTheme="majorBidi" w:cstheme="majorBidi"/>
          <w:iCs/>
          <w:spacing w:val="-1"/>
          <w:w w:val="98"/>
          <w:sz w:val="24"/>
          <w:szCs w:val="24"/>
        </w:rPr>
        <w:t>e</w:t>
      </w:r>
      <w:r w:rsidRPr="006E0C3C">
        <w:rPr>
          <w:rFonts w:asciiTheme="majorBidi" w:hAnsiTheme="majorBidi" w:cstheme="majorBidi"/>
          <w:iCs/>
          <w:spacing w:val="-1"/>
          <w:sz w:val="24"/>
          <w:szCs w:val="24"/>
        </w:rPr>
        <w:t>b</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spacing w:val="-1"/>
          <w:w w:val="95"/>
          <w:sz w:val="24"/>
          <w:szCs w:val="24"/>
        </w:rPr>
        <w:t>y</w:t>
      </w:r>
      <w:r w:rsidRPr="006E0C3C">
        <w:rPr>
          <w:rFonts w:asciiTheme="majorBidi" w:hAnsiTheme="majorBidi" w:cstheme="majorBidi"/>
          <w:iCs/>
          <w:spacing w:val="-1"/>
          <w:w w:val="103"/>
          <w:sz w:val="24"/>
          <w:szCs w:val="24"/>
        </w:rPr>
        <w:t>a</w:t>
      </w:r>
      <w:r w:rsidRPr="006E0C3C">
        <w:rPr>
          <w:rFonts w:asciiTheme="majorBidi" w:hAnsiTheme="majorBidi" w:cstheme="majorBidi"/>
          <w:iCs/>
          <w:sz w:val="24"/>
          <w:szCs w:val="24"/>
        </w:rPr>
        <w:t>k</w:t>
      </w:r>
      <w:r w:rsidRPr="006E0C3C">
        <w:rPr>
          <w:rFonts w:asciiTheme="majorBidi" w:hAnsiTheme="majorBidi" w:cstheme="majorBidi"/>
          <w:iCs/>
          <w:spacing w:val="-12"/>
          <w:sz w:val="24"/>
          <w:szCs w:val="24"/>
        </w:rPr>
        <w:t xml:space="preserve"> </w:t>
      </w:r>
      <w:r w:rsidRPr="006E0C3C">
        <w:rPr>
          <w:rFonts w:asciiTheme="majorBidi" w:hAnsiTheme="majorBidi" w:cstheme="majorBidi"/>
          <w:iCs/>
          <w:w w:val="107"/>
          <w:sz w:val="24"/>
          <w:szCs w:val="24"/>
        </w:rPr>
        <w:t>3</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05"/>
          <w:sz w:val="24"/>
          <w:szCs w:val="24"/>
        </w:rPr>
        <w:t>m</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98"/>
          <w:sz w:val="24"/>
          <w:szCs w:val="24"/>
        </w:rPr>
        <w:t>h</w:t>
      </w:r>
      <w:r w:rsidRPr="006E0C3C">
        <w:rPr>
          <w:rFonts w:asciiTheme="majorBidi" w:hAnsiTheme="majorBidi" w:cstheme="majorBidi"/>
          <w:iCs/>
          <w:spacing w:val="-1"/>
          <w:w w:val="103"/>
          <w:sz w:val="24"/>
          <w:szCs w:val="24"/>
        </w:rPr>
        <w:t>a</w:t>
      </w:r>
      <w:r w:rsidRPr="006E0C3C">
        <w:rPr>
          <w:rFonts w:asciiTheme="majorBidi" w:hAnsiTheme="majorBidi" w:cstheme="majorBidi"/>
          <w:iCs/>
          <w:w w:val="127"/>
          <w:sz w:val="24"/>
          <w:szCs w:val="24"/>
        </w:rPr>
        <w:t>s</w:t>
      </w:r>
      <w:r w:rsidRPr="006E0C3C">
        <w:rPr>
          <w:rFonts w:asciiTheme="majorBidi" w:hAnsiTheme="majorBidi" w:cstheme="majorBidi"/>
          <w:iCs/>
          <w:spacing w:val="-1"/>
          <w:w w:val="79"/>
          <w:sz w:val="24"/>
          <w:szCs w:val="24"/>
        </w:rPr>
        <w:t>i</w:t>
      </w:r>
      <w:r w:rsidRPr="006E0C3C">
        <w:rPr>
          <w:rFonts w:asciiTheme="majorBidi" w:hAnsiTheme="majorBidi" w:cstheme="majorBidi"/>
          <w:iCs/>
          <w:w w:val="127"/>
          <w:sz w:val="24"/>
          <w:szCs w:val="24"/>
        </w:rPr>
        <w:t>s</w:t>
      </w:r>
      <w:r w:rsidRPr="006E0C3C">
        <w:rPr>
          <w:rFonts w:asciiTheme="majorBidi" w:hAnsiTheme="majorBidi" w:cstheme="majorBidi"/>
          <w:iCs/>
          <w:spacing w:val="-1"/>
          <w:sz w:val="24"/>
          <w:szCs w:val="24"/>
        </w:rPr>
        <w:t>w</w:t>
      </w:r>
      <w:r w:rsidRPr="006E0C3C">
        <w:rPr>
          <w:rFonts w:asciiTheme="majorBidi" w:hAnsiTheme="majorBidi" w:cstheme="majorBidi"/>
          <w:iCs/>
          <w:w w:val="103"/>
          <w:sz w:val="24"/>
          <w:szCs w:val="24"/>
        </w:rPr>
        <w:t>a</w:t>
      </w:r>
      <w:r w:rsidRPr="006E0C3C">
        <w:rPr>
          <w:rFonts w:asciiTheme="majorBidi" w:hAnsiTheme="majorBidi" w:cstheme="majorBidi"/>
          <w:iCs/>
          <w:spacing w:val="-14"/>
          <w:sz w:val="24"/>
          <w:szCs w:val="24"/>
        </w:rPr>
        <w:t xml:space="preserve"> </w:t>
      </w:r>
      <w:r w:rsidRPr="006E0C3C">
        <w:rPr>
          <w:rFonts w:asciiTheme="majorBidi" w:hAnsiTheme="majorBidi" w:cstheme="majorBidi"/>
          <w:iCs/>
          <w:spacing w:val="-1"/>
          <w:w w:val="103"/>
          <w:sz w:val="24"/>
          <w:szCs w:val="24"/>
        </w:rPr>
        <w:t>a</w:t>
      </w:r>
      <w:r w:rsidRPr="006E0C3C">
        <w:rPr>
          <w:rFonts w:asciiTheme="majorBidi" w:hAnsiTheme="majorBidi" w:cstheme="majorBidi"/>
          <w:iCs/>
          <w:w w:val="77"/>
          <w:sz w:val="24"/>
          <w:szCs w:val="24"/>
        </w:rPr>
        <w:t>t</w:t>
      </w:r>
      <w:r w:rsidRPr="006E0C3C">
        <w:rPr>
          <w:rFonts w:asciiTheme="majorBidi" w:hAnsiTheme="majorBidi" w:cstheme="majorBidi"/>
          <w:iCs/>
          <w:spacing w:val="-1"/>
          <w:w w:val="103"/>
          <w:sz w:val="24"/>
          <w:szCs w:val="24"/>
        </w:rPr>
        <w:t>a</w:t>
      </w:r>
      <w:r w:rsidRPr="006E0C3C">
        <w:rPr>
          <w:rFonts w:asciiTheme="majorBidi" w:hAnsiTheme="majorBidi" w:cstheme="majorBidi"/>
          <w:iCs/>
          <w:w w:val="99"/>
          <w:sz w:val="24"/>
          <w:szCs w:val="24"/>
        </w:rPr>
        <w:t>u</w:t>
      </w:r>
      <w:r w:rsidRPr="006E0C3C">
        <w:rPr>
          <w:rFonts w:asciiTheme="majorBidi" w:hAnsiTheme="majorBidi" w:cstheme="majorBidi"/>
          <w:iCs/>
          <w:sz w:val="24"/>
          <w:szCs w:val="24"/>
        </w:rPr>
        <w:t xml:space="preserve"> </w:t>
      </w:r>
      <w:r w:rsidRPr="006E0C3C">
        <w:rPr>
          <w:rFonts w:asciiTheme="majorBidi" w:hAnsiTheme="majorBidi" w:cstheme="majorBidi"/>
          <w:iCs/>
          <w:spacing w:val="-1"/>
          <w:w w:val="107"/>
          <w:sz w:val="24"/>
          <w:szCs w:val="24"/>
        </w:rPr>
        <w:t>9</w:t>
      </w:r>
      <w:r w:rsidRPr="006E0C3C">
        <w:rPr>
          <w:rFonts w:asciiTheme="majorBidi" w:hAnsiTheme="majorBidi" w:cstheme="majorBidi"/>
          <w:iCs/>
          <w:w w:val="53"/>
          <w:sz w:val="24"/>
          <w:szCs w:val="24"/>
        </w:rPr>
        <w:t>,</w:t>
      </w:r>
      <w:r w:rsidRPr="006E0C3C">
        <w:rPr>
          <w:rFonts w:asciiTheme="majorBidi" w:hAnsiTheme="majorBidi" w:cstheme="majorBidi"/>
          <w:iCs/>
          <w:spacing w:val="-1"/>
          <w:w w:val="107"/>
          <w:sz w:val="24"/>
          <w:szCs w:val="24"/>
        </w:rPr>
        <w:t>1</w:t>
      </w:r>
      <w:r w:rsidRPr="006E0C3C">
        <w:rPr>
          <w:rFonts w:asciiTheme="majorBidi" w:hAnsiTheme="majorBidi" w:cstheme="majorBidi"/>
          <w:iCs/>
          <w:spacing w:val="-1"/>
          <w:w w:val="122"/>
          <w:sz w:val="24"/>
          <w:szCs w:val="24"/>
        </w:rPr>
        <w:t>%</w:t>
      </w:r>
      <w:r w:rsidRPr="006E0C3C">
        <w:rPr>
          <w:rFonts w:asciiTheme="majorBidi" w:hAnsiTheme="majorBidi" w:cstheme="majorBidi"/>
          <w:iCs/>
          <w:w w:val="53"/>
          <w:sz w:val="24"/>
          <w:szCs w:val="24"/>
        </w:rPr>
        <w:t>,</w:t>
      </w:r>
      <w:r w:rsidRPr="006E0C3C">
        <w:rPr>
          <w:rFonts w:asciiTheme="majorBidi" w:hAnsiTheme="majorBidi" w:cstheme="majorBidi"/>
          <w:iCs/>
          <w:spacing w:val="-12"/>
          <w:sz w:val="24"/>
          <w:szCs w:val="24"/>
        </w:rPr>
        <w:t xml:space="preserve"> </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w w:val="77"/>
          <w:sz w:val="24"/>
          <w:szCs w:val="24"/>
        </w:rPr>
        <w:t>t</w:t>
      </w:r>
      <w:r w:rsidRPr="006E0C3C">
        <w:rPr>
          <w:rFonts w:asciiTheme="majorBidi" w:hAnsiTheme="majorBidi" w:cstheme="majorBidi"/>
          <w:iCs/>
          <w:spacing w:val="-1"/>
          <w:w w:val="103"/>
          <w:sz w:val="24"/>
          <w:szCs w:val="24"/>
        </w:rPr>
        <w:t>a</w:t>
      </w:r>
      <w:r w:rsidRPr="006E0C3C">
        <w:rPr>
          <w:rFonts w:asciiTheme="majorBidi" w:hAnsiTheme="majorBidi" w:cstheme="majorBidi"/>
          <w:iCs/>
          <w:w w:val="81"/>
          <w:sz w:val="24"/>
          <w:szCs w:val="24"/>
        </w:rPr>
        <w:t>r</w:t>
      </w:r>
      <w:r w:rsidRPr="006E0C3C">
        <w:rPr>
          <w:rFonts w:asciiTheme="majorBidi" w:hAnsiTheme="majorBidi" w:cstheme="majorBidi"/>
          <w:iCs/>
          <w:spacing w:val="-1"/>
          <w:w w:val="103"/>
          <w:sz w:val="24"/>
          <w:szCs w:val="24"/>
        </w:rPr>
        <w:t>a</w:t>
      </w:r>
      <w:r w:rsidR="00F833E4" w:rsidRPr="006E0C3C">
        <w:rPr>
          <w:rFonts w:asciiTheme="majorBidi" w:hAnsiTheme="majorBidi" w:cstheme="majorBidi"/>
          <w:iCs/>
          <w:spacing w:val="-1"/>
          <w:w w:val="103"/>
          <w:sz w:val="24"/>
          <w:szCs w:val="24"/>
        </w:rPr>
        <w:t xml:space="preserve"> </w:t>
      </w:r>
      <w:r w:rsidRPr="006E0C3C">
        <w:rPr>
          <w:rFonts w:asciiTheme="majorBidi" w:hAnsiTheme="majorBidi" w:cstheme="majorBidi"/>
          <w:iCs/>
          <w:spacing w:val="-1"/>
          <w:w w:val="107"/>
          <w:sz w:val="24"/>
          <w:szCs w:val="24"/>
        </w:rPr>
        <w:t>51</w:t>
      </w:r>
      <w:r w:rsidRPr="006E0C3C">
        <w:rPr>
          <w:rFonts w:asciiTheme="majorBidi" w:hAnsiTheme="majorBidi" w:cstheme="majorBidi"/>
          <w:iCs/>
          <w:w w:val="75"/>
          <w:sz w:val="24"/>
          <w:szCs w:val="24"/>
        </w:rPr>
        <w:t>-</w:t>
      </w:r>
      <w:r w:rsidRPr="006E0C3C">
        <w:rPr>
          <w:rFonts w:asciiTheme="majorBidi" w:hAnsiTheme="majorBidi" w:cstheme="majorBidi"/>
          <w:iCs/>
          <w:spacing w:val="-1"/>
          <w:w w:val="107"/>
          <w:sz w:val="24"/>
          <w:szCs w:val="24"/>
        </w:rPr>
        <w:t>5</w:t>
      </w:r>
      <w:r w:rsidRPr="006E0C3C">
        <w:rPr>
          <w:rFonts w:asciiTheme="majorBidi" w:hAnsiTheme="majorBidi" w:cstheme="majorBidi"/>
          <w:iCs/>
          <w:w w:val="107"/>
          <w:sz w:val="24"/>
          <w:szCs w:val="24"/>
        </w:rPr>
        <w:t>2</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27"/>
          <w:sz w:val="24"/>
          <w:szCs w:val="24"/>
        </w:rPr>
        <w:t>s</w:t>
      </w:r>
      <w:r w:rsidRPr="006E0C3C">
        <w:rPr>
          <w:rFonts w:asciiTheme="majorBidi" w:hAnsiTheme="majorBidi" w:cstheme="majorBidi"/>
          <w:iCs/>
          <w:spacing w:val="-1"/>
          <w:w w:val="98"/>
          <w:sz w:val="24"/>
          <w:szCs w:val="24"/>
        </w:rPr>
        <w:t>e</w:t>
      </w:r>
      <w:r w:rsidRPr="006E0C3C">
        <w:rPr>
          <w:rFonts w:asciiTheme="majorBidi" w:hAnsiTheme="majorBidi" w:cstheme="majorBidi"/>
          <w:iCs/>
          <w:spacing w:val="-1"/>
          <w:sz w:val="24"/>
          <w:szCs w:val="24"/>
        </w:rPr>
        <w:t>b</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spacing w:val="-1"/>
          <w:w w:val="95"/>
          <w:sz w:val="24"/>
          <w:szCs w:val="24"/>
        </w:rPr>
        <w:t>y</w:t>
      </w:r>
      <w:r w:rsidRPr="006E0C3C">
        <w:rPr>
          <w:rFonts w:asciiTheme="majorBidi" w:hAnsiTheme="majorBidi" w:cstheme="majorBidi"/>
          <w:iCs/>
          <w:spacing w:val="-1"/>
          <w:w w:val="103"/>
          <w:sz w:val="24"/>
          <w:szCs w:val="24"/>
        </w:rPr>
        <w:t>a</w:t>
      </w:r>
      <w:r w:rsidRPr="006E0C3C">
        <w:rPr>
          <w:rFonts w:asciiTheme="majorBidi" w:hAnsiTheme="majorBidi" w:cstheme="majorBidi"/>
          <w:iCs/>
          <w:sz w:val="24"/>
          <w:szCs w:val="24"/>
        </w:rPr>
        <w:t>k</w:t>
      </w:r>
      <w:r w:rsidRPr="006E0C3C">
        <w:rPr>
          <w:rFonts w:asciiTheme="majorBidi" w:hAnsiTheme="majorBidi" w:cstheme="majorBidi"/>
          <w:iCs/>
          <w:spacing w:val="-12"/>
          <w:sz w:val="24"/>
          <w:szCs w:val="24"/>
        </w:rPr>
        <w:t xml:space="preserve"> </w:t>
      </w:r>
      <w:r w:rsidRPr="006E0C3C">
        <w:rPr>
          <w:rFonts w:asciiTheme="majorBidi" w:hAnsiTheme="majorBidi" w:cstheme="majorBidi"/>
          <w:iCs/>
          <w:w w:val="107"/>
          <w:sz w:val="24"/>
          <w:szCs w:val="24"/>
        </w:rPr>
        <w:t>1</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05"/>
          <w:sz w:val="24"/>
          <w:szCs w:val="24"/>
        </w:rPr>
        <w:t>m</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98"/>
          <w:sz w:val="24"/>
          <w:szCs w:val="24"/>
        </w:rPr>
        <w:t>h</w:t>
      </w:r>
      <w:r w:rsidRPr="006E0C3C">
        <w:rPr>
          <w:rFonts w:asciiTheme="majorBidi" w:hAnsiTheme="majorBidi" w:cstheme="majorBidi"/>
          <w:iCs/>
          <w:spacing w:val="-1"/>
          <w:w w:val="103"/>
          <w:sz w:val="24"/>
          <w:szCs w:val="24"/>
        </w:rPr>
        <w:t>a</w:t>
      </w:r>
      <w:r w:rsidRPr="006E0C3C">
        <w:rPr>
          <w:rFonts w:asciiTheme="majorBidi" w:hAnsiTheme="majorBidi" w:cstheme="majorBidi"/>
          <w:iCs/>
          <w:w w:val="127"/>
          <w:sz w:val="24"/>
          <w:szCs w:val="24"/>
        </w:rPr>
        <w:t>s</w:t>
      </w:r>
      <w:r w:rsidRPr="006E0C3C">
        <w:rPr>
          <w:rFonts w:asciiTheme="majorBidi" w:hAnsiTheme="majorBidi" w:cstheme="majorBidi"/>
          <w:iCs/>
          <w:spacing w:val="-1"/>
          <w:w w:val="79"/>
          <w:sz w:val="24"/>
          <w:szCs w:val="24"/>
        </w:rPr>
        <w:t>i</w:t>
      </w:r>
      <w:r w:rsidRPr="006E0C3C">
        <w:rPr>
          <w:rFonts w:asciiTheme="majorBidi" w:hAnsiTheme="majorBidi" w:cstheme="majorBidi"/>
          <w:iCs/>
          <w:w w:val="127"/>
          <w:sz w:val="24"/>
          <w:szCs w:val="24"/>
        </w:rPr>
        <w:t>s</w:t>
      </w:r>
      <w:r w:rsidRPr="006E0C3C">
        <w:rPr>
          <w:rFonts w:asciiTheme="majorBidi" w:hAnsiTheme="majorBidi" w:cstheme="majorBidi"/>
          <w:iCs/>
          <w:spacing w:val="-1"/>
          <w:sz w:val="24"/>
          <w:szCs w:val="24"/>
        </w:rPr>
        <w:t>w</w:t>
      </w:r>
      <w:r w:rsidRPr="006E0C3C">
        <w:rPr>
          <w:rFonts w:asciiTheme="majorBidi" w:hAnsiTheme="majorBidi" w:cstheme="majorBidi"/>
          <w:iCs/>
          <w:w w:val="103"/>
          <w:sz w:val="24"/>
          <w:szCs w:val="24"/>
        </w:rPr>
        <w:t>a</w:t>
      </w:r>
      <w:r w:rsidRPr="006E0C3C">
        <w:rPr>
          <w:rFonts w:asciiTheme="majorBidi" w:hAnsiTheme="majorBidi" w:cstheme="majorBidi"/>
          <w:iCs/>
          <w:spacing w:val="-14"/>
          <w:sz w:val="24"/>
          <w:szCs w:val="24"/>
        </w:rPr>
        <w:t xml:space="preserve"> </w:t>
      </w:r>
      <w:r w:rsidRPr="006E0C3C">
        <w:rPr>
          <w:rFonts w:asciiTheme="majorBidi" w:hAnsiTheme="majorBidi" w:cstheme="majorBidi"/>
          <w:iCs/>
          <w:spacing w:val="-1"/>
          <w:w w:val="103"/>
          <w:sz w:val="24"/>
          <w:szCs w:val="24"/>
        </w:rPr>
        <w:t>a</w:t>
      </w:r>
      <w:r w:rsidRPr="006E0C3C">
        <w:rPr>
          <w:rFonts w:asciiTheme="majorBidi" w:hAnsiTheme="majorBidi" w:cstheme="majorBidi"/>
          <w:iCs/>
          <w:w w:val="77"/>
          <w:sz w:val="24"/>
          <w:szCs w:val="24"/>
        </w:rPr>
        <w:t>t</w:t>
      </w:r>
      <w:r w:rsidRPr="006E0C3C">
        <w:rPr>
          <w:rFonts w:asciiTheme="majorBidi" w:hAnsiTheme="majorBidi" w:cstheme="majorBidi"/>
          <w:iCs/>
          <w:spacing w:val="-1"/>
          <w:w w:val="103"/>
          <w:sz w:val="24"/>
          <w:szCs w:val="24"/>
        </w:rPr>
        <w:t>a</w:t>
      </w:r>
      <w:r w:rsidRPr="006E0C3C">
        <w:rPr>
          <w:rFonts w:asciiTheme="majorBidi" w:hAnsiTheme="majorBidi" w:cstheme="majorBidi"/>
          <w:iCs/>
          <w:w w:val="99"/>
          <w:sz w:val="24"/>
          <w:szCs w:val="24"/>
        </w:rPr>
        <w:t>u</w:t>
      </w:r>
      <w:r w:rsidRPr="006E0C3C">
        <w:rPr>
          <w:rFonts w:asciiTheme="majorBidi" w:hAnsiTheme="majorBidi" w:cstheme="majorBidi"/>
          <w:iCs/>
          <w:spacing w:val="-13"/>
          <w:sz w:val="24"/>
          <w:szCs w:val="24"/>
        </w:rPr>
        <w:t xml:space="preserve"> </w:t>
      </w:r>
      <w:r w:rsidRPr="006E0C3C">
        <w:rPr>
          <w:rFonts w:asciiTheme="majorBidi" w:hAnsiTheme="majorBidi" w:cstheme="majorBidi"/>
          <w:iCs/>
          <w:spacing w:val="-1"/>
          <w:w w:val="107"/>
          <w:sz w:val="24"/>
          <w:szCs w:val="24"/>
        </w:rPr>
        <w:t>3</w:t>
      </w:r>
      <w:r w:rsidRPr="006E0C3C">
        <w:rPr>
          <w:rFonts w:asciiTheme="majorBidi" w:hAnsiTheme="majorBidi" w:cstheme="majorBidi"/>
          <w:iCs/>
          <w:spacing w:val="-1"/>
          <w:w w:val="122"/>
          <w:sz w:val="24"/>
          <w:szCs w:val="24"/>
        </w:rPr>
        <w:t>%</w:t>
      </w:r>
      <w:r w:rsidRPr="006E0C3C">
        <w:rPr>
          <w:rFonts w:asciiTheme="majorBidi" w:hAnsiTheme="majorBidi" w:cstheme="majorBidi"/>
          <w:iCs/>
          <w:w w:val="53"/>
          <w:sz w:val="24"/>
          <w:szCs w:val="24"/>
        </w:rPr>
        <w:t>,</w:t>
      </w:r>
      <w:r w:rsidRPr="006E0C3C">
        <w:rPr>
          <w:rFonts w:asciiTheme="majorBidi" w:hAnsiTheme="majorBidi" w:cstheme="majorBidi"/>
          <w:iCs/>
          <w:spacing w:val="-12"/>
          <w:sz w:val="24"/>
          <w:szCs w:val="24"/>
        </w:rPr>
        <w:t xml:space="preserve"> </w:t>
      </w:r>
      <w:r w:rsidRPr="006E0C3C">
        <w:rPr>
          <w:rFonts w:asciiTheme="majorBidi" w:hAnsiTheme="majorBidi" w:cstheme="majorBidi"/>
          <w:iCs/>
          <w:spacing w:val="-1"/>
          <w:w w:val="101"/>
          <w:sz w:val="24"/>
          <w:szCs w:val="24"/>
        </w:rPr>
        <w:t>d</w:t>
      </w:r>
      <w:r w:rsidRPr="006E0C3C">
        <w:rPr>
          <w:rFonts w:asciiTheme="majorBidi" w:hAnsiTheme="majorBidi" w:cstheme="majorBidi"/>
          <w:iCs/>
          <w:spacing w:val="-1"/>
          <w:w w:val="103"/>
          <w:sz w:val="24"/>
          <w:szCs w:val="24"/>
        </w:rPr>
        <w:t>a</w:t>
      </w:r>
      <w:r w:rsidRPr="006E0C3C">
        <w:rPr>
          <w:rFonts w:asciiTheme="majorBidi" w:hAnsiTheme="majorBidi" w:cstheme="majorBidi"/>
          <w:iCs/>
          <w:w w:val="101"/>
          <w:sz w:val="24"/>
          <w:szCs w:val="24"/>
        </w:rPr>
        <w:t>n</w:t>
      </w:r>
      <w:r w:rsidRPr="006E0C3C">
        <w:rPr>
          <w:rFonts w:asciiTheme="majorBidi" w:hAnsiTheme="majorBidi" w:cstheme="majorBidi"/>
          <w:iCs/>
          <w:spacing w:val="-13"/>
          <w:sz w:val="24"/>
          <w:szCs w:val="24"/>
        </w:rPr>
        <w:t xml:space="preserve"> </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w w:val="77"/>
          <w:sz w:val="24"/>
          <w:szCs w:val="24"/>
        </w:rPr>
        <w:t>t</w:t>
      </w:r>
      <w:r w:rsidRPr="006E0C3C">
        <w:rPr>
          <w:rFonts w:asciiTheme="majorBidi" w:hAnsiTheme="majorBidi" w:cstheme="majorBidi"/>
          <w:iCs/>
          <w:spacing w:val="-1"/>
          <w:w w:val="103"/>
          <w:sz w:val="24"/>
          <w:szCs w:val="24"/>
        </w:rPr>
        <w:t>a</w:t>
      </w:r>
      <w:r w:rsidRPr="006E0C3C">
        <w:rPr>
          <w:rFonts w:asciiTheme="majorBidi" w:hAnsiTheme="majorBidi" w:cstheme="majorBidi"/>
          <w:iCs/>
          <w:w w:val="81"/>
          <w:sz w:val="24"/>
          <w:szCs w:val="24"/>
        </w:rPr>
        <w:t>r</w:t>
      </w:r>
      <w:r w:rsidRPr="006E0C3C">
        <w:rPr>
          <w:rFonts w:asciiTheme="majorBidi" w:hAnsiTheme="majorBidi" w:cstheme="majorBidi"/>
          <w:iCs/>
          <w:w w:val="103"/>
          <w:sz w:val="24"/>
          <w:szCs w:val="24"/>
        </w:rPr>
        <w:t>a</w:t>
      </w:r>
      <w:r w:rsidRPr="006E0C3C">
        <w:rPr>
          <w:rFonts w:asciiTheme="majorBidi" w:hAnsiTheme="majorBidi" w:cstheme="majorBidi"/>
          <w:iCs/>
          <w:spacing w:val="-14"/>
          <w:sz w:val="24"/>
          <w:szCs w:val="24"/>
        </w:rPr>
        <w:t xml:space="preserve"> </w:t>
      </w:r>
      <w:r w:rsidRPr="006E0C3C">
        <w:rPr>
          <w:rFonts w:asciiTheme="majorBidi" w:hAnsiTheme="majorBidi" w:cstheme="majorBidi"/>
          <w:iCs/>
          <w:spacing w:val="-1"/>
          <w:w w:val="107"/>
          <w:sz w:val="24"/>
          <w:szCs w:val="24"/>
        </w:rPr>
        <w:t>53</w:t>
      </w:r>
      <w:r w:rsidRPr="006E0C3C">
        <w:rPr>
          <w:rFonts w:asciiTheme="majorBidi" w:hAnsiTheme="majorBidi" w:cstheme="majorBidi"/>
          <w:iCs/>
          <w:w w:val="75"/>
          <w:sz w:val="24"/>
          <w:szCs w:val="24"/>
        </w:rPr>
        <w:t>-</w:t>
      </w:r>
      <w:r w:rsidRPr="006E0C3C">
        <w:rPr>
          <w:rFonts w:asciiTheme="majorBidi" w:hAnsiTheme="majorBidi" w:cstheme="majorBidi"/>
          <w:iCs/>
          <w:spacing w:val="-1"/>
          <w:w w:val="107"/>
          <w:sz w:val="24"/>
          <w:szCs w:val="24"/>
        </w:rPr>
        <w:t>5</w:t>
      </w:r>
      <w:r w:rsidRPr="006E0C3C">
        <w:rPr>
          <w:rFonts w:asciiTheme="majorBidi" w:hAnsiTheme="majorBidi" w:cstheme="majorBidi"/>
          <w:iCs/>
          <w:w w:val="107"/>
          <w:sz w:val="24"/>
          <w:szCs w:val="24"/>
        </w:rPr>
        <w:t>4</w:t>
      </w:r>
      <w:r w:rsidRPr="006E0C3C">
        <w:rPr>
          <w:rFonts w:asciiTheme="majorBidi" w:hAnsiTheme="majorBidi" w:cstheme="majorBidi"/>
          <w:iCs/>
          <w:spacing w:val="-13"/>
          <w:sz w:val="24"/>
          <w:szCs w:val="24"/>
        </w:rPr>
        <w:t xml:space="preserve"> </w:t>
      </w:r>
      <w:r w:rsidRPr="006E0C3C">
        <w:rPr>
          <w:rFonts w:asciiTheme="majorBidi" w:hAnsiTheme="majorBidi" w:cstheme="majorBidi"/>
          <w:iCs/>
          <w:w w:val="127"/>
          <w:sz w:val="24"/>
          <w:szCs w:val="24"/>
        </w:rPr>
        <w:t>s</w:t>
      </w:r>
      <w:r w:rsidRPr="006E0C3C">
        <w:rPr>
          <w:rFonts w:asciiTheme="majorBidi" w:hAnsiTheme="majorBidi" w:cstheme="majorBidi"/>
          <w:iCs/>
          <w:spacing w:val="-1"/>
          <w:w w:val="98"/>
          <w:sz w:val="24"/>
          <w:szCs w:val="24"/>
        </w:rPr>
        <w:t>e</w:t>
      </w:r>
      <w:r w:rsidRPr="006E0C3C">
        <w:rPr>
          <w:rFonts w:asciiTheme="majorBidi" w:hAnsiTheme="majorBidi" w:cstheme="majorBidi"/>
          <w:iCs/>
          <w:spacing w:val="-1"/>
          <w:sz w:val="24"/>
          <w:szCs w:val="24"/>
        </w:rPr>
        <w:t>b</w:t>
      </w:r>
      <w:r w:rsidRPr="006E0C3C">
        <w:rPr>
          <w:rFonts w:asciiTheme="majorBidi" w:hAnsiTheme="majorBidi" w:cstheme="majorBidi"/>
          <w:iCs/>
          <w:spacing w:val="-1"/>
          <w:w w:val="103"/>
          <w:sz w:val="24"/>
          <w:szCs w:val="24"/>
        </w:rPr>
        <w:t>a</w:t>
      </w:r>
      <w:r w:rsidRPr="006E0C3C">
        <w:rPr>
          <w:rFonts w:asciiTheme="majorBidi" w:hAnsiTheme="majorBidi" w:cstheme="majorBidi"/>
          <w:iCs/>
          <w:spacing w:val="-1"/>
          <w:w w:val="101"/>
          <w:sz w:val="24"/>
          <w:szCs w:val="24"/>
        </w:rPr>
        <w:t>n</w:t>
      </w:r>
      <w:r w:rsidRPr="006E0C3C">
        <w:rPr>
          <w:rFonts w:asciiTheme="majorBidi" w:hAnsiTheme="majorBidi" w:cstheme="majorBidi"/>
          <w:iCs/>
          <w:spacing w:val="-1"/>
          <w:w w:val="95"/>
          <w:sz w:val="24"/>
          <w:szCs w:val="24"/>
        </w:rPr>
        <w:t>y</w:t>
      </w:r>
      <w:r w:rsidRPr="006E0C3C">
        <w:rPr>
          <w:rFonts w:asciiTheme="majorBidi" w:hAnsiTheme="majorBidi" w:cstheme="majorBidi"/>
          <w:iCs/>
          <w:spacing w:val="-1"/>
          <w:w w:val="103"/>
          <w:sz w:val="24"/>
          <w:szCs w:val="24"/>
        </w:rPr>
        <w:t>a</w:t>
      </w:r>
      <w:r w:rsidRPr="006E0C3C">
        <w:rPr>
          <w:rFonts w:asciiTheme="majorBidi" w:hAnsiTheme="majorBidi" w:cstheme="majorBidi"/>
          <w:iCs/>
          <w:sz w:val="24"/>
          <w:szCs w:val="24"/>
        </w:rPr>
        <w:t>k</w:t>
      </w:r>
      <w:r w:rsidRPr="006E0C3C">
        <w:rPr>
          <w:rFonts w:asciiTheme="majorBidi" w:hAnsiTheme="majorBidi" w:cstheme="majorBidi"/>
          <w:iCs/>
          <w:spacing w:val="-12"/>
          <w:sz w:val="24"/>
          <w:szCs w:val="24"/>
        </w:rPr>
        <w:t xml:space="preserve"> </w:t>
      </w:r>
      <w:r w:rsidRPr="006E0C3C">
        <w:rPr>
          <w:rFonts w:asciiTheme="majorBidi" w:hAnsiTheme="majorBidi" w:cstheme="majorBidi"/>
          <w:iCs/>
          <w:w w:val="107"/>
          <w:sz w:val="24"/>
          <w:szCs w:val="24"/>
        </w:rPr>
        <w:t>1</w:t>
      </w:r>
      <w:r w:rsidRPr="006E0C3C">
        <w:rPr>
          <w:rFonts w:asciiTheme="majorBidi" w:hAnsiTheme="majorBidi" w:cstheme="majorBidi"/>
          <w:iCs/>
          <w:sz w:val="24"/>
          <w:szCs w:val="24"/>
        </w:rPr>
        <w:t xml:space="preserve"> mahasiswa atau 3%.</w:t>
      </w:r>
    </w:p>
    <w:p w:rsidR="001A3A8D" w:rsidRPr="006E0C3C" w:rsidRDefault="001A3A8D" w:rsidP="00C754E2">
      <w:pPr>
        <w:pStyle w:val="BodyText"/>
        <w:spacing w:after="0" w:line="240" w:lineRule="auto"/>
        <w:ind w:left="1134" w:firstLine="709"/>
        <w:jc w:val="both"/>
        <w:rPr>
          <w:rFonts w:asciiTheme="majorBidi" w:hAnsiTheme="majorBidi" w:cstheme="majorBidi"/>
          <w:iCs/>
          <w:sz w:val="24"/>
          <w:szCs w:val="24"/>
        </w:rPr>
      </w:pPr>
      <w:r w:rsidRPr="006E0C3C">
        <w:rPr>
          <w:rFonts w:asciiTheme="majorBidi" w:hAnsiTheme="majorBidi" w:cstheme="majorBidi"/>
          <w:iCs/>
          <w:sz w:val="24"/>
          <w:szCs w:val="24"/>
        </w:rPr>
        <w:t>Selanjutnya</w:t>
      </w:r>
      <w:r w:rsidRPr="006E0C3C">
        <w:rPr>
          <w:rFonts w:asciiTheme="majorBidi" w:hAnsiTheme="majorBidi" w:cstheme="majorBidi"/>
          <w:iCs/>
          <w:spacing w:val="-43"/>
          <w:sz w:val="24"/>
          <w:szCs w:val="24"/>
        </w:rPr>
        <w:t xml:space="preserve"> </w:t>
      </w:r>
      <w:r w:rsidRPr="006E0C3C">
        <w:rPr>
          <w:rFonts w:asciiTheme="majorBidi" w:hAnsiTheme="majorBidi" w:cstheme="majorBidi"/>
          <w:iCs/>
          <w:sz w:val="24"/>
          <w:szCs w:val="24"/>
        </w:rPr>
        <w:t>untuk</w:t>
      </w:r>
      <w:r w:rsidRPr="006E0C3C">
        <w:rPr>
          <w:rFonts w:asciiTheme="majorBidi" w:hAnsiTheme="majorBidi" w:cstheme="majorBidi"/>
          <w:iCs/>
          <w:spacing w:val="-42"/>
          <w:sz w:val="24"/>
          <w:szCs w:val="24"/>
        </w:rPr>
        <w:t xml:space="preserve"> </w:t>
      </w:r>
      <w:r w:rsidRPr="006E0C3C">
        <w:rPr>
          <w:rFonts w:asciiTheme="majorBidi" w:hAnsiTheme="majorBidi" w:cstheme="majorBidi"/>
          <w:iCs/>
          <w:sz w:val="24"/>
          <w:szCs w:val="24"/>
        </w:rPr>
        <w:t>melihat</w:t>
      </w:r>
      <w:r w:rsidRPr="006E0C3C">
        <w:rPr>
          <w:rFonts w:asciiTheme="majorBidi" w:hAnsiTheme="majorBidi" w:cstheme="majorBidi"/>
          <w:iCs/>
          <w:spacing w:val="-42"/>
          <w:sz w:val="24"/>
          <w:szCs w:val="24"/>
        </w:rPr>
        <w:t xml:space="preserve"> </w:t>
      </w:r>
      <w:r w:rsidRPr="006E0C3C">
        <w:rPr>
          <w:rFonts w:asciiTheme="majorBidi" w:hAnsiTheme="majorBidi" w:cstheme="majorBidi"/>
          <w:iCs/>
          <w:sz w:val="24"/>
          <w:szCs w:val="24"/>
        </w:rPr>
        <w:t>pemusatan</w:t>
      </w:r>
      <w:r w:rsidRPr="006E0C3C">
        <w:rPr>
          <w:rFonts w:asciiTheme="majorBidi" w:hAnsiTheme="majorBidi" w:cstheme="majorBidi"/>
          <w:iCs/>
          <w:spacing w:val="-42"/>
          <w:sz w:val="24"/>
          <w:szCs w:val="24"/>
        </w:rPr>
        <w:t xml:space="preserve"> </w:t>
      </w:r>
      <w:r w:rsidRPr="006E0C3C">
        <w:rPr>
          <w:rFonts w:asciiTheme="majorBidi" w:hAnsiTheme="majorBidi" w:cstheme="majorBidi"/>
          <w:iCs/>
          <w:sz w:val="24"/>
          <w:szCs w:val="24"/>
        </w:rPr>
        <w:t>data</w:t>
      </w:r>
      <w:r w:rsidRPr="006E0C3C">
        <w:rPr>
          <w:rFonts w:asciiTheme="majorBidi" w:hAnsiTheme="majorBidi" w:cstheme="majorBidi"/>
          <w:iCs/>
          <w:spacing w:val="-43"/>
          <w:sz w:val="24"/>
          <w:szCs w:val="24"/>
        </w:rPr>
        <w:t xml:space="preserve"> </w:t>
      </w:r>
      <w:r w:rsidRPr="006E0C3C">
        <w:rPr>
          <w:rFonts w:asciiTheme="majorBidi" w:hAnsiTheme="majorBidi" w:cstheme="majorBidi"/>
          <w:iCs/>
          <w:sz w:val="24"/>
          <w:szCs w:val="24"/>
        </w:rPr>
        <w:t>dilakukan</w:t>
      </w:r>
      <w:r w:rsidRPr="006E0C3C">
        <w:rPr>
          <w:rFonts w:asciiTheme="majorBidi" w:hAnsiTheme="majorBidi" w:cstheme="majorBidi"/>
          <w:iCs/>
          <w:spacing w:val="-42"/>
          <w:sz w:val="24"/>
          <w:szCs w:val="24"/>
        </w:rPr>
        <w:t xml:space="preserve"> </w:t>
      </w:r>
      <w:r w:rsidRPr="006E0C3C">
        <w:rPr>
          <w:rFonts w:asciiTheme="majorBidi" w:hAnsiTheme="majorBidi" w:cstheme="majorBidi"/>
          <w:iCs/>
          <w:sz w:val="24"/>
          <w:szCs w:val="24"/>
        </w:rPr>
        <w:t>perhitungan menggunakan</w:t>
      </w:r>
      <w:r w:rsidRPr="006E0C3C">
        <w:rPr>
          <w:rFonts w:asciiTheme="majorBidi" w:hAnsiTheme="majorBidi" w:cstheme="majorBidi"/>
          <w:iCs/>
          <w:spacing w:val="-22"/>
          <w:sz w:val="24"/>
          <w:szCs w:val="24"/>
        </w:rPr>
        <w:t xml:space="preserve"> </w:t>
      </w:r>
      <w:r w:rsidRPr="006E0C3C">
        <w:rPr>
          <w:rFonts w:asciiTheme="majorBidi" w:hAnsiTheme="majorBidi" w:cstheme="majorBidi"/>
          <w:iCs/>
          <w:sz w:val="24"/>
          <w:szCs w:val="24"/>
        </w:rPr>
        <w:t>IBM</w:t>
      </w:r>
      <w:r w:rsidRPr="006E0C3C">
        <w:rPr>
          <w:rFonts w:asciiTheme="majorBidi" w:hAnsiTheme="majorBidi" w:cstheme="majorBidi"/>
          <w:iCs/>
          <w:spacing w:val="-21"/>
          <w:sz w:val="24"/>
          <w:szCs w:val="24"/>
        </w:rPr>
        <w:t xml:space="preserve"> </w:t>
      </w:r>
      <w:r w:rsidRPr="006E0C3C">
        <w:rPr>
          <w:rFonts w:asciiTheme="majorBidi" w:hAnsiTheme="majorBidi" w:cstheme="majorBidi"/>
          <w:iCs/>
          <w:sz w:val="24"/>
          <w:szCs w:val="24"/>
        </w:rPr>
        <w:t>SPSS</w:t>
      </w:r>
      <w:r w:rsidRPr="006E0C3C">
        <w:rPr>
          <w:rFonts w:asciiTheme="majorBidi" w:hAnsiTheme="majorBidi" w:cstheme="majorBidi"/>
          <w:iCs/>
          <w:spacing w:val="-22"/>
          <w:sz w:val="24"/>
          <w:szCs w:val="24"/>
        </w:rPr>
        <w:t xml:space="preserve"> </w:t>
      </w:r>
      <w:r w:rsidRPr="006E0C3C">
        <w:rPr>
          <w:rFonts w:asciiTheme="majorBidi" w:hAnsiTheme="majorBidi" w:cstheme="majorBidi"/>
          <w:iCs/>
          <w:sz w:val="24"/>
          <w:szCs w:val="24"/>
        </w:rPr>
        <w:t>V.21</w:t>
      </w:r>
      <w:r w:rsidRPr="006E0C3C">
        <w:rPr>
          <w:rFonts w:asciiTheme="majorBidi" w:hAnsiTheme="majorBidi" w:cstheme="majorBidi"/>
          <w:iCs/>
          <w:spacing w:val="-21"/>
          <w:sz w:val="24"/>
          <w:szCs w:val="24"/>
        </w:rPr>
        <w:t xml:space="preserve"> </w:t>
      </w:r>
      <w:r w:rsidRPr="006E0C3C">
        <w:rPr>
          <w:rFonts w:asciiTheme="majorBidi" w:hAnsiTheme="majorBidi" w:cstheme="majorBidi"/>
          <w:iCs/>
          <w:sz w:val="24"/>
          <w:szCs w:val="24"/>
        </w:rPr>
        <w:t>menunjukkan bahwa skor tertinggi untuk respon mahasiswa dari 33 sampel adalah 53, sedangkan skor terendah adalah 45. Skor rata-rata (</w:t>
      </w:r>
      <w:r w:rsidRPr="006E0C3C">
        <w:rPr>
          <w:rFonts w:asciiTheme="majorBidi" w:hAnsiTheme="majorBidi" w:cstheme="majorBidi"/>
          <w:i/>
          <w:sz w:val="24"/>
          <w:szCs w:val="24"/>
        </w:rPr>
        <w:t>mean</w:t>
      </w:r>
      <w:r w:rsidRPr="006E0C3C">
        <w:rPr>
          <w:rFonts w:asciiTheme="majorBidi" w:hAnsiTheme="majorBidi" w:cstheme="majorBidi"/>
          <w:iCs/>
          <w:sz w:val="24"/>
          <w:szCs w:val="24"/>
        </w:rPr>
        <w:t>) sebesar</w:t>
      </w:r>
      <w:r w:rsidRPr="006E0C3C">
        <w:rPr>
          <w:rFonts w:asciiTheme="majorBidi" w:hAnsiTheme="majorBidi" w:cstheme="majorBidi"/>
          <w:iCs/>
          <w:spacing w:val="-6"/>
          <w:sz w:val="24"/>
          <w:szCs w:val="24"/>
        </w:rPr>
        <w:t xml:space="preserve"> </w:t>
      </w:r>
      <w:r w:rsidRPr="006E0C3C">
        <w:rPr>
          <w:rFonts w:asciiTheme="majorBidi" w:hAnsiTheme="majorBidi" w:cstheme="majorBidi"/>
          <w:iCs/>
          <w:sz w:val="24"/>
          <w:szCs w:val="24"/>
        </w:rPr>
        <w:t>46,30,</w:t>
      </w:r>
      <w:r w:rsidRPr="006E0C3C">
        <w:rPr>
          <w:rFonts w:asciiTheme="majorBidi" w:hAnsiTheme="majorBidi" w:cstheme="majorBidi"/>
          <w:iCs/>
          <w:spacing w:val="-6"/>
          <w:sz w:val="24"/>
          <w:szCs w:val="24"/>
        </w:rPr>
        <w:t xml:space="preserve"> </w:t>
      </w:r>
      <w:r w:rsidRPr="006E0C3C">
        <w:rPr>
          <w:rFonts w:asciiTheme="majorBidi" w:hAnsiTheme="majorBidi" w:cstheme="majorBidi"/>
          <w:iCs/>
          <w:sz w:val="24"/>
          <w:szCs w:val="24"/>
        </w:rPr>
        <w:t>adapun</w:t>
      </w:r>
      <w:r w:rsidRPr="006E0C3C">
        <w:rPr>
          <w:rFonts w:asciiTheme="majorBidi" w:hAnsiTheme="majorBidi" w:cstheme="majorBidi"/>
          <w:iCs/>
          <w:spacing w:val="-7"/>
          <w:sz w:val="24"/>
          <w:szCs w:val="24"/>
        </w:rPr>
        <w:t xml:space="preserve"> </w:t>
      </w:r>
      <w:r w:rsidRPr="006E0C3C">
        <w:rPr>
          <w:rFonts w:asciiTheme="majorBidi" w:hAnsiTheme="majorBidi" w:cstheme="majorBidi"/>
          <w:iCs/>
          <w:sz w:val="24"/>
          <w:szCs w:val="24"/>
        </w:rPr>
        <w:t>untuk</w:t>
      </w:r>
      <w:r w:rsidRPr="006E0C3C">
        <w:rPr>
          <w:rFonts w:asciiTheme="majorBidi" w:hAnsiTheme="majorBidi" w:cstheme="majorBidi"/>
          <w:iCs/>
          <w:spacing w:val="-6"/>
          <w:sz w:val="24"/>
          <w:szCs w:val="24"/>
        </w:rPr>
        <w:t xml:space="preserve"> </w:t>
      </w:r>
      <w:r w:rsidRPr="006E0C3C">
        <w:rPr>
          <w:rFonts w:asciiTheme="majorBidi" w:hAnsiTheme="majorBidi" w:cstheme="majorBidi"/>
          <w:iCs/>
          <w:sz w:val="24"/>
          <w:szCs w:val="24"/>
        </w:rPr>
        <w:t>skor</w:t>
      </w:r>
      <w:r w:rsidRPr="006E0C3C">
        <w:rPr>
          <w:rFonts w:asciiTheme="majorBidi" w:hAnsiTheme="majorBidi" w:cstheme="majorBidi"/>
          <w:iCs/>
          <w:spacing w:val="-6"/>
          <w:sz w:val="24"/>
          <w:szCs w:val="24"/>
        </w:rPr>
        <w:t xml:space="preserve"> </w:t>
      </w:r>
      <w:r w:rsidRPr="006E0C3C">
        <w:rPr>
          <w:rFonts w:asciiTheme="majorBidi" w:hAnsiTheme="majorBidi" w:cstheme="majorBidi"/>
          <w:iCs/>
          <w:sz w:val="24"/>
          <w:szCs w:val="24"/>
        </w:rPr>
        <w:t>tengah</w:t>
      </w:r>
      <w:r w:rsidRPr="006E0C3C">
        <w:rPr>
          <w:rFonts w:asciiTheme="majorBidi" w:hAnsiTheme="majorBidi" w:cstheme="majorBidi"/>
          <w:iCs/>
          <w:spacing w:val="-7"/>
          <w:sz w:val="24"/>
          <w:szCs w:val="24"/>
        </w:rPr>
        <w:t xml:space="preserve"> </w:t>
      </w:r>
      <w:r w:rsidRPr="006E0C3C">
        <w:rPr>
          <w:rFonts w:asciiTheme="majorBidi" w:hAnsiTheme="majorBidi" w:cstheme="majorBidi"/>
          <w:iCs/>
          <w:sz w:val="24"/>
          <w:szCs w:val="24"/>
        </w:rPr>
        <w:t>(median)</w:t>
      </w:r>
      <w:r w:rsidRPr="006E0C3C">
        <w:rPr>
          <w:rFonts w:asciiTheme="majorBidi" w:hAnsiTheme="majorBidi" w:cstheme="majorBidi"/>
          <w:iCs/>
          <w:spacing w:val="-6"/>
          <w:sz w:val="24"/>
          <w:szCs w:val="24"/>
        </w:rPr>
        <w:t xml:space="preserve"> </w:t>
      </w:r>
      <w:r w:rsidRPr="006E0C3C">
        <w:rPr>
          <w:rFonts w:asciiTheme="majorBidi" w:hAnsiTheme="majorBidi" w:cstheme="majorBidi"/>
          <w:iCs/>
          <w:sz w:val="24"/>
          <w:szCs w:val="24"/>
        </w:rPr>
        <w:t>diperoleh</w:t>
      </w:r>
      <w:r w:rsidRPr="006E0C3C">
        <w:rPr>
          <w:rFonts w:asciiTheme="majorBidi" w:hAnsiTheme="majorBidi" w:cstheme="majorBidi"/>
          <w:iCs/>
          <w:spacing w:val="-7"/>
          <w:sz w:val="24"/>
          <w:szCs w:val="24"/>
        </w:rPr>
        <w:t xml:space="preserve"> </w:t>
      </w:r>
      <w:r w:rsidRPr="006E0C3C">
        <w:rPr>
          <w:rFonts w:asciiTheme="majorBidi" w:hAnsiTheme="majorBidi" w:cstheme="majorBidi"/>
          <w:iCs/>
          <w:sz w:val="24"/>
          <w:szCs w:val="24"/>
        </w:rPr>
        <w:t>45,00,</w:t>
      </w:r>
      <w:r w:rsidRPr="006E0C3C">
        <w:rPr>
          <w:rFonts w:asciiTheme="majorBidi" w:hAnsiTheme="majorBidi" w:cstheme="majorBidi"/>
          <w:iCs/>
          <w:spacing w:val="-6"/>
          <w:sz w:val="24"/>
          <w:szCs w:val="24"/>
        </w:rPr>
        <w:t xml:space="preserve"> </w:t>
      </w:r>
      <w:r w:rsidRPr="006E0C3C">
        <w:rPr>
          <w:rFonts w:asciiTheme="majorBidi" w:hAnsiTheme="majorBidi" w:cstheme="majorBidi"/>
          <w:iCs/>
          <w:sz w:val="24"/>
          <w:szCs w:val="24"/>
        </w:rPr>
        <w:t>sedangkan</w:t>
      </w:r>
      <w:r w:rsidRPr="006E0C3C">
        <w:rPr>
          <w:rFonts w:asciiTheme="majorBidi" w:hAnsiTheme="majorBidi" w:cstheme="majorBidi"/>
          <w:iCs/>
          <w:spacing w:val="-7"/>
          <w:sz w:val="24"/>
          <w:szCs w:val="24"/>
        </w:rPr>
        <w:t xml:space="preserve"> </w:t>
      </w:r>
      <w:r w:rsidRPr="006E0C3C">
        <w:rPr>
          <w:rFonts w:asciiTheme="majorBidi" w:hAnsiTheme="majorBidi" w:cstheme="majorBidi"/>
          <w:iCs/>
          <w:sz w:val="24"/>
          <w:szCs w:val="24"/>
        </w:rPr>
        <w:t>skor yang</w:t>
      </w:r>
      <w:r w:rsidRPr="006E0C3C">
        <w:rPr>
          <w:rFonts w:asciiTheme="majorBidi" w:hAnsiTheme="majorBidi" w:cstheme="majorBidi"/>
          <w:iCs/>
          <w:spacing w:val="-13"/>
          <w:sz w:val="24"/>
          <w:szCs w:val="24"/>
        </w:rPr>
        <w:t xml:space="preserve"> </w:t>
      </w:r>
      <w:r w:rsidRPr="006E0C3C">
        <w:rPr>
          <w:rFonts w:asciiTheme="majorBidi" w:hAnsiTheme="majorBidi" w:cstheme="majorBidi"/>
          <w:iCs/>
          <w:sz w:val="24"/>
          <w:szCs w:val="24"/>
        </w:rPr>
        <w:t>sering</w:t>
      </w:r>
      <w:r w:rsidRPr="006E0C3C">
        <w:rPr>
          <w:rFonts w:asciiTheme="majorBidi" w:hAnsiTheme="majorBidi" w:cstheme="majorBidi"/>
          <w:iCs/>
          <w:spacing w:val="-13"/>
          <w:sz w:val="24"/>
          <w:szCs w:val="24"/>
        </w:rPr>
        <w:t xml:space="preserve"> </w:t>
      </w:r>
      <w:r w:rsidRPr="006E0C3C">
        <w:rPr>
          <w:rFonts w:asciiTheme="majorBidi" w:hAnsiTheme="majorBidi" w:cstheme="majorBidi"/>
          <w:iCs/>
          <w:sz w:val="24"/>
          <w:szCs w:val="24"/>
        </w:rPr>
        <w:t>muncul</w:t>
      </w:r>
      <w:r w:rsidRPr="006E0C3C">
        <w:rPr>
          <w:rFonts w:asciiTheme="majorBidi" w:hAnsiTheme="majorBidi" w:cstheme="majorBidi"/>
          <w:iCs/>
          <w:spacing w:val="-12"/>
          <w:sz w:val="24"/>
          <w:szCs w:val="24"/>
        </w:rPr>
        <w:t xml:space="preserve"> </w:t>
      </w:r>
      <w:r w:rsidRPr="006E0C3C">
        <w:rPr>
          <w:rFonts w:asciiTheme="majorBidi" w:hAnsiTheme="majorBidi" w:cstheme="majorBidi"/>
          <w:iCs/>
          <w:sz w:val="24"/>
          <w:szCs w:val="24"/>
        </w:rPr>
        <w:t>(modus)</w:t>
      </w:r>
      <w:r w:rsidRPr="006E0C3C">
        <w:rPr>
          <w:rFonts w:asciiTheme="majorBidi" w:hAnsiTheme="majorBidi" w:cstheme="majorBidi"/>
          <w:iCs/>
          <w:spacing w:val="-12"/>
          <w:sz w:val="24"/>
          <w:szCs w:val="24"/>
        </w:rPr>
        <w:t xml:space="preserve"> </w:t>
      </w:r>
      <w:r w:rsidRPr="006E0C3C">
        <w:rPr>
          <w:rFonts w:asciiTheme="majorBidi" w:hAnsiTheme="majorBidi" w:cstheme="majorBidi"/>
          <w:iCs/>
          <w:sz w:val="24"/>
          <w:szCs w:val="24"/>
        </w:rPr>
        <w:t>diperoleh</w:t>
      </w:r>
      <w:r w:rsidRPr="006E0C3C">
        <w:rPr>
          <w:rFonts w:asciiTheme="majorBidi" w:hAnsiTheme="majorBidi" w:cstheme="majorBidi"/>
          <w:iCs/>
          <w:spacing w:val="-11"/>
          <w:sz w:val="24"/>
          <w:szCs w:val="24"/>
        </w:rPr>
        <w:t xml:space="preserve"> </w:t>
      </w:r>
      <w:r w:rsidRPr="006E0C3C">
        <w:rPr>
          <w:rFonts w:asciiTheme="majorBidi" w:hAnsiTheme="majorBidi" w:cstheme="majorBidi"/>
          <w:iCs/>
          <w:sz w:val="24"/>
          <w:szCs w:val="24"/>
        </w:rPr>
        <w:t>45.</w:t>
      </w:r>
      <w:r w:rsidRPr="006E0C3C">
        <w:rPr>
          <w:rFonts w:asciiTheme="majorBidi" w:hAnsiTheme="majorBidi" w:cstheme="majorBidi"/>
          <w:iCs/>
          <w:spacing w:val="-13"/>
          <w:sz w:val="24"/>
          <w:szCs w:val="24"/>
        </w:rPr>
        <w:t xml:space="preserve"> </w:t>
      </w:r>
      <w:r w:rsidRPr="006E0C3C">
        <w:rPr>
          <w:rFonts w:asciiTheme="majorBidi" w:hAnsiTheme="majorBidi" w:cstheme="majorBidi"/>
          <w:iCs/>
          <w:sz w:val="24"/>
          <w:szCs w:val="24"/>
        </w:rPr>
        <w:t>Sedangkan</w:t>
      </w:r>
      <w:r w:rsidRPr="006E0C3C">
        <w:rPr>
          <w:rFonts w:asciiTheme="majorBidi" w:hAnsiTheme="majorBidi" w:cstheme="majorBidi"/>
          <w:iCs/>
          <w:spacing w:val="-12"/>
          <w:sz w:val="24"/>
          <w:szCs w:val="24"/>
        </w:rPr>
        <w:t xml:space="preserve"> s</w:t>
      </w:r>
      <w:r w:rsidRPr="006E0C3C">
        <w:rPr>
          <w:rFonts w:asciiTheme="majorBidi" w:hAnsiTheme="majorBidi" w:cstheme="majorBidi"/>
          <w:iCs/>
          <w:sz w:val="24"/>
          <w:szCs w:val="24"/>
        </w:rPr>
        <w:t>tandar</w:t>
      </w:r>
      <w:r w:rsidRPr="006E0C3C">
        <w:rPr>
          <w:rFonts w:asciiTheme="majorBidi" w:hAnsiTheme="majorBidi" w:cstheme="majorBidi"/>
          <w:iCs/>
          <w:spacing w:val="-12"/>
          <w:sz w:val="24"/>
          <w:szCs w:val="24"/>
        </w:rPr>
        <w:t xml:space="preserve"> </w:t>
      </w:r>
      <w:r w:rsidRPr="006E0C3C">
        <w:rPr>
          <w:rFonts w:asciiTheme="majorBidi" w:hAnsiTheme="majorBidi" w:cstheme="majorBidi"/>
          <w:iCs/>
          <w:sz w:val="24"/>
          <w:szCs w:val="24"/>
        </w:rPr>
        <w:t>deviasi</w:t>
      </w:r>
      <w:r w:rsidRPr="006E0C3C">
        <w:rPr>
          <w:rFonts w:asciiTheme="majorBidi" w:hAnsiTheme="majorBidi" w:cstheme="majorBidi"/>
          <w:iCs/>
          <w:spacing w:val="-12"/>
          <w:sz w:val="24"/>
          <w:szCs w:val="24"/>
        </w:rPr>
        <w:t xml:space="preserve"> </w:t>
      </w:r>
      <w:r w:rsidRPr="006E0C3C">
        <w:rPr>
          <w:rFonts w:asciiTheme="majorBidi" w:hAnsiTheme="majorBidi" w:cstheme="majorBidi"/>
          <w:iCs/>
          <w:sz w:val="24"/>
          <w:szCs w:val="24"/>
        </w:rPr>
        <w:t>sebesar</w:t>
      </w:r>
      <w:r w:rsidRPr="006E0C3C">
        <w:rPr>
          <w:rFonts w:asciiTheme="majorBidi" w:hAnsiTheme="majorBidi" w:cstheme="majorBidi"/>
          <w:iCs/>
          <w:spacing w:val="-12"/>
          <w:sz w:val="24"/>
          <w:szCs w:val="24"/>
        </w:rPr>
        <w:t xml:space="preserve"> </w:t>
      </w:r>
      <w:r w:rsidRPr="006E0C3C">
        <w:rPr>
          <w:rFonts w:asciiTheme="majorBidi" w:hAnsiTheme="majorBidi" w:cstheme="majorBidi"/>
          <w:iCs/>
          <w:sz w:val="24"/>
          <w:szCs w:val="24"/>
        </w:rPr>
        <w:t>2,186, dan variansinya sebesar</w:t>
      </w:r>
      <w:r w:rsidRPr="006E0C3C">
        <w:rPr>
          <w:rFonts w:asciiTheme="majorBidi" w:hAnsiTheme="majorBidi" w:cstheme="majorBidi"/>
          <w:iCs/>
          <w:spacing w:val="-41"/>
          <w:sz w:val="24"/>
          <w:szCs w:val="24"/>
        </w:rPr>
        <w:t xml:space="preserve"> </w:t>
      </w:r>
      <w:r w:rsidRPr="006E0C3C">
        <w:rPr>
          <w:rFonts w:asciiTheme="majorBidi" w:hAnsiTheme="majorBidi" w:cstheme="majorBidi"/>
          <w:iCs/>
          <w:sz w:val="24"/>
          <w:szCs w:val="24"/>
        </w:rPr>
        <w:t>4,780.</w:t>
      </w:r>
    </w:p>
    <w:p w:rsidR="001A3A8D" w:rsidRPr="006E0C3C" w:rsidRDefault="001A3A8D" w:rsidP="00C754E2">
      <w:pPr>
        <w:pStyle w:val="BodyText"/>
        <w:spacing w:after="0" w:line="240" w:lineRule="auto"/>
        <w:ind w:left="1134" w:right="-1"/>
        <w:jc w:val="both"/>
        <w:rPr>
          <w:rFonts w:asciiTheme="majorBidi" w:hAnsiTheme="majorBidi" w:cstheme="majorBidi"/>
          <w:iCs/>
          <w:sz w:val="24"/>
          <w:szCs w:val="24"/>
        </w:rPr>
      </w:pPr>
      <w:r w:rsidRPr="006E0C3C">
        <w:rPr>
          <w:rFonts w:asciiTheme="majorBidi" w:hAnsiTheme="majorBidi" w:cstheme="majorBidi"/>
          <w:iCs/>
          <w:sz w:val="24"/>
          <w:szCs w:val="24"/>
        </w:rPr>
        <w:t>Setelah</w:t>
      </w:r>
      <w:r w:rsidRPr="006E0C3C">
        <w:rPr>
          <w:rFonts w:asciiTheme="majorBidi" w:hAnsiTheme="majorBidi" w:cstheme="majorBidi"/>
          <w:iCs/>
          <w:spacing w:val="-30"/>
          <w:sz w:val="24"/>
          <w:szCs w:val="24"/>
        </w:rPr>
        <w:t xml:space="preserve"> </w:t>
      </w:r>
      <w:r w:rsidRPr="006E0C3C">
        <w:rPr>
          <w:rFonts w:asciiTheme="majorBidi" w:hAnsiTheme="majorBidi" w:cstheme="majorBidi"/>
          <w:iCs/>
          <w:sz w:val="24"/>
          <w:szCs w:val="24"/>
        </w:rPr>
        <w:t>mendapat</w:t>
      </w:r>
      <w:r w:rsidRPr="006E0C3C">
        <w:rPr>
          <w:rFonts w:asciiTheme="majorBidi" w:hAnsiTheme="majorBidi" w:cstheme="majorBidi"/>
          <w:iCs/>
          <w:spacing w:val="-30"/>
          <w:sz w:val="24"/>
          <w:szCs w:val="24"/>
        </w:rPr>
        <w:t xml:space="preserve"> </w:t>
      </w:r>
      <w:r w:rsidRPr="006E0C3C">
        <w:rPr>
          <w:rFonts w:asciiTheme="majorBidi" w:hAnsiTheme="majorBidi" w:cstheme="majorBidi"/>
          <w:iCs/>
          <w:sz w:val="24"/>
          <w:szCs w:val="24"/>
        </w:rPr>
        <w:t>nilai</w:t>
      </w:r>
      <w:r w:rsidRPr="006E0C3C">
        <w:rPr>
          <w:rFonts w:asciiTheme="majorBidi" w:hAnsiTheme="majorBidi" w:cstheme="majorBidi"/>
          <w:iCs/>
          <w:spacing w:val="-29"/>
          <w:sz w:val="24"/>
          <w:szCs w:val="24"/>
        </w:rPr>
        <w:t xml:space="preserve"> </w:t>
      </w:r>
      <w:r w:rsidRPr="006E0C3C">
        <w:rPr>
          <w:rFonts w:asciiTheme="majorBidi" w:hAnsiTheme="majorBidi" w:cstheme="majorBidi"/>
          <w:iCs/>
          <w:sz w:val="24"/>
          <w:szCs w:val="24"/>
        </w:rPr>
        <w:t>rata-rata (</w:t>
      </w:r>
      <w:r w:rsidRPr="006E0C3C">
        <w:rPr>
          <w:rFonts w:asciiTheme="majorBidi" w:hAnsiTheme="majorBidi" w:cstheme="majorBidi"/>
          <w:i/>
          <w:sz w:val="24"/>
          <w:szCs w:val="24"/>
        </w:rPr>
        <w:t>mean</w:t>
      </w:r>
      <w:r w:rsidRPr="006E0C3C">
        <w:rPr>
          <w:rFonts w:asciiTheme="majorBidi" w:hAnsiTheme="majorBidi" w:cstheme="majorBidi"/>
          <w:iCs/>
          <w:sz w:val="24"/>
          <w:szCs w:val="24"/>
        </w:rPr>
        <w:t>)</w:t>
      </w:r>
      <w:r w:rsidRPr="006E0C3C">
        <w:rPr>
          <w:rFonts w:asciiTheme="majorBidi" w:hAnsiTheme="majorBidi" w:cstheme="majorBidi"/>
          <w:iCs/>
          <w:spacing w:val="-30"/>
          <w:sz w:val="24"/>
          <w:szCs w:val="24"/>
        </w:rPr>
        <w:t xml:space="preserve"> </w:t>
      </w:r>
      <w:r w:rsidRPr="006E0C3C">
        <w:rPr>
          <w:rFonts w:asciiTheme="majorBidi" w:hAnsiTheme="majorBidi" w:cstheme="majorBidi"/>
          <w:iCs/>
          <w:sz w:val="24"/>
          <w:szCs w:val="24"/>
        </w:rPr>
        <w:t>dilakukan</w:t>
      </w:r>
      <w:r w:rsidRPr="006E0C3C">
        <w:rPr>
          <w:rFonts w:asciiTheme="majorBidi" w:hAnsiTheme="majorBidi" w:cstheme="majorBidi"/>
          <w:iCs/>
          <w:spacing w:val="-30"/>
          <w:sz w:val="24"/>
          <w:szCs w:val="24"/>
        </w:rPr>
        <w:t xml:space="preserve"> </w:t>
      </w:r>
      <w:r w:rsidRPr="006E0C3C">
        <w:rPr>
          <w:rFonts w:asciiTheme="majorBidi" w:hAnsiTheme="majorBidi" w:cstheme="majorBidi"/>
          <w:iCs/>
          <w:sz w:val="24"/>
          <w:szCs w:val="24"/>
        </w:rPr>
        <w:t>penafsiran</w:t>
      </w:r>
      <w:r w:rsidRPr="006E0C3C">
        <w:rPr>
          <w:rFonts w:asciiTheme="majorBidi" w:hAnsiTheme="majorBidi" w:cstheme="majorBidi"/>
          <w:iCs/>
          <w:spacing w:val="-30"/>
          <w:sz w:val="24"/>
          <w:szCs w:val="24"/>
        </w:rPr>
        <w:t xml:space="preserve"> </w:t>
      </w:r>
      <w:r w:rsidRPr="006E0C3C">
        <w:rPr>
          <w:rFonts w:asciiTheme="majorBidi" w:hAnsiTheme="majorBidi" w:cstheme="majorBidi"/>
          <w:iCs/>
          <w:sz w:val="24"/>
          <w:szCs w:val="24"/>
        </w:rPr>
        <w:t>nilai</w:t>
      </w:r>
      <w:r w:rsidRPr="006E0C3C">
        <w:rPr>
          <w:rFonts w:asciiTheme="majorBidi" w:hAnsiTheme="majorBidi" w:cstheme="majorBidi"/>
          <w:iCs/>
          <w:spacing w:val="-30"/>
          <w:sz w:val="24"/>
          <w:szCs w:val="24"/>
        </w:rPr>
        <w:t xml:space="preserve"> </w:t>
      </w:r>
      <w:r w:rsidRPr="006E0C3C">
        <w:rPr>
          <w:rFonts w:asciiTheme="majorBidi" w:hAnsiTheme="majorBidi" w:cstheme="majorBidi"/>
          <w:iCs/>
          <w:sz w:val="24"/>
          <w:szCs w:val="24"/>
        </w:rPr>
        <w:t>mean</w:t>
      </w:r>
      <w:r w:rsidRPr="006E0C3C">
        <w:rPr>
          <w:rFonts w:asciiTheme="majorBidi" w:hAnsiTheme="majorBidi" w:cstheme="majorBidi"/>
          <w:iCs/>
          <w:spacing w:val="-30"/>
          <w:sz w:val="24"/>
          <w:szCs w:val="24"/>
        </w:rPr>
        <w:t xml:space="preserve"> </w:t>
      </w:r>
      <w:r w:rsidRPr="006E0C3C">
        <w:rPr>
          <w:rFonts w:asciiTheme="majorBidi" w:hAnsiTheme="majorBidi" w:cstheme="majorBidi"/>
          <w:iCs/>
          <w:sz w:val="24"/>
          <w:szCs w:val="24"/>
        </w:rPr>
        <w:t>tersebut</w:t>
      </w:r>
      <w:r w:rsidRPr="006E0C3C">
        <w:rPr>
          <w:rFonts w:asciiTheme="majorBidi" w:hAnsiTheme="majorBidi" w:cstheme="majorBidi"/>
          <w:iCs/>
          <w:spacing w:val="-29"/>
          <w:sz w:val="24"/>
          <w:szCs w:val="24"/>
        </w:rPr>
        <w:t xml:space="preserve"> </w:t>
      </w:r>
      <w:r w:rsidRPr="006E0C3C">
        <w:rPr>
          <w:rFonts w:asciiTheme="majorBidi" w:hAnsiTheme="majorBidi" w:cstheme="majorBidi"/>
          <w:iCs/>
          <w:sz w:val="24"/>
          <w:szCs w:val="24"/>
        </w:rPr>
        <w:t>dengan membuat</w:t>
      </w:r>
      <w:r w:rsidRPr="006E0C3C">
        <w:rPr>
          <w:rFonts w:asciiTheme="majorBidi" w:hAnsiTheme="majorBidi" w:cstheme="majorBidi"/>
          <w:iCs/>
          <w:spacing w:val="-14"/>
          <w:sz w:val="24"/>
          <w:szCs w:val="24"/>
        </w:rPr>
        <w:t xml:space="preserve"> </w:t>
      </w:r>
      <w:r w:rsidRPr="006E0C3C">
        <w:rPr>
          <w:rFonts w:asciiTheme="majorBidi" w:hAnsiTheme="majorBidi" w:cstheme="majorBidi"/>
          <w:iCs/>
          <w:sz w:val="24"/>
          <w:szCs w:val="24"/>
        </w:rPr>
        <w:t>interval</w:t>
      </w:r>
      <w:r w:rsidRPr="006E0C3C">
        <w:rPr>
          <w:rFonts w:asciiTheme="majorBidi" w:hAnsiTheme="majorBidi" w:cstheme="majorBidi"/>
          <w:iCs/>
          <w:spacing w:val="-16"/>
          <w:sz w:val="24"/>
          <w:szCs w:val="24"/>
        </w:rPr>
        <w:t xml:space="preserve"> </w:t>
      </w:r>
      <w:r w:rsidRPr="006E0C3C">
        <w:rPr>
          <w:rFonts w:asciiTheme="majorBidi" w:hAnsiTheme="majorBidi" w:cstheme="majorBidi"/>
          <w:iCs/>
          <w:sz w:val="24"/>
          <w:szCs w:val="24"/>
        </w:rPr>
        <w:t>kategori</w:t>
      </w:r>
      <w:r w:rsidRPr="006E0C3C">
        <w:rPr>
          <w:rFonts w:asciiTheme="majorBidi" w:hAnsiTheme="majorBidi" w:cstheme="majorBidi"/>
          <w:iCs/>
          <w:spacing w:val="-16"/>
          <w:sz w:val="24"/>
          <w:szCs w:val="24"/>
        </w:rPr>
        <w:t xml:space="preserve"> </w:t>
      </w:r>
      <w:r w:rsidRPr="006E0C3C">
        <w:rPr>
          <w:rFonts w:asciiTheme="majorBidi" w:hAnsiTheme="majorBidi" w:cstheme="majorBidi"/>
          <w:iCs/>
          <w:sz w:val="24"/>
          <w:szCs w:val="24"/>
        </w:rPr>
        <w:t>dari</w:t>
      </w:r>
      <w:r w:rsidRPr="006E0C3C">
        <w:rPr>
          <w:rFonts w:asciiTheme="majorBidi" w:hAnsiTheme="majorBidi" w:cstheme="majorBidi"/>
          <w:iCs/>
          <w:spacing w:val="-15"/>
          <w:sz w:val="24"/>
          <w:szCs w:val="24"/>
        </w:rPr>
        <w:t xml:space="preserve"> </w:t>
      </w:r>
      <w:r w:rsidRPr="006E0C3C">
        <w:rPr>
          <w:rFonts w:asciiTheme="majorBidi" w:hAnsiTheme="majorBidi" w:cstheme="majorBidi"/>
          <w:iCs/>
          <w:sz w:val="24"/>
          <w:szCs w:val="24"/>
        </w:rPr>
        <w:t>skor</w:t>
      </w:r>
      <w:r w:rsidRPr="006E0C3C">
        <w:rPr>
          <w:rFonts w:asciiTheme="majorBidi" w:hAnsiTheme="majorBidi" w:cstheme="majorBidi"/>
          <w:iCs/>
          <w:spacing w:val="-15"/>
          <w:sz w:val="24"/>
          <w:szCs w:val="24"/>
        </w:rPr>
        <w:t xml:space="preserve"> </w:t>
      </w:r>
      <w:r w:rsidRPr="006E0C3C">
        <w:rPr>
          <w:rFonts w:asciiTheme="majorBidi" w:hAnsiTheme="majorBidi" w:cstheme="majorBidi"/>
          <w:iCs/>
          <w:sz w:val="24"/>
          <w:szCs w:val="24"/>
        </w:rPr>
        <w:t>:</w:t>
      </w:r>
    </w:p>
    <w:p w:rsidR="001A3A8D" w:rsidRPr="006E0C3C" w:rsidRDefault="001A3A8D" w:rsidP="006E0C3C">
      <w:pPr>
        <w:pStyle w:val="BodyText"/>
        <w:spacing w:after="0" w:line="240" w:lineRule="auto"/>
        <w:ind w:left="1778" w:firstLine="382"/>
        <w:jc w:val="both"/>
        <w:rPr>
          <w:rFonts w:asciiTheme="majorBidi" w:hAnsiTheme="majorBidi" w:cstheme="majorBidi"/>
          <w:iCs/>
          <w:sz w:val="24"/>
          <w:szCs w:val="24"/>
        </w:rPr>
      </w:pPr>
      <w:r w:rsidRPr="006E0C3C">
        <w:rPr>
          <w:rFonts w:asciiTheme="majorBidi" w:hAnsiTheme="majorBidi" w:cstheme="majorBidi"/>
          <w:iCs/>
          <w:w w:val="105"/>
          <w:sz w:val="24"/>
          <w:szCs w:val="24"/>
        </w:rPr>
        <w:t>M + 1,5 SD = 46,30 + 1,5 (2,186) = 49,579</w:t>
      </w:r>
    </w:p>
    <w:p w:rsidR="001A3A8D" w:rsidRPr="006E0C3C" w:rsidRDefault="001A3A8D" w:rsidP="006E0C3C">
      <w:pPr>
        <w:pStyle w:val="BodyText"/>
        <w:spacing w:after="0" w:line="240" w:lineRule="auto"/>
        <w:ind w:left="1702" w:firstLine="458"/>
        <w:jc w:val="both"/>
        <w:rPr>
          <w:rFonts w:asciiTheme="majorBidi" w:hAnsiTheme="majorBidi" w:cstheme="majorBidi"/>
          <w:iCs/>
          <w:w w:val="105"/>
          <w:sz w:val="24"/>
          <w:szCs w:val="24"/>
        </w:rPr>
      </w:pPr>
      <w:r w:rsidRPr="006E0C3C">
        <w:rPr>
          <w:rFonts w:asciiTheme="majorBidi" w:hAnsiTheme="majorBidi" w:cstheme="majorBidi"/>
          <w:iCs/>
          <w:w w:val="105"/>
          <w:sz w:val="24"/>
          <w:szCs w:val="24"/>
        </w:rPr>
        <w:t xml:space="preserve">M </w:t>
      </w:r>
      <w:r w:rsidRPr="006E0C3C">
        <w:rPr>
          <w:rFonts w:asciiTheme="majorBidi" w:hAnsiTheme="majorBidi" w:cstheme="majorBidi"/>
          <w:iCs/>
          <w:w w:val="150"/>
          <w:sz w:val="24"/>
          <w:szCs w:val="24"/>
        </w:rPr>
        <w:t xml:space="preserve">– </w:t>
      </w:r>
      <w:r w:rsidRPr="006E0C3C">
        <w:rPr>
          <w:rFonts w:asciiTheme="majorBidi" w:hAnsiTheme="majorBidi" w:cstheme="majorBidi"/>
          <w:iCs/>
          <w:w w:val="105"/>
          <w:sz w:val="24"/>
          <w:szCs w:val="24"/>
        </w:rPr>
        <w:t xml:space="preserve">1,5 SD = 46,30 </w:t>
      </w:r>
      <w:r w:rsidRPr="006E0C3C">
        <w:rPr>
          <w:rFonts w:asciiTheme="majorBidi" w:hAnsiTheme="majorBidi" w:cstheme="majorBidi"/>
          <w:iCs/>
          <w:w w:val="150"/>
          <w:sz w:val="24"/>
          <w:szCs w:val="24"/>
        </w:rPr>
        <w:t xml:space="preserve">– </w:t>
      </w:r>
      <w:r w:rsidRPr="006E0C3C">
        <w:rPr>
          <w:rFonts w:asciiTheme="majorBidi" w:hAnsiTheme="majorBidi" w:cstheme="majorBidi"/>
          <w:iCs/>
          <w:w w:val="105"/>
          <w:sz w:val="24"/>
          <w:szCs w:val="24"/>
        </w:rPr>
        <w:t>1,5 (2,186) = 43,021</w:t>
      </w:r>
    </w:p>
    <w:p w:rsidR="001A3A8D" w:rsidRPr="006E0C3C" w:rsidRDefault="001A3A8D" w:rsidP="006E0C3C">
      <w:pPr>
        <w:pStyle w:val="BodyText"/>
        <w:spacing w:after="0" w:line="240" w:lineRule="auto"/>
        <w:rPr>
          <w:rFonts w:asciiTheme="majorBidi" w:hAnsiTheme="majorBidi" w:cstheme="majorBidi"/>
          <w:sz w:val="24"/>
          <w:szCs w:val="24"/>
        </w:rPr>
      </w:pPr>
    </w:p>
    <w:tbl>
      <w:tblPr>
        <w:tblW w:w="0" w:type="auto"/>
        <w:tblInd w:w="1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2081"/>
        <w:gridCol w:w="1984"/>
      </w:tblGrid>
      <w:tr w:rsidR="001A3A8D" w:rsidRPr="006E0C3C" w:rsidTr="00956144">
        <w:trPr>
          <w:trHeight w:val="342"/>
        </w:trPr>
        <w:tc>
          <w:tcPr>
            <w:tcW w:w="596" w:type="dxa"/>
          </w:tcPr>
          <w:p w:rsidR="001A3A8D" w:rsidRPr="006E0C3C" w:rsidRDefault="001A3A8D" w:rsidP="00956144">
            <w:pPr>
              <w:pStyle w:val="TableParagraph"/>
              <w:ind w:left="108"/>
              <w:jc w:val="center"/>
              <w:rPr>
                <w:rFonts w:asciiTheme="majorBidi" w:hAnsiTheme="majorBidi" w:cstheme="majorBidi"/>
                <w:iCs/>
                <w:sz w:val="24"/>
                <w:szCs w:val="24"/>
              </w:rPr>
            </w:pPr>
            <w:r w:rsidRPr="006E0C3C">
              <w:rPr>
                <w:rFonts w:asciiTheme="majorBidi" w:hAnsiTheme="majorBidi" w:cstheme="majorBidi"/>
                <w:b/>
                <w:iCs/>
                <w:sz w:val="24"/>
                <w:szCs w:val="24"/>
              </w:rPr>
              <w:t>No</w:t>
            </w:r>
            <w:r w:rsidRPr="006E0C3C">
              <w:rPr>
                <w:rFonts w:asciiTheme="majorBidi" w:hAnsiTheme="majorBidi" w:cstheme="majorBidi"/>
                <w:iCs/>
                <w:sz w:val="24"/>
                <w:szCs w:val="24"/>
              </w:rPr>
              <w:t>.</w:t>
            </w:r>
          </w:p>
        </w:tc>
        <w:tc>
          <w:tcPr>
            <w:tcW w:w="2081" w:type="dxa"/>
          </w:tcPr>
          <w:p w:rsidR="001A3A8D" w:rsidRPr="006E0C3C" w:rsidRDefault="001A3A8D" w:rsidP="00956144">
            <w:pPr>
              <w:pStyle w:val="TableParagraph"/>
              <w:ind w:left="806" w:hanging="806"/>
              <w:jc w:val="center"/>
              <w:rPr>
                <w:rFonts w:asciiTheme="majorBidi" w:hAnsiTheme="majorBidi" w:cstheme="majorBidi"/>
                <w:b/>
                <w:iCs/>
                <w:sz w:val="24"/>
                <w:szCs w:val="24"/>
              </w:rPr>
            </w:pPr>
            <w:r w:rsidRPr="006E0C3C">
              <w:rPr>
                <w:rFonts w:asciiTheme="majorBidi" w:hAnsiTheme="majorBidi" w:cstheme="majorBidi"/>
                <w:b/>
                <w:iCs/>
                <w:w w:val="95"/>
                <w:sz w:val="24"/>
                <w:szCs w:val="24"/>
              </w:rPr>
              <w:t>Interval</w:t>
            </w:r>
          </w:p>
        </w:tc>
        <w:tc>
          <w:tcPr>
            <w:tcW w:w="1984" w:type="dxa"/>
          </w:tcPr>
          <w:p w:rsidR="001A3A8D" w:rsidRPr="006E0C3C" w:rsidRDefault="001A3A8D" w:rsidP="00956144">
            <w:pPr>
              <w:pStyle w:val="TableParagraph"/>
              <w:tabs>
                <w:tab w:val="left" w:pos="2693"/>
              </w:tabs>
              <w:ind w:left="142" w:right="142"/>
              <w:jc w:val="center"/>
              <w:rPr>
                <w:rFonts w:asciiTheme="majorBidi" w:hAnsiTheme="majorBidi" w:cstheme="majorBidi"/>
                <w:b/>
                <w:iCs/>
                <w:sz w:val="24"/>
                <w:szCs w:val="24"/>
              </w:rPr>
            </w:pPr>
            <w:r w:rsidRPr="006E0C3C">
              <w:rPr>
                <w:rFonts w:asciiTheme="majorBidi" w:hAnsiTheme="majorBidi" w:cstheme="majorBidi"/>
                <w:b/>
                <w:iCs/>
                <w:sz w:val="24"/>
                <w:szCs w:val="24"/>
              </w:rPr>
              <w:t>Kategori</w:t>
            </w:r>
          </w:p>
        </w:tc>
      </w:tr>
      <w:tr w:rsidR="001A3A8D" w:rsidRPr="006E0C3C" w:rsidTr="00956144">
        <w:trPr>
          <w:trHeight w:val="305"/>
        </w:trPr>
        <w:tc>
          <w:tcPr>
            <w:tcW w:w="596"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1.</w:t>
            </w:r>
          </w:p>
        </w:tc>
        <w:tc>
          <w:tcPr>
            <w:tcW w:w="2081"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 xml:space="preserve">49,579 </w:t>
            </w:r>
            <w:r w:rsidRPr="006E0C3C">
              <w:rPr>
                <w:rFonts w:asciiTheme="majorBidi" w:hAnsiTheme="majorBidi" w:cstheme="majorBidi"/>
                <w:iCs/>
                <w:sz w:val="24"/>
                <w:szCs w:val="24"/>
                <w:lang w:val="id-ID"/>
              </w:rPr>
              <w:t xml:space="preserve"> </w:t>
            </w:r>
            <w:r w:rsidRPr="006E0C3C">
              <w:rPr>
                <w:rFonts w:asciiTheme="majorBidi" w:hAnsiTheme="majorBidi" w:cstheme="majorBidi"/>
                <w:iCs/>
                <w:sz w:val="24"/>
                <w:szCs w:val="24"/>
              </w:rPr>
              <w:t>keatas</w:t>
            </w:r>
          </w:p>
        </w:tc>
        <w:tc>
          <w:tcPr>
            <w:tcW w:w="1984"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Sangat baik</w:t>
            </w:r>
          </w:p>
        </w:tc>
      </w:tr>
      <w:tr w:rsidR="001A3A8D" w:rsidRPr="006E0C3C" w:rsidTr="00956144">
        <w:trPr>
          <w:trHeight w:val="269"/>
        </w:trPr>
        <w:tc>
          <w:tcPr>
            <w:tcW w:w="596"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lastRenderedPageBreak/>
              <w:t>2.</w:t>
            </w:r>
          </w:p>
        </w:tc>
        <w:tc>
          <w:tcPr>
            <w:tcW w:w="2081"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w w:val="110"/>
                <w:sz w:val="24"/>
                <w:szCs w:val="24"/>
              </w:rPr>
              <w:t xml:space="preserve">46,30 </w:t>
            </w:r>
            <w:r w:rsidRPr="006E0C3C">
              <w:rPr>
                <w:rFonts w:asciiTheme="majorBidi" w:hAnsiTheme="majorBidi" w:cstheme="majorBidi"/>
                <w:iCs/>
                <w:w w:val="150"/>
                <w:sz w:val="24"/>
                <w:szCs w:val="24"/>
              </w:rPr>
              <w:t>–</w:t>
            </w:r>
            <w:r w:rsidRPr="006E0C3C">
              <w:rPr>
                <w:rFonts w:asciiTheme="majorBidi" w:hAnsiTheme="majorBidi" w:cstheme="majorBidi"/>
                <w:iCs/>
                <w:spacing w:val="-74"/>
                <w:w w:val="150"/>
                <w:sz w:val="24"/>
                <w:szCs w:val="24"/>
              </w:rPr>
              <w:t xml:space="preserve"> </w:t>
            </w:r>
            <w:r w:rsidRPr="006E0C3C">
              <w:rPr>
                <w:rFonts w:asciiTheme="majorBidi" w:hAnsiTheme="majorBidi" w:cstheme="majorBidi"/>
                <w:iCs/>
                <w:w w:val="110"/>
                <w:sz w:val="24"/>
                <w:szCs w:val="24"/>
              </w:rPr>
              <w:t>49</w:t>
            </w:r>
          </w:p>
        </w:tc>
        <w:tc>
          <w:tcPr>
            <w:tcW w:w="1984"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Baik</w:t>
            </w:r>
          </w:p>
        </w:tc>
      </w:tr>
      <w:tr w:rsidR="001A3A8D" w:rsidRPr="006E0C3C" w:rsidTr="00956144">
        <w:trPr>
          <w:trHeight w:val="255"/>
        </w:trPr>
        <w:tc>
          <w:tcPr>
            <w:tcW w:w="596"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3.</w:t>
            </w:r>
          </w:p>
        </w:tc>
        <w:tc>
          <w:tcPr>
            <w:tcW w:w="2081"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43,021 – 46</w:t>
            </w:r>
          </w:p>
        </w:tc>
        <w:tc>
          <w:tcPr>
            <w:tcW w:w="1984"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Buruk</w:t>
            </w:r>
          </w:p>
        </w:tc>
      </w:tr>
      <w:tr w:rsidR="001A3A8D" w:rsidRPr="006E0C3C" w:rsidTr="00956144">
        <w:trPr>
          <w:trHeight w:val="246"/>
        </w:trPr>
        <w:tc>
          <w:tcPr>
            <w:tcW w:w="596"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4.</w:t>
            </w:r>
          </w:p>
        </w:tc>
        <w:tc>
          <w:tcPr>
            <w:tcW w:w="2081"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 xml:space="preserve">43,021 </w:t>
            </w:r>
            <w:r w:rsidRPr="006E0C3C">
              <w:rPr>
                <w:rFonts w:asciiTheme="majorBidi" w:hAnsiTheme="majorBidi" w:cstheme="majorBidi"/>
                <w:iCs/>
                <w:sz w:val="24"/>
                <w:szCs w:val="24"/>
                <w:lang w:val="id-ID"/>
              </w:rPr>
              <w:t xml:space="preserve"> </w:t>
            </w:r>
            <w:r w:rsidRPr="006E0C3C">
              <w:rPr>
                <w:rFonts w:asciiTheme="majorBidi" w:hAnsiTheme="majorBidi" w:cstheme="majorBidi"/>
                <w:iCs/>
                <w:sz w:val="24"/>
                <w:szCs w:val="24"/>
              </w:rPr>
              <w:t>kebawah</w:t>
            </w:r>
          </w:p>
        </w:tc>
        <w:tc>
          <w:tcPr>
            <w:tcW w:w="1984" w:type="dxa"/>
          </w:tcPr>
          <w:p w:rsidR="001A3A8D" w:rsidRPr="006E0C3C" w:rsidRDefault="001A3A8D" w:rsidP="00956144">
            <w:pPr>
              <w:pStyle w:val="TableParagraph"/>
              <w:jc w:val="center"/>
              <w:rPr>
                <w:rFonts w:asciiTheme="majorBidi" w:hAnsiTheme="majorBidi" w:cstheme="majorBidi"/>
                <w:iCs/>
                <w:sz w:val="24"/>
                <w:szCs w:val="24"/>
              </w:rPr>
            </w:pPr>
            <w:r w:rsidRPr="006E0C3C">
              <w:rPr>
                <w:rFonts w:asciiTheme="majorBidi" w:hAnsiTheme="majorBidi" w:cstheme="majorBidi"/>
                <w:iCs/>
                <w:sz w:val="24"/>
                <w:szCs w:val="24"/>
              </w:rPr>
              <w:t>Sangat buruk</w:t>
            </w:r>
          </w:p>
        </w:tc>
      </w:tr>
    </w:tbl>
    <w:p w:rsidR="001A3A8D" w:rsidRPr="006E0C3C" w:rsidRDefault="001A3A8D" w:rsidP="006E0C3C">
      <w:pPr>
        <w:pStyle w:val="BodyText"/>
        <w:spacing w:after="0" w:line="240" w:lineRule="auto"/>
        <w:ind w:left="644"/>
        <w:jc w:val="both"/>
        <w:rPr>
          <w:rFonts w:asciiTheme="majorBidi" w:hAnsiTheme="majorBidi" w:cstheme="majorBidi"/>
          <w:sz w:val="24"/>
          <w:szCs w:val="24"/>
        </w:rPr>
      </w:pPr>
    </w:p>
    <w:p w:rsidR="001A3A8D" w:rsidRPr="006E0C3C" w:rsidRDefault="001A3A8D" w:rsidP="00C754E2">
      <w:pPr>
        <w:pStyle w:val="BodyText"/>
        <w:spacing w:after="0" w:line="240" w:lineRule="auto"/>
        <w:ind w:left="1134"/>
        <w:jc w:val="both"/>
        <w:rPr>
          <w:rFonts w:asciiTheme="majorBidi" w:hAnsiTheme="majorBidi" w:cstheme="majorBidi"/>
          <w:iCs/>
          <w:sz w:val="24"/>
          <w:szCs w:val="24"/>
        </w:rPr>
      </w:pPr>
      <w:r w:rsidRPr="006E0C3C">
        <w:rPr>
          <w:rFonts w:asciiTheme="majorBidi" w:hAnsiTheme="majorBidi" w:cstheme="majorBidi"/>
          <w:iCs/>
          <w:sz w:val="24"/>
          <w:szCs w:val="24"/>
        </w:rPr>
        <w:t>Melalui tabel diatas nilai rata-rata (</w:t>
      </w:r>
      <w:r w:rsidRPr="006E0C3C">
        <w:rPr>
          <w:rFonts w:asciiTheme="majorBidi" w:hAnsiTheme="majorBidi" w:cstheme="majorBidi"/>
          <w:i/>
          <w:sz w:val="24"/>
          <w:szCs w:val="24"/>
        </w:rPr>
        <w:t>mean</w:t>
      </w:r>
      <w:r w:rsidRPr="006E0C3C">
        <w:rPr>
          <w:rFonts w:asciiTheme="majorBidi" w:hAnsiTheme="majorBidi" w:cstheme="majorBidi"/>
          <w:iCs/>
          <w:sz w:val="24"/>
          <w:szCs w:val="24"/>
        </w:rPr>
        <w:t>) respon mahasiswa terhadap penilaian kognitif dan afektif berbasis kurikulum KKNI pada mata kuliah Matematika Diskrit termasuk kategori “</w:t>
      </w:r>
      <w:r w:rsidRPr="006E0C3C">
        <w:rPr>
          <w:rFonts w:asciiTheme="majorBidi" w:hAnsiTheme="majorBidi" w:cstheme="majorBidi"/>
          <w:b/>
          <w:bCs/>
          <w:iCs/>
          <w:sz w:val="24"/>
          <w:szCs w:val="24"/>
        </w:rPr>
        <w:t>baik</w:t>
      </w:r>
      <w:r w:rsidRPr="006E0C3C">
        <w:rPr>
          <w:rFonts w:asciiTheme="majorBidi" w:hAnsiTheme="majorBidi" w:cstheme="majorBidi"/>
          <w:iCs/>
          <w:sz w:val="24"/>
          <w:szCs w:val="24"/>
        </w:rPr>
        <w:t>”.</w:t>
      </w:r>
    </w:p>
    <w:p w:rsidR="002546E9" w:rsidRPr="006E0C3C" w:rsidRDefault="002546E9" w:rsidP="00C754E2">
      <w:pPr>
        <w:spacing w:after="0" w:line="240" w:lineRule="auto"/>
        <w:ind w:left="1134" w:firstLine="709"/>
        <w:jc w:val="both"/>
        <w:rPr>
          <w:rFonts w:asciiTheme="majorBidi" w:hAnsiTheme="majorBidi" w:cstheme="majorBidi"/>
          <w:bCs/>
          <w:sz w:val="24"/>
          <w:szCs w:val="24"/>
        </w:rPr>
      </w:pPr>
      <w:r w:rsidRPr="006E0C3C">
        <w:rPr>
          <w:rFonts w:asciiTheme="majorBidi" w:hAnsiTheme="majorBidi" w:cstheme="majorBidi"/>
          <w:bCs/>
          <w:sz w:val="24"/>
          <w:szCs w:val="24"/>
        </w:rPr>
        <w:t xml:space="preserve">Setelah dilakukan revisi </w:t>
      </w:r>
      <w:r w:rsidR="009967BA" w:rsidRPr="006E0C3C">
        <w:rPr>
          <w:rFonts w:asciiTheme="majorBidi" w:hAnsiTheme="majorBidi" w:cstheme="majorBidi"/>
          <w:bCs/>
          <w:sz w:val="24"/>
          <w:szCs w:val="24"/>
        </w:rPr>
        <w:t xml:space="preserve">pada validasi tahap pertama </w:t>
      </w:r>
      <w:r w:rsidRPr="006E0C3C">
        <w:rPr>
          <w:rFonts w:asciiTheme="majorBidi" w:hAnsiTheme="majorBidi" w:cstheme="majorBidi"/>
          <w:bCs/>
          <w:sz w:val="24"/>
          <w:szCs w:val="24"/>
        </w:rPr>
        <w:t>terhadap produk</w:t>
      </w:r>
      <w:r w:rsidR="009967BA" w:rsidRPr="006E0C3C">
        <w:rPr>
          <w:rFonts w:asciiTheme="majorBidi" w:hAnsiTheme="majorBidi" w:cstheme="majorBidi"/>
          <w:bCs/>
          <w:sz w:val="24"/>
          <w:szCs w:val="24"/>
        </w:rPr>
        <w:t xml:space="preserve"> perangkat penilaian kognitif dan afektif berbasis KKNI untuk mata kuliah Matematika Diskrit</w:t>
      </w:r>
      <w:r w:rsidRPr="006E0C3C">
        <w:rPr>
          <w:rFonts w:asciiTheme="majorBidi" w:hAnsiTheme="majorBidi" w:cstheme="majorBidi"/>
          <w:bCs/>
          <w:sz w:val="24"/>
          <w:szCs w:val="24"/>
        </w:rPr>
        <w:t xml:space="preserve">, kemudian peneliti melaksanakan validasi tahap kedua kepada kedua validator. </w:t>
      </w:r>
    </w:p>
    <w:p w:rsidR="007D3773" w:rsidRPr="006E0C3C" w:rsidRDefault="00DA1DE0" w:rsidP="00E779D0">
      <w:pPr>
        <w:tabs>
          <w:tab w:val="left" w:pos="1418"/>
        </w:tabs>
        <w:spacing w:after="0" w:line="240" w:lineRule="auto"/>
        <w:ind w:left="851" w:firstLine="567"/>
        <w:jc w:val="both"/>
        <w:rPr>
          <w:rFonts w:asciiTheme="majorBidi" w:hAnsiTheme="majorBidi" w:cstheme="majorBidi"/>
          <w:bCs/>
          <w:sz w:val="24"/>
          <w:szCs w:val="24"/>
        </w:rPr>
      </w:pPr>
      <w:r w:rsidRPr="006E0C3C">
        <w:rPr>
          <w:rFonts w:asciiTheme="majorBidi" w:hAnsiTheme="majorBidi" w:cstheme="majorBidi"/>
          <w:bCs/>
          <w:sz w:val="24"/>
          <w:szCs w:val="24"/>
        </w:rPr>
        <w:t xml:space="preserve">Hasil validasi </w:t>
      </w:r>
      <w:r w:rsidR="00A23070" w:rsidRPr="006E0C3C">
        <w:rPr>
          <w:rFonts w:asciiTheme="majorBidi" w:hAnsiTheme="majorBidi" w:cstheme="majorBidi"/>
          <w:bCs/>
          <w:sz w:val="24"/>
          <w:szCs w:val="24"/>
        </w:rPr>
        <w:t xml:space="preserve">untuk </w:t>
      </w:r>
      <w:r w:rsidRPr="006E0C3C">
        <w:rPr>
          <w:rFonts w:asciiTheme="majorBidi" w:hAnsiTheme="majorBidi" w:cstheme="majorBidi"/>
          <w:bCs/>
          <w:sz w:val="24"/>
          <w:szCs w:val="24"/>
        </w:rPr>
        <w:t>tahap kedua dari kedua validator adalah sebagai berikut :</w:t>
      </w:r>
      <w:r w:rsidR="00A23070" w:rsidRPr="006E0C3C">
        <w:rPr>
          <w:rFonts w:asciiTheme="majorBidi" w:hAnsiTheme="majorBidi" w:cstheme="majorBidi"/>
          <w:bCs/>
          <w:sz w:val="24"/>
          <w:szCs w:val="24"/>
        </w:rPr>
        <w:t xml:space="preserve"> </w:t>
      </w:r>
    </w:p>
    <w:p w:rsidR="007D3773" w:rsidRPr="006E0C3C" w:rsidRDefault="00DA1DE0" w:rsidP="00C754E2">
      <w:pPr>
        <w:pStyle w:val="BodyText2"/>
        <w:numPr>
          <w:ilvl w:val="0"/>
          <w:numId w:val="35"/>
        </w:numPr>
        <w:tabs>
          <w:tab w:val="left" w:pos="1134"/>
        </w:tabs>
        <w:spacing w:after="0" w:line="240" w:lineRule="auto"/>
        <w:ind w:left="851" w:firstLine="0"/>
        <w:jc w:val="both"/>
        <w:rPr>
          <w:rFonts w:asciiTheme="majorBidi" w:hAnsiTheme="majorBidi" w:cstheme="majorBidi"/>
          <w:b/>
          <w:bCs/>
          <w:lang w:val="id-ID"/>
        </w:rPr>
      </w:pPr>
      <w:r w:rsidRPr="006E0C3C">
        <w:rPr>
          <w:rFonts w:asciiTheme="majorBidi" w:hAnsiTheme="majorBidi" w:cstheme="majorBidi"/>
          <w:b/>
          <w:bCs/>
          <w:lang w:val="id-ID"/>
        </w:rPr>
        <w:t>Data Kuantitatif</w:t>
      </w:r>
    </w:p>
    <w:p w:rsidR="00DA1DE0" w:rsidRPr="006E0C3C" w:rsidRDefault="00B24F44" w:rsidP="00D71BA5">
      <w:pPr>
        <w:pStyle w:val="BodyText2"/>
        <w:spacing w:after="0" w:line="240" w:lineRule="auto"/>
        <w:ind w:left="567" w:firstLine="284"/>
        <w:jc w:val="center"/>
        <w:rPr>
          <w:rFonts w:asciiTheme="majorBidi" w:hAnsiTheme="majorBidi" w:cstheme="majorBidi"/>
          <w:b/>
          <w:bCs/>
          <w:lang w:val="id-ID"/>
        </w:rPr>
      </w:pPr>
      <w:r w:rsidRPr="006E0C3C">
        <w:rPr>
          <w:rFonts w:asciiTheme="majorBidi" w:hAnsiTheme="majorBidi" w:cstheme="majorBidi"/>
          <w:b/>
          <w:bCs/>
          <w:lang w:val="id-ID"/>
        </w:rPr>
        <w:t>Tabel 7</w:t>
      </w:r>
      <w:r w:rsidR="00DA1DE0" w:rsidRPr="006E0C3C">
        <w:rPr>
          <w:rFonts w:asciiTheme="majorBidi" w:hAnsiTheme="majorBidi" w:cstheme="majorBidi"/>
          <w:b/>
          <w:bCs/>
          <w:lang w:val="id-ID"/>
        </w:rPr>
        <w:t>.</w:t>
      </w:r>
    </w:p>
    <w:p w:rsidR="00523776" w:rsidRPr="006E0C3C" w:rsidRDefault="00523776" w:rsidP="00E779D0">
      <w:pPr>
        <w:pStyle w:val="BodyText2"/>
        <w:spacing w:after="0" w:line="240" w:lineRule="auto"/>
        <w:ind w:left="567" w:firstLine="284"/>
        <w:jc w:val="center"/>
        <w:rPr>
          <w:rFonts w:asciiTheme="majorBidi" w:hAnsiTheme="majorBidi" w:cstheme="majorBidi"/>
          <w:b/>
          <w:bCs/>
          <w:lang w:val="id-ID"/>
        </w:rPr>
      </w:pPr>
      <w:r w:rsidRPr="006E0C3C">
        <w:rPr>
          <w:rFonts w:asciiTheme="majorBidi" w:hAnsiTheme="majorBidi" w:cstheme="majorBidi"/>
          <w:b/>
          <w:bCs/>
          <w:lang w:val="id-ID"/>
        </w:rPr>
        <w:t xml:space="preserve">Hasil Validasi Kedua Untuk Perolehan Skor dan Kriteria </w:t>
      </w:r>
    </w:p>
    <w:p w:rsidR="00DA1DE0" w:rsidRPr="006E0C3C" w:rsidRDefault="00523776" w:rsidP="00E779D0">
      <w:pPr>
        <w:pStyle w:val="BodyText2"/>
        <w:spacing w:after="0" w:line="240" w:lineRule="auto"/>
        <w:ind w:left="567" w:firstLine="567"/>
        <w:jc w:val="center"/>
        <w:rPr>
          <w:rFonts w:asciiTheme="majorBidi" w:hAnsiTheme="majorBidi" w:cstheme="majorBidi"/>
          <w:b/>
          <w:bCs/>
          <w:lang w:val="id-ID"/>
        </w:rPr>
      </w:pPr>
      <w:r w:rsidRPr="006E0C3C">
        <w:rPr>
          <w:rFonts w:asciiTheme="majorBidi" w:hAnsiTheme="majorBidi" w:cstheme="majorBidi"/>
          <w:b/>
          <w:bCs/>
          <w:lang w:val="id-ID"/>
        </w:rPr>
        <w:t xml:space="preserve">dari Ahli Materi dan Ahli Media </w:t>
      </w:r>
    </w:p>
    <w:tbl>
      <w:tblPr>
        <w:tblStyle w:val="TableGrid"/>
        <w:tblW w:w="7088" w:type="dxa"/>
        <w:tblInd w:w="1242" w:type="dxa"/>
        <w:tblLayout w:type="fixed"/>
        <w:tblLook w:val="04A0" w:firstRow="1" w:lastRow="0" w:firstColumn="1" w:lastColumn="0" w:noHBand="0" w:noVBand="1"/>
      </w:tblPr>
      <w:tblGrid>
        <w:gridCol w:w="567"/>
        <w:gridCol w:w="1134"/>
        <w:gridCol w:w="1985"/>
        <w:gridCol w:w="567"/>
        <w:gridCol w:w="567"/>
        <w:gridCol w:w="1113"/>
        <w:gridCol w:w="1155"/>
      </w:tblGrid>
      <w:tr w:rsidR="00DA1DE0" w:rsidRPr="006E0C3C" w:rsidTr="00717F09">
        <w:tc>
          <w:tcPr>
            <w:tcW w:w="567" w:type="dxa"/>
          </w:tcPr>
          <w:p w:rsidR="00DA1DE0" w:rsidRPr="00456A54" w:rsidRDefault="00DA1DE0" w:rsidP="006E0C3C">
            <w:pPr>
              <w:pStyle w:val="BodyText2"/>
              <w:spacing w:after="0" w:line="240" w:lineRule="auto"/>
              <w:ind w:left="-102" w:firstLine="102"/>
              <w:jc w:val="center"/>
              <w:rPr>
                <w:rFonts w:asciiTheme="majorBidi" w:hAnsiTheme="majorBidi" w:cstheme="majorBidi"/>
                <w:sz w:val="22"/>
                <w:szCs w:val="22"/>
                <w:lang w:val="id-ID"/>
              </w:rPr>
            </w:pPr>
            <w:r w:rsidRPr="00456A54">
              <w:rPr>
                <w:rFonts w:asciiTheme="majorBidi" w:hAnsiTheme="majorBidi" w:cstheme="majorBidi"/>
                <w:sz w:val="22"/>
                <w:szCs w:val="22"/>
                <w:lang w:val="id-ID"/>
              </w:rPr>
              <w:t>No</w:t>
            </w:r>
          </w:p>
        </w:tc>
        <w:tc>
          <w:tcPr>
            <w:tcW w:w="1134"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Aspek yang diukur</w:t>
            </w:r>
          </w:p>
        </w:tc>
        <w:tc>
          <w:tcPr>
            <w:tcW w:w="1985"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Pernyataan</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V1</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V2</w:t>
            </w:r>
          </w:p>
        </w:tc>
        <w:tc>
          <w:tcPr>
            <w:tcW w:w="1113"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Rata-rata</w:t>
            </w:r>
          </w:p>
        </w:tc>
        <w:tc>
          <w:tcPr>
            <w:tcW w:w="1155"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Kriteria</w:t>
            </w:r>
          </w:p>
        </w:tc>
      </w:tr>
      <w:tr w:rsidR="00DA1DE0" w:rsidRPr="006E0C3C" w:rsidTr="00717F09">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1</w:t>
            </w:r>
          </w:p>
        </w:tc>
        <w:tc>
          <w:tcPr>
            <w:tcW w:w="1134" w:type="dxa"/>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r w:rsidRPr="00456A54">
              <w:rPr>
                <w:rFonts w:asciiTheme="majorBidi" w:hAnsiTheme="majorBidi" w:cstheme="majorBidi"/>
                <w:sz w:val="22"/>
                <w:szCs w:val="22"/>
                <w:lang w:val="id-ID"/>
              </w:rPr>
              <w:t>Penyajian</w:t>
            </w:r>
          </w:p>
        </w:tc>
        <w:tc>
          <w:tcPr>
            <w:tcW w:w="1985" w:type="dxa"/>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r w:rsidRPr="00456A54">
              <w:rPr>
                <w:rFonts w:asciiTheme="majorBidi" w:hAnsiTheme="majorBidi" w:cstheme="majorBidi"/>
                <w:sz w:val="22"/>
                <w:szCs w:val="22"/>
                <w:lang w:val="id-ID"/>
              </w:rPr>
              <w:t>Kelengkapan komponen penilaian kognitif</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13"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55"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Sangat Baik</w:t>
            </w:r>
          </w:p>
        </w:tc>
      </w:tr>
      <w:tr w:rsidR="00DA1DE0" w:rsidRPr="006E0C3C" w:rsidTr="00717F09">
        <w:tc>
          <w:tcPr>
            <w:tcW w:w="567" w:type="dxa"/>
            <w:vMerge w:val="restart"/>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2</w:t>
            </w:r>
          </w:p>
        </w:tc>
        <w:tc>
          <w:tcPr>
            <w:tcW w:w="1134" w:type="dxa"/>
            <w:vMerge w:val="restart"/>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r w:rsidRPr="00456A54">
              <w:rPr>
                <w:rFonts w:asciiTheme="majorBidi" w:hAnsiTheme="majorBidi" w:cstheme="majorBidi"/>
                <w:sz w:val="22"/>
                <w:szCs w:val="22"/>
                <w:lang w:val="id-ID"/>
              </w:rPr>
              <w:t>Isi</w:t>
            </w:r>
          </w:p>
        </w:tc>
        <w:tc>
          <w:tcPr>
            <w:tcW w:w="1985" w:type="dxa"/>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r w:rsidRPr="00456A54">
              <w:rPr>
                <w:rFonts w:asciiTheme="majorBidi" w:hAnsiTheme="majorBidi" w:cstheme="majorBidi"/>
                <w:sz w:val="22"/>
                <w:szCs w:val="22"/>
                <w:lang w:val="id-ID"/>
              </w:rPr>
              <w:t>Kesesuaian indikator penilaian kognitif dengan capaian pembelajaran (</w:t>
            </w:r>
            <w:r w:rsidRPr="00456A54">
              <w:rPr>
                <w:rFonts w:asciiTheme="majorBidi" w:hAnsiTheme="majorBidi" w:cstheme="majorBidi"/>
                <w:i/>
                <w:iCs/>
                <w:sz w:val="22"/>
                <w:szCs w:val="22"/>
                <w:lang w:val="id-ID"/>
              </w:rPr>
              <w:t>learning outcomes</w:t>
            </w:r>
            <w:r w:rsidRPr="00456A54">
              <w:rPr>
                <w:rFonts w:asciiTheme="majorBidi" w:hAnsiTheme="majorBidi" w:cstheme="majorBidi"/>
                <w:sz w:val="22"/>
                <w:szCs w:val="22"/>
                <w:lang w:val="id-ID"/>
              </w:rPr>
              <w:t>)</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3,0</w:t>
            </w:r>
          </w:p>
        </w:tc>
        <w:tc>
          <w:tcPr>
            <w:tcW w:w="1113"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3,5</w:t>
            </w:r>
          </w:p>
        </w:tc>
        <w:tc>
          <w:tcPr>
            <w:tcW w:w="1155"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Sangat Baik</w:t>
            </w:r>
          </w:p>
        </w:tc>
      </w:tr>
      <w:tr w:rsidR="00DA1DE0" w:rsidRPr="006E0C3C" w:rsidTr="00717F09">
        <w:tc>
          <w:tcPr>
            <w:tcW w:w="567" w:type="dxa"/>
            <w:vMerge/>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p>
        </w:tc>
        <w:tc>
          <w:tcPr>
            <w:tcW w:w="1985" w:type="dxa"/>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r w:rsidRPr="00456A54">
              <w:rPr>
                <w:rFonts w:asciiTheme="majorBidi" w:hAnsiTheme="majorBidi" w:cstheme="majorBidi"/>
                <w:sz w:val="22"/>
                <w:szCs w:val="22"/>
                <w:lang w:val="id-ID"/>
              </w:rPr>
              <w:t>Format Penilaian Tugas Kelompok Tugas Individu, Presentase Kelompok, Penilaian UTS dan UAS sudah memenuhi capaian pembelajaran dan kompetensi akhir</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13"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55"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Sangat Baik</w:t>
            </w:r>
          </w:p>
        </w:tc>
      </w:tr>
      <w:tr w:rsidR="00DA1DE0" w:rsidRPr="006E0C3C" w:rsidTr="00717F09">
        <w:tc>
          <w:tcPr>
            <w:tcW w:w="567" w:type="dxa"/>
            <w:vMerge/>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p>
        </w:tc>
        <w:tc>
          <w:tcPr>
            <w:tcW w:w="1985" w:type="dxa"/>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r w:rsidRPr="00456A54">
              <w:rPr>
                <w:rFonts w:asciiTheme="majorBidi" w:hAnsiTheme="majorBidi" w:cstheme="majorBidi"/>
                <w:sz w:val="22"/>
                <w:szCs w:val="22"/>
                <w:lang w:val="id-ID"/>
              </w:rPr>
              <w:t>Penilaian Kognitif Menggunakan Rubrik Penskoran</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13"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55"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Sangat Baik</w:t>
            </w:r>
          </w:p>
        </w:tc>
      </w:tr>
      <w:tr w:rsidR="00DA1DE0" w:rsidRPr="006E0C3C" w:rsidTr="00717F09">
        <w:tc>
          <w:tcPr>
            <w:tcW w:w="567" w:type="dxa"/>
            <w:vMerge w:val="restart"/>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3</w:t>
            </w:r>
          </w:p>
        </w:tc>
        <w:tc>
          <w:tcPr>
            <w:tcW w:w="1134" w:type="dxa"/>
            <w:vMerge w:val="restart"/>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r w:rsidRPr="00456A54">
              <w:rPr>
                <w:rFonts w:asciiTheme="majorBidi" w:hAnsiTheme="majorBidi" w:cstheme="majorBidi"/>
                <w:sz w:val="22"/>
                <w:szCs w:val="22"/>
                <w:lang w:val="id-ID"/>
              </w:rPr>
              <w:t>Bahasa</w:t>
            </w:r>
          </w:p>
        </w:tc>
        <w:tc>
          <w:tcPr>
            <w:tcW w:w="1985" w:type="dxa"/>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r w:rsidRPr="00456A54">
              <w:rPr>
                <w:rFonts w:asciiTheme="majorBidi" w:hAnsiTheme="majorBidi" w:cstheme="majorBidi"/>
                <w:sz w:val="22"/>
                <w:szCs w:val="22"/>
                <w:lang w:val="id-ID"/>
              </w:rPr>
              <w:t>Kejelasan kalimat yang digunakan dalam lembar penilaian kognitif dengan aturan EYD</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13"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55"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Sangat Baik</w:t>
            </w:r>
          </w:p>
        </w:tc>
      </w:tr>
      <w:tr w:rsidR="00DA1DE0" w:rsidRPr="006E0C3C" w:rsidTr="00717F09">
        <w:tc>
          <w:tcPr>
            <w:tcW w:w="567" w:type="dxa"/>
            <w:vMerge/>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p>
        </w:tc>
        <w:tc>
          <w:tcPr>
            <w:tcW w:w="1985" w:type="dxa"/>
          </w:tcPr>
          <w:p w:rsidR="00DA1DE0" w:rsidRPr="00456A54" w:rsidRDefault="00DA1DE0" w:rsidP="006E0C3C">
            <w:pPr>
              <w:pStyle w:val="BodyText2"/>
              <w:spacing w:after="0" w:line="240" w:lineRule="auto"/>
              <w:jc w:val="both"/>
              <w:rPr>
                <w:rFonts w:asciiTheme="majorBidi" w:hAnsiTheme="majorBidi" w:cstheme="majorBidi"/>
                <w:sz w:val="22"/>
                <w:szCs w:val="22"/>
                <w:lang w:val="id-ID"/>
              </w:rPr>
            </w:pPr>
            <w:r w:rsidRPr="00456A54">
              <w:rPr>
                <w:rFonts w:asciiTheme="majorBidi" w:hAnsiTheme="majorBidi" w:cstheme="majorBidi"/>
                <w:sz w:val="22"/>
                <w:szCs w:val="22"/>
                <w:lang w:val="id-ID"/>
              </w:rPr>
              <w:t>Ketepatan tata bahasa</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567"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13"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4,0</w:t>
            </w:r>
          </w:p>
        </w:tc>
        <w:tc>
          <w:tcPr>
            <w:tcW w:w="1155" w:type="dxa"/>
          </w:tcPr>
          <w:p w:rsidR="00DA1DE0" w:rsidRPr="00456A54" w:rsidRDefault="00DA1DE0"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Sangat Baik</w:t>
            </w:r>
          </w:p>
        </w:tc>
      </w:tr>
      <w:tr w:rsidR="009967BA" w:rsidRPr="006E0C3C" w:rsidTr="00717F09">
        <w:tc>
          <w:tcPr>
            <w:tcW w:w="567" w:type="dxa"/>
          </w:tcPr>
          <w:p w:rsidR="009967BA" w:rsidRPr="00456A54" w:rsidRDefault="009967BA" w:rsidP="006E0C3C">
            <w:pPr>
              <w:pStyle w:val="BodyText2"/>
              <w:spacing w:after="0" w:line="240" w:lineRule="auto"/>
              <w:jc w:val="center"/>
              <w:rPr>
                <w:rFonts w:asciiTheme="majorBidi" w:hAnsiTheme="majorBidi" w:cstheme="majorBidi"/>
                <w:sz w:val="22"/>
                <w:szCs w:val="22"/>
                <w:lang w:val="id-ID"/>
              </w:rPr>
            </w:pPr>
          </w:p>
        </w:tc>
        <w:tc>
          <w:tcPr>
            <w:tcW w:w="3119" w:type="dxa"/>
            <w:gridSpan w:val="2"/>
          </w:tcPr>
          <w:p w:rsidR="009967BA" w:rsidRPr="00456A54" w:rsidRDefault="009967BA"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Rata-rata</w:t>
            </w:r>
          </w:p>
        </w:tc>
        <w:tc>
          <w:tcPr>
            <w:tcW w:w="567" w:type="dxa"/>
          </w:tcPr>
          <w:p w:rsidR="009967BA" w:rsidRPr="00456A54" w:rsidRDefault="009967BA" w:rsidP="006E0C3C">
            <w:pPr>
              <w:pStyle w:val="BodyText2"/>
              <w:spacing w:after="0" w:line="240" w:lineRule="auto"/>
              <w:jc w:val="center"/>
              <w:rPr>
                <w:rFonts w:asciiTheme="majorBidi" w:hAnsiTheme="majorBidi" w:cstheme="majorBidi"/>
                <w:sz w:val="22"/>
                <w:szCs w:val="22"/>
                <w:lang w:val="id-ID"/>
              </w:rPr>
            </w:pPr>
          </w:p>
        </w:tc>
        <w:tc>
          <w:tcPr>
            <w:tcW w:w="567" w:type="dxa"/>
          </w:tcPr>
          <w:p w:rsidR="009967BA" w:rsidRPr="00456A54" w:rsidRDefault="009967BA" w:rsidP="006E0C3C">
            <w:pPr>
              <w:pStyle w:val="BodyText2"/>
              <w:spacing w:after="0" w:line="240" w:lineRule="auto"/>
              <w:jc w:val="center"/>
              <w:rPr>
                <w:rFonts w:asciiTheme="majorBidi" w:hAnsiTheme="majorBidi" w:cstheme="majorBidi"/>
                <w:sz w:val="22"/>
                <w:szCs w:val="22"/>
                <w:lang w:val="id-ID"/>
              </w:rPr>
            </w:pPr>
          </w:p>
        </w:tc>
        <w:tc>
          <w:tcPr>
            <w:tcW w:w="1113" w:type="dxa"/>
          </w:tcPr>
          <w:p w:rsidR="009967BA" w:rsidRPr="00456A54" w:rsidRDefault="00F833E4"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3,91</w:t>
            </w:r>
          </w:p>
          <w:p w:rsidR="00F833E4" w:rsidRPr="00456A54" w:rsidRDefault="00F833E4"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(97,9%)</w:t>
            </w:r>
          </w:p>
        </w:tc>
        <w:tc>
          <w:tcPr>
            <w:tcW w:w="1155" w:type="dxa"/>
          </w:tcPr>
          <w:p w:rsidR="009967BA" w:rsidRPr="00456A54" w:rsidRDefault="00730A38" w:rsidP="006E0C3C">
            <w:pPr>
              <w:pStyle w:val="BodyText2"/>
              <w:spacing w:after="0" w:line="240" w:lineRule="auto"/>
              <w:jc w:val="center"/>
              <w:rPr>
                <w:rFonts w:asciiTheme="majorBidi" w:hAnsiTheme="majorBidi" w:cstheme="majorBidi"/>
                <w:sz w:val="22"/>
                <w:szCs w:val="22"/>
                <w:lang w:val="id-ID"/>
              </w:rPr>
            </w:pPr>
            <w:r w:rsidRPr="00456A54">
              <w:rPr>
                <w:rFonts w:asciiTheme="majorBidi" w:hAnsiTheme="majorBidi" w:cstheme="majorBidi"/>
                <w:sz w:val="22"/>
                <w:szCs w:val="22"/>
                <w:lang w:val="id-ID"/>
              </w:rPr>
              <w:t>Sangat Baik</w:t>
            </w:r>
            <w:r w:rsidR="00F84B07" w:rsidRPr="00456A54">
              <w:rPr>
                <w:rFonts w:asciiTheme="majorBidi" w:hAnsiTheme="majorBidi" w:cstheme="majorBidi"/>
                <w:sz w:val="22"/>
                <w:szCs w:val="22"/>
                <w:lang w:val="id-ID"/>
              </w:rPr>
              <w:t xml:space="preserve"> dan Sangat Layak</w:t>
            </w:r>
          </w:p>
        </w:tc>
      </w:tr>
    </w:tbl>
    <w:p w:rsidR="007D3773" w:rsidRPr="006E0C3C" w:rsidRDefault="007D3773" w:rsidP="006E0C3C">
      <w:pPr>
        <w:pStyle w:val="BodyText2"/>
        <w:spacing w:after="0" w:line="240" w:lineRule="auto"/>
        <w:jc w:val="both"/>
        <w:rPr>
          <w:rFonts w:asciiTheme="majorBidi" w:hAnsiTheme="majorBidi" w:cstheme="majorBidi"/>
          <w:lang w:val="id-ID"/>
        </w:rPr>
      </w:pPr>
    </w:p>
    <w:p w:rsidR="00DA1DE0" w:rsidRPr="006E0C3C" w:rsidRDefault="00DA1DE0" w:rsidP="00E779D0">
      <w:pPr>
        <w:pStyle w:val="BodyText2"/>
        <w:spacing w:after="0" w:line="240" w:lineRule="auto"/>
        <w:ind w:left="567" w:firstLine="567"/>
        <w:jc w:val="center"/>
        <w:rPr>
          <w:rFonts w:asciiTheme="majorBidi" w:hAnsiTheme="majorBidi" w:cstheme="majorBidi"/>
          <w:b/>
          <w:bCs/>
          <w:lang w:val="id-ID"/>
        </w:rPr>
      </w:pPr>
      <w:r w:rsidRPr="006E0C3C">
        <w:rPr>
          <w:rFonts w:asciiTheme="majorBidi" w:hAnsiTheme="majorBidi" w:cstheme="majorBidi"/>
          <w:b/>
          <w:bCs/>
          <w:lang w:val="id-ID"/>
        </w:rPr>
        <w:t xml:space="preserve">Tabel </w:t>
      </w:r>
      <w:r w:rsidR="00B24F44" w:rsidRPr="006E0C3C">
        <w:rPr>
          <w:rFonts w:asciiTheme="majorBidi" w:hAnsiTheme="majorBidi" w:cstheme="majorBidi"/>
          <w:b/>
          <w:bCs/>
          <w:lang w:val="id-ID"/>
        </w:rPr>
        <w:t>8</w:t>
      </w:r>
      <w:r w:rsidRPr="006E0C3C">
        <w:rPr>
          <w:rFonts w:asciiTheme="majorBidi" w:hAnsiTheme="majorBidi" w:cstheme="majorBidi"/>
          <w:b/>
          <w:bCs/>
          <w:lang w:val="id-ID"/>
        </w:rPr>
        <w:t>.</w:t>
      </w:r>
    </w:p>
    <w:p w:rsidR="00523776" w:rsidRPr="006E0C3C" w:rsidRDefault="00523776" w:rsidP="00E779D0">
      <w:pPr>
        <w:pStyle w:val="BodyText2"/>
        <w:spacing w:after="0" w:line="240" w:lineRule="auto"/>
        <w:ind w:left="567" w:firstLine="567"/>
        <w:jc w:val="center"/>
        <w:rPr>
          <w:rFonts w:asciiTheme="majorBidi" w:hAnsiTheme="majorBidi" w:cstheme="majorBidi"/>
          <w:b/>
          <w:bCs/>
          <w:rtl/>
          <w:lang w:val="id-ID" w:bidi="ar-EG"/>
        </w:rPr>
      </w:pPr>
      <w:r w:rsidRPr="006E0C3C">
        <w:rPr>
          <w:rFonts w:asciiTheme="majorBidi" w:hAnsiTheme="majorBidi" w:cstheme="majorBidi"/>
          <w:b/>
          <w:bCs/>
          <w:lang w:val="id-ID"/>
        </w:rPr>
        <w:t xml:space="preserve">Hasil Validasi Kedua Untuk </w:t>
      </w:r>
      <w:r w:rsidR="00DA1DE0" w:rsidRPr="006E0C3C">
        <w:rPr>
          <w:rFonts w:asciiTheme="majorBidi" w:hAnsiTheme="majorBidi" w:cstheme="majorBidi"/>
          <w:b/>
          <w:bCs/>
          <w:lang w:val="id-ID"/>
        </w:rPr>
        <w:t xml:space="preserve">Perolehan Skor dan Kriteria </w:t>
      </w:r>
    </w:p>
    <w:p w:rsidR="00DA1DE0" w:rsidRPr="006E0C3C" w:rsidRDefault="00DA1DE0" w:rsidP="00E779D0">
      <w:pPr>
        <w:pStyle w:val="BodyText2"/>
        <w:spacing w:after="0" w:line="240" w:lineRule="auto"/>
        <w:ind w:left="567" w:firstLine="567"/>
        <w:jc w:val="center"/>
        <w:rPr>
          <w:rFonts w:asciiTheme="majorBidi" w:hAnsiTheme="majorBidi" w:cstheme="majorBidi"/>
          <w:b/>
          <w:bCs/>
          <w:lang w:val="id-ID"/>
        </w:rPr>
      </w:pPr>
      <w:r w:rsidRPr="006E0C3C">
        <w:rPr>
          <w:rFonts w:asciiTheme="majorBidi" w:hAnsiTheme="majorBidi" w:cstheme="majorBidi"/>
          <w:b/>
          <w:bCs/>
          <w:lang w:val="id-ID"/>
        </w:rPr>
        <w:t>dari Ahli Materi dan Ahli Media</w:t>
      </w:r>
      <w:r w:rsidR="00523776" w:rsidRPr="006E0C3C">
        <w:rPr>
          <w:rFonts w:asciiTheme="majorBidi" w:hAnsiTheme="majorBidi" w:cstheme="majorBidi"/>
          <w:b/>
          <w:bCs/>
          <w:lang w:val="id-ID"/>
        </w:rPr>
        <w:t xml:space="preserve"> </w:t>
      </w:r>
    </w:p>
    <w:tbl>
      <w:tblPr>
        <w:tblStyle w:val="TableGrid"/>
        <w:tblW w:w="7088" w:type="dxa"/>
        <w:tblInd w:w="1242" w:type="dxa"/>
        <w:tblLayout w:type="fixed"/>
        <w:tblLook w:val="04A0" w:firstRow="1" w:lastRow="0" w:firstColumn="1" w:lastColumn="0" w:noHBand="0" w:noVBand="1"/>
      </w:tblPr>
      <w:tblGrid>
        <w:gridCol w:w="567"/>
        <w:gridCol w:w="1134"/>
        <w:gridCol w:w="1985"/>
        <w:gridCol w:w="567"/>
        <w:gridCol w:w="567"/>
        <w:gridCol w:w="1113"/>
        <w:gridCol w:w="1155"/>
      </w:tblGrid>
      <w:tr w:rsidR="00DA1DE0" w:rsidRPr="006E0C3C" w:rsidTr="00E779D0">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No</w:t>
            </w:r>
          </w:p>
        </w:tc>
        <w:tc>
          <w:tcPr>
            <w:tcW w:w="1134"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Aspek yang diukur</w:t>
            </w:r>
          </w:p>
        </w:tc>
        <w:tc>
          <w:tcPr>
            <w:tcW w:w="1985"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Pernyataan</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V1</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V2</w:t>
            </w:r>
          </w:p>
        </w:tc>
        <w:tc>
          <w:tcPr>
            <w:tcW w:w="1113"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Rata-rata</w:t>
            </w:r>
          </w:p>
        </w:tc>
        <w:tc>
          <w:tcPr>
            <w:tcW w:w="1155"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Kriteria</w:t>
            </w:r>
          </w:p>
        </w:tc>
      </w:tr>
      <w:tr w:rsidR="00DA1DE0" w:rsidRPr="006E0C3C" w:rsidTr="00E779D0">
        <w:tc>
          <w:tcPr>
            <w:tcW w:w="567" w:type="dxa"/>
            <w:vMerge w:val="restart"/>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1</w:t>
            </w:r>
          </w:p>
        </w:tc>
        <w:tc>
          <w:tcPr>
            <w:tcW w:w="1134" w:type="dxa"/>
            <w:vMerge w:val="restart"/>
          </w:tcPr>
          <w:p w:rsidR="00DA1DE0" w:rsidRPr="00C754E2" w:rsidRDefault="00DA1DE0"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Penyajian</w:t>
            </w:r>
          </w:p>
        </w:tc>
        <w:tc>
          <w:tcPr>
            <w:tcW w:w="1985" w:type="dxa"/>
          </w:tcPr>
          <w:p w:rsidR="00DA1DE0" w:rsidRPr="00C754E2" w:rsidRDefault="00DA1DE0"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rPr>
              <w:t xml:space="preserve">Kesesuaian </w:t>
            </w:r>
            <w:r w:rsidRPr="00C754E2">
              <w:rPr>
                <w:rFonts w:asciiTheme="majorBidi" w:hAnsiTheme="majorBidi" w:cstheme="majorBidi"/>
                <w:sz w:val="22"/>
                <w:szCs w:val="22"/>
                <w:lang w:val="id-ID"/>
              </w:rPr>
              <w:t xml:space="preserve">Penyajian Penilaian Afektif dengan </w:t>
            </w:r>
            <w:r w:rsidRPr="00C754E2">
              <w:rPr>
                <w:rFonts w:asciiTheme="majorBidi" w:hAnsiTheme="majorBidi" w:cstheme="majorBidi"/>
                <w:sz w:val="22"/>
                <w:szCs w:val="22"/>
              </w:rPr>
              <w:t xml:space="preserve"> </w:t>
            </w:r>
            <w:r w:rsidRPr="00C754E2">
              <w:rPr>
                <w:rFonts w:asciiTheme="majorBidi" w:hAnsiTheme="majorBidi" w:cstheme="majorBidi"/>
                <w:sz w:val="22"/>
                <w:szCs w:val="22"/>
                <w:lang w:val="id-ID"/>
              </w:rPr>
              <w:t>komponen KKNI</w:t>
            </w:r>
            <w:r w:rsidRPr="00C754E2">
              <w:rPr>
                <w:rFonts w:asciiTheme="majorBidi" w:hAnsiTheme="majorBidi" w:cstheme="majorBidi"/>
                <w:sz w:val="22"/>
                <w:szCs w:val="22"/>
              </w:rPr>
              <w:t xml:space="preserve">  </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3,0</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3,0</w:t>
            </w:r>
          </w:p>
        </w:tc>
        <w:tc>
          <w:tcPr>
            <w:tcW w:w="1113"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3,0</w:t>
            </w:r>
          </w:p>
        </w:tc>
        <w:tc>
          <w:tcPr>
            <w:tcW w:w="1155"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Baik</w:t>
            </w:r>
          </w:p>
        </w:tc>
      </w:tr>
      <w:tr w:rsidR="00DA1DE0" w:rsidRPr="006E0C3C" w:rsidTr="00E779D0">
        <w:tc>
          <w:tcPr>
            <w:tcW w:w="567" w:type="dxa"/>
            <w:vMerge/>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DA1DE0" w:rsidRPr="00C754E2" w:rsidRDefault="00DA1DE0" w:rsidP="006E0C3C">
            <w:pPr>
              <w:pStyle w:val="BodyText2"/>
              <w:spacing w:after="0" w:line="240" w:lineRule="auto"/>
              <w:jc w:val="both"/>
              <w:rPr>
                <w:rFonts w:asciiTheme="majorBidi" w:hAnsiTheme="majorBidi" w:cstheme="majorBidi"/>
                <w:sz w:val="22"/>
                <w:szCs w:val="22"/>
                <w:lang w:val="id-ID"/>
              </w:rPr>
            </w:pPr>
          </w:p>
        </w:tc>
        <w:tc>
          <w:tcPr>
            <w:tcW w:w="1985" w:type="dxa"/>
          </w:tcPr>
          <w:p w:rsidR="00DA1DE0" w:rsidRPr="00C754E2" w:rsidRDefault="00DA1DE0" w:rsidP="006E0C3C">
            <w:pPr>
              <w:pStyle w:val="BodyText2"/>
              <w:spacing w:after="0" w:line="240" w:lineRule="auto"/>
              <w:jc w:val="both"/>
              <w:rPr>
                <w:rFonts w:asciiTheme="majorBidi" w:hAnsiTheme="majorBidi" w:cstheme="majorBidi"/>
                <w:sz w:val="22"/>
                <w:szCs w:val="22"/>
              </w:rPr>
            </w:pPr>
            <w:r w:rsidRPr="00C754E2">
              <w:rPr>
                <w:rFonts w:asciiTheme="majorBidi" w:hAnsiTheme="majorBidi" w:cstheme="majorBidi"/>
                <w:sz w:val="22"/>
                <w:szCs w:val="22"/>
                <w:lang w:val="id-ID"/>
              </w:rPr>
              <w:t>Keterlibatan mahasiswa</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13"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55"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Sangat Baik</w:t>
            </w:r>
          </w:p>
        </w:tc>
      </w:tr>
      <w:tr w:rsidR="00DA1DE0" w:rsidRPr="006E0C3C" w:rsidTr="00E779D0">
        <w:tc>
          <w:tcPr>
            <w:tcW w:w="567" w:type="dxa"/>
            <w:vMerge w:val="restart"/>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2</w:t>
            </w:r>
          </w:p>
        </w:tc>
        <w:tc>
          <w:tcPr>
            <w:tcW w:w="1134" w:type="dxa"/>
            <w:vMerge w:val="restart"/>
          </w:tcPr>
          <w:p w:rsidR="00DA1DE0" w:rsidRPr="00C754E2" w:rsidRDefault="00523776"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 xml:space="preserve">Aspek </w:t>
            </w:r>
            <w:r w:rsidR="00DA1DE0" w:rsidRPr="00C754E2">
              <w:rPr>
                <w:rFonts w:asciiTheme="majorBidi" w:hAnsiTheme="majorBidi" w:cstheme="majorBidi"/>
                <w:sz w:val="22"/>
                <w:szCs w:val="22"/>
                <w:lang w:val="id-ID"/>
              </w:rPr>
              <w:t>Isi</w:t>
            </w:r>
          </w:p>
        </w:tc>
        <w:tc>
          <w:tcPr>
            <w:tcW w:w="1985" w:type="dxa"/>
          </w:tcPr>
          <w:p w:rsidR="00DA1DE0" w:rsidRPr="00C754E2" w:rsidRDefault="00DA1DE0"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rPr>
              <w:t xml:space="preserve">Kesesuaian penilaian </w:t>
            </w:r>
            <w:r w:rsidRPr="00C754E2">
              <w:rPr>
                <w:rFonts w:asciiTheme="majorBidi" w:hAnsiTheme="majorBidi" w:cstheme="majorBidi"/>
                <w:sz w:val="22"/>
                <w:szCs w:val="22"/>
                <w:lang w:val="id-ID"/>
              </w:rPr>
              <w:t>afek</w:t>
            </w:r>
            <w:r w:rsidRPr="00C754E2">
              <w:rPr>
                <w:rFonts w:asciiTheme="majorBidi" w:hAnsiTheme="majorBidi" w:cstheme="majorBidi"/>
                <w:sz w:val="22"/>
                <w:szCs w:val="22"/>
              </w:rPr>
              <w:t xml:space="preserve">tif dengan </w:t>
            </w:r>
            <w:r w:rsidRPr="00C754E2">
              <w:rPr>
                <w:rFonts w:asciiTheme="majorBidi" w:hAnsiTheme="majorBidi" w:cstheme="majorBidi"/>
                <w:sz w:val="22"/>
                <w:szCs w:val="22"/>
                <w:lang w:val="id-ID"/>
              </w:rPr>
              <w:t>indikator masing-masing aspek.</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13"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55"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Sangat Baik</w:t>
            </w:r>
          </w:p>
        </w:tc>
      </w:tr>
      <w:tr w:rsidR="00DA1DE0" w:rsidRPr="006E0C3C" w:rsidTr="00E779D0">
        <w:tc>
          <w:tcPr>
            <w:tcW w:w="567" w:type="dxa"/>
            <w:vMerge/>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DA1DE0" w:rsidRPr="00C754E2" w:rsidRDefault="00DA1DE0" w:rsidP="006E0C3C">
            <w:pPr>
              <w:pStyle w:val="BodyText2"/>
              <w:spacing w:after="0" w:line="240" w:lineRule="auto"/>
              <w:jc w:val="both"/>
              <w:rPr>
                <w:rFonts w:asciiTheme="majorBidi" w:hAnsiTheme="majorBidi" w:cstheme="majorBidi"/>
                <w:sz w:val="22"/>
                <w:szCs w:val="22"/>
                <w:lang w:val="id-ID"/>
              </w:rPr>
            </w:pPr>
          </w:p>
        </w:tc>
        <w:tc>
          <w:tcPr>
            <w:tcW w:w="1985" w:type="dxa"/>
          </w:tcPr>
          <w:p w:rsidR="00DA1DE0" w:rsidRPr="00C754E2" w:rsidRDefault="00DA1DE0"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Penilaian afektif</w:t>
            </w:r>
            <w:r w:rsidRPr="00C754E2">
              <w:rPr>
                <w:rFonts w:asciiTheme="majorBidi" w:hAnsiTheme="majorBidi" w:cstheme="majorBidi"/>
                <w:sz w:val="22"/>
                <w:szCs w:val="22"/>
              </w:rPr>
              <w:t xml:space="preserve"> sudah memenuhi capaian pembelajaran dalam KKNI</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3,0</w:t>
            </w:r>
          </w:p>
        </w:tc>
        <w:tc>
          <w:tcPr>
            <w:tcW w:w="567"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3,0</w:t>
            </w:r>
          </w:p>
        </w:tc>
        <w:tc>
          <w:tcPr>
            <w:tcW w:w="1113"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3,0</w:t>
            </w:r>
          </w:p>
        </w:tc>
        <w:tc>
          <w:tcPr>
            <w:tcW w:w="1155" w:type="dxa"/>
          </w:tcPr>
          <w:p w:rsidR="00DA1DE0" w:rsidRPr="00C754E2" w:rsidRDefault="00DA1DE0"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Baik</w:t>
            </w:r>
          </w:p>
        </w:tc>
      </w:tr>
      <w:tr w:rsidR="00523776" w:rsidRPr="006E0C3C" w:rsidTr="00E779D0">
        <w:tc>
          <w:tcPr>
            <w:tcW w:w="567" w:type="dxa"/>
            <w:vMerge/>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p>
        </w:tc>
        <w:tc>
          <w:tcPr>
            <w:tcW w:w="1134" w:type="dxa"/>
            <w:vMerge/>
          </w:tcPr>
          <w:p w:rsidR="00523776" w:rsidRPr="00C754E2" w:rsidRDefault="00523776" w:rsidP="006E0C3C">
            <w:pPr>
              <w:pStyle w:val="BodyText2"/>
              <w:spacing w:after="0" w:line="240" w:lineRule="auto"/>
              <w:jc w:val="both"/>
              <w:rPr>
                <w:rFonts w:asciiTheme="majorBidi" w:hAnsiTheme="majorBidi" w:cstheme="majorBidi"/>
                <w:sz w:val="22"/>
                <w:szCs w:val="22"/>
                <w:lang w:val="id-ID"/>
              </w:rPr>
            </w:pPr>
          </w:p>
        </w:tc>
        <w:tc>
          <w:tcPr>
            <w:tcW w:w="1985" w:type="dxa"/>
          </w:tcPr>
          <w:p w:rsidR="00523776" w:rsidRPr="00C754E2" w:rsidRDefault="00523776"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Penilaian Afektif Dilengkapi Dengan Rubrik Penskoran</w:t>
            </w:r>
          </w:p>
        </w:tc>
        <w:tc>
          <w:tcPr>
            <w:tcW w:w="567"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567"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13"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55"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Sangat Baik</w:t>
            </w:r>
          </w:p>
        </w:tc>
      </w:tr>
      <w:tr w:rsidR="00523776" w:rsidRPr="006E0C3C" w:rsidTr="00E779D0">
        <w:tc>
          <w:tcPr>
            <w:tcW w:w="567" w:type="dxa"/>
            <w:vMerge w:val="restart"/>
          </w:tcPr>
          <w:p w:rsidR="00523776" w:rsidRPr="006E0C3C" w:rsidRDefault="00523776" w:rsidP="006E0C3C">
            <w:pPr>
              <w:pStyle w:val="BodyText2"/>
              <w:spacing w:after="0" w:line="240" w:lineRule="auto"/>
              <w:jc w:val="center"/>
              <w:rPr>
                <w:rFonts w:asciiTheme="majorBidi" w:hAnsiTheme="majorBidi" w:cstheme="majorBidi"/>
                <w:lang w:val="id-ID"/>
              </w:rPr>
            </w:pPr>
            <w:r w:rsidRPr="006E0C3C">
              <w:rPr>
                <w:rFonts w:asciiTheme="majorBidi" w:hAnsiTheme="majorBidi" w:cstheme="majorBidi"/>
                <w:lang w:val="id-ID"/>
              </w:rPr>
              <w:t>3</w:t>
            </w:r>
          </w:p>
        </w:tc>
        <w:tc>
          <w:tcPr>
            <w:tcW w:w="1134" w:type="dxa"/>
            <w:vMerge w:val="restart"/>
          </w:tcPr>
          <w:p w:rsidR="00523776" w:rsidRPr="006E0C3C" w:rsidRDefault="00523776" w:rsidP="006E0C3C">
            <w:pPr>
              <w:pStyle w:val="BodyText2"/>
              <w:spacing w:after="0" w:line="240" w:lineRule="auto"/>
              <w:jc w:val="both"/>
              <w:rPr>
                <w:rFonts w:asciiTheme="majorBidi" w:hAnsiTheme="majorBidi" w:cstheme="majorBidi"/>
                <w:lang w:val="id-ID"/>
              </w:rPr>
            </w:pPr>
            <w:r w:rsidRPr="006E0C3C">
              <w:rPr>
                <w:rFonts w:asciiTheme="majorBidi" w:hAnsiTheme="majorBidi" w:cstheme="majorBidi"/>
                <w:lang w:val="id-ID"/>
              </w:rPr>
              <w:t>Aspek Bahasa</w:t>
            </w:r>
          </w:p>
        </w:tc>
        <w:tc>
          <w:tcPr>
            <w:tcW w:w="1985" w:type="dxa"/>
          </w:tcPr>
          <w:p w:rsidR="00523776" w:rsidRPr="00C754E2" w:rsidRDefault="00523776"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rPr>
              <w:t>Ke</w:t>
            </w:r>
            <w:r w:rsidRPr="00C754E2">
              <w:rPr>
                <w:rFonts w:asciiTheme="majorBidi" w:hAnsiTheme="majorBidi" w:cstheme="majorBidi"/>
                <w:sz w:val="22"/>
                <w:szCs w:val="22"/>
                <w:lang w:val="id-ID"/>
              </w:rPr>
              <w:t>tepat</w:t>
            </w:r>
            <w:r w:rsidRPr="00C754E2">
              <w:rPr>
                <w:rFonts w:asciiTheme="majorBidi" w:hAnsiTheme="majorBidi" w:cstheme="majorBidi"/>
                <w:sz w:val="22"/>
                <w:szCs w:val="22"/>
              </w:rPr>
              <w:t xml:space="preserve">an </w:t>
            </w:r>
            <w:r w:rsidRPr="00C754E2">
              <w:rPr>
                <w:rFonts w:asciiTheme="majorBidi" w:hAnsiTheme="majorBidi" w:cstheme="majorBidi"/>
                <w:sz w:val="22"/>
                <w:szCs w:val="22"/>
                <w:lang w:val="id-ID"/>
              </w:rPr>
              <w:t xml:space="preserve">struktur </w:t>
            </w:r>
            <w:r w:rsidRPr="00C754E2">
              <w:rPr>
                <w:rFonts w:asciiTheme="majorBidi" w:hAnsiTheme="majorBidi" w:cstheme="majorBidi"/>
                <w:sz w:val="22"/>
                <w:szCs w:val="22"/>
              </w:rPr>
              <w:t>kalimat yang digunakan dalam lembar penilaian kognitif dengan aturan EYD</w:t>
            </w:r>
          </w:p>
        </w:tc>
        <w:tc>
          <w:tcPr>
            <w:tcW w:w="567"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567"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13"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55"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Sangat Baik</w:t>
            </w:r>
          </w:p>
        </w:tc>
      </w:tr>
      <w:tr w:rsidR="00523776" w:rsidRPr="006E0C3C" w:rsidTr="00E779D0">
        <w:tc>
          <w:tcPr>
            <w:tcW w:w="567" w:type="dxa"/>
            <w:vMerge/>
          </w:tcPr>
          <w:p w:rsidR="00523776" w:rsidRPr="006E0C3C" w:rsidRDefault="00523776" w:rsidP="006E0C3C">
            <w:pPr>
              <w:pStyle w:val="BodyText2"/>
              <w:spacing w:after="0" w:line="240" w:lineRule="auto"/>
              <w:jc w:val="center"/>
              <w:rPr>
                <w:rFonts w:asciiTheme="majorBidi" w:hAnsiTheme="majorBidi" w:cstheme="majorBidi"/>
                <w:lang w:val="id-ID"/>
              </w:rPr>
            </w:pPr>
          </w:p>
        </w:tc>
        <w:tc>
          <w:tcPr>
            <w:tcW w:w="1134" w:type="dxa"/>
            <w:vMerge/>
          </w:tcPr>
          <w:p w:rsidR="00523776" w:rsidRPr="006E0C3C" w:rsidRDefault="00523776" w:rsidP="006E0C3C">
            <w:pPr>
              <w:pStyle w:val="BodyText2"/>
              <w:spacing w:after="0" w:line="240" w:lineRule="auto"/>
              <w:jc w:val="both"/>
              <w:rPr>
                <w:rFonts w:asciiTheme="majorBidi" w:hAnsiTheme="majorBidi" w:cstheme="majorBidi"/>
                <w:lang w:val="id-ID"/>
              </w:rPr>
            </w:pPr>
          </w:p>
        </w:tc>
        <w:tc>
          <w:tcPr>
            <w:tcW w:w="1985" w:type="dxa"/>
          </w:tcPr>
          <w:p w:rsidR="00523776" w:rsidRPr="00C754E2" w:rsidRDefault="00523776" w:rsidP="006E0C3C">
            <w:pPr>
              <w:pStyle w:val="BodyText2"/>
              <w:spacing w:after="0" w:line="240" w:lineRule="auto"/>
              <w:jc w:val="both"/>
              <w:rPr>
                <w:rFonts w:asciiTheme="majorBidi" w:hAnsiTheme="majorBidi" w:cstheme="majorBidi"/>
                <w:sz w:val="22"/>
                <w:szCs w:val="22"/>
              </w:rPr>
            </w:pPr>
            <w:r w:rsidRPr="00C754E2">
              <w:rPr>
                <w:rFonts w:asciiTheme="majorBidi" w:hAnsiTheme="majorBidi" w:cstheme="majorBidi"/>
                <w:sz w:val="22"/>
                <w:szCs w:val="22"/>
                <w:lang w:val="id-ID"/>
              </w:rPr>
              <w:t>Keefektifan Kalimat</w:t>
            </w:r>
          </w:p>
        </w:tc>
        <w:tc>
          <w:tcPr>
            <w:tcW w:w="567"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567"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13"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4,0</w:t>
            </w:r>
          </w:p>
        </w:tc>
        <w:tc>
          <w:tcPr>
            <w:tcW w:w="1155"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Sangat Baik</w:t>
            </w:r>
          </w:p>
        </w:tc>
      </w:tr>
      <w:tr w:rsidR="00523776" w:rsidRPr="006E0C3C" w:rsidTr="00E779D0">
        <w:tc>
          <w:tcPr>
            <w:tcW w:w="567" w:type="dxa"/>
          </w:tcPr>
          <w:p w:rsidR="00523776" w:rsidRPr="006E0C3C" w:rsidRDefault="00523776" w:rsidP="006E0C3C">
            <w:pPr>
              <w:pStyle w:val="BodyText2"/>
              <w:spacing w:after="0" w:line="240" w:lineRule="auto"/>
              <w:jc w:val="center"/>
              <w:rPr>
                <w:rFonts w:asciiTheme="majorBidi" w:hAnsiTheme="majorBidi" w:cstheme="majorBidi"/>
                <w:lang w:val="id-ID"/>
              </w:rPr>
            </w:pPr>
          </w:p>
        </w:tc>
        <w:tc>
          <w:tcPr>
            <w:tcW w:w="3119" w:type="dxa"/>
            <w:gridSpan w:val="2"/>
          </w:tcPr>
          <w:p w:rsidR="00523776" w:rsidRPr="00C754E2" w:rsidRDefault="00523776" w:rsidP="006E0C3C">
            <w:pPr>
              <w:pStyle w:val="BodyText2"/>
              <w:spacing w:after="0" w:line="240" w:lineRule="auto"/>
              <w:jc w:val="both"/>
              <w:rPr>
                <w:rFonts w:asciiTheme="majorBidi" w:hAnsiTheme="majorBidi" w:cstheme="majorBidi"/>
                <w:sz w:val="22"/>
                <w:szCs w:val="22"/>
                <w:lang w:val="id-ID"/>
              </w:rPr>
            </w:pPr>
            <w:r w:rsidRPr="00C754E2">
              <w:rPr>
                <w:rFonts w:asciiTheme="majorBidi" w:hAnsiTheme="majorBidi" w:cstheme="majorBidi"/>
                <w:sz w:val="22"/>
                <w:szCs w:val="22"/>
                <w:lang w:val="id-ID"/>
              </w:rPr>
              <w:t>Rata-rata</w:t>
            </w:r>
          </w:p>
        </w:tc>
        <w:tc>
          <w:tcPr>
            <w:tcW w:w="567"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p>
        </w:tc>
        <w:tc>
          <w:tcPr>
            <w:tcW w:w="567"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p>
        </w:tc>
        <w:tc>
          <w:tcPr>
            <w:tcW w:w="1113"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3,71</w:t>
            </w:r>
          </w:p>
          <w:p w:rsidR="00A34004" w:rsidRPr="00C754E2" w:rsidRDefault="00A34004"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92,85%</w:t>
            </w:r>
          </w:p>
        </w:tc>
        <w:tc>
          <w:tcPr>
            <w:tcW w:w="1155" w:type="dxa"/>
          </w:tcPr>
          <w:p w:rsidR="00523776" w:rsidRPr="00C754E2" w:rsidRDefault="00523776" w:rsidP="006E0C3C">
            <w:pPr>
              <w:pStyle w:val="BodyText2"/>
              <w:spacing w:after="0" w:line="240" w:lineRule="auto"/>
              <w:jc w:val="center"/>
              <w:rPr>
                <w:rFonts w:asciiTheme="majorBidi" w:hAnsiTheme="majorBidi" w:cstheme="majorBidi"/>
                <w:sz w:val="22"/>
                <w:szCs w:val="22"/>
                <w:lang w:val="id-ID"/>
              </w:rPr>
            </w:pPr>
            <w:r w:rsidRPr="00C754E2">
              <w:rPr>
                <w:rFonts w:asciiTheme="majorBidi" w:hAnsiTheme="majorBidi" w:cstheme="majorBidi"/>
                <w:sz w:val="22"/>
                <w:szCs w:val="22"/>
                <w:lang w:val="id-ID"/>
              </w:rPr>
              <w:t>Sangat Baik</w:t>
            </w:r>
          </w:p>
        </w:tc>
      </w:tr>
    </w:tbl>
    <w:p w:rsidR="00DA1DE0" w:rsidRPr="006E0C3C" w:rsidRDefault="00DA1DE0" w:rsidP="006E0C3C">
      <w:pPr>
        <w:pStyle w:val="BodyText2"/>
        <w:spacing w:after="0" w:line="240" w:lineRule="auto"/>
        <w:ind w:left="646"/>
        <w:jc w:val="both"/>
        <w:rPr>
          <w:rFonts w:asciiTheme="majorBidi" w:hAnsiTheme="majorBidi" w:cstheme="majorBidi"/>
          <w:lang w:val="id-ID"/>
        </w:rPr>
      </w:pPr>
    </w:p>
    <w:p w:rsidR="00A34004" w:rsidRPr="006E0C3C" w:rsidRDefault="00DA1DE0" w:rsidP="00E779D0">
      <w:pPr>
        <w:pStyle w:val="BodyText2"/>
        <w:spacing w:after="0" w:line="240" w:lineRule="auto"/>
        <w:ind w:left="1134" w:firstLine="567"/>
        <w:jc w:val="both"/>
        <w:rPr>
          <w:rFonts w:asciiTheme="majorBidi" w:hAnsiTheme="majorBidi" w:cstheme="majorBidi"/>
          <w:lang w:val="id-ID"/>
        </w:rPr>
      </w:pPr>
      <w:r w:rsidRPr="006E0C3C">
        <w:rPr>
          <w:rFonts w:asciiTheme="majorBidi" w:hAnsiTheme="majorBidi" w:cstheme="majorBidi"/>
          <w:lang w:val="id-ID"/>
        </w:rPr>
        <w:t xml:space="preserve">Berdasarkan hasil validasi untuk tahap </w:t>
      </w:r>
      <w:r w:rsidR="00523776" w:rsidRPr="006E0C3C">
        <w:rPr>
          <w:rFonts w:asciiTheme="majorBidi" w:hAnsiTheme="majorBidi" w:cstheme="majorBidi"/>
          <w:lang w:val="id-ID"/>
        </w:rPr>
        <w:t>kedua</w:t>
      </w:r>
      <w:r w:rsidRPr="006E0C3C">
        <w:rPr>
          <w:rFonts w:asciiTheme="majorBidi" w:hAnsiTheme="majorBidi" w:cstheme="majorBidi"/>
          <w:lang w:val="id-ID"/>
        </w:rPr>
        <w:t xml:space="preserve"> yang terdapat pada tabel </w:t>
      </w:r>
      <w:r w:rsidR="00B24F44" w:rsidRPr="006E0C3C">
        <w:rPr>
          <w:rFonts w:asciiTheme="majorBidi" w:hAnsiTheme="majorBidi" w:cstheme="majorBidi"/>
          <w:lang w:val="id-ID"/>
        </w:rPr>
        <w:t>7 dan tabel 8</w:t>
      </w:r>
      <w:r w:rsidRPr="006E0C3C">
        <w:rPr>
          <w:rFonts w:asciiTheme="majorBidi" w:hAnsiTheme="majorBidi" w:cstheme="majorBidi"/>
          <w:lang w:val="id-ID"/>
        </w:rPr>
        <w:t xml:space="preserve">, </w:t>
      </w:r>
      <w:r w:rsidR="00DF1CE3" w:rsidRPr="006E0C3C">
        <w:rPr>
          <w:rFonts w:asciiTheme="majorBidi" w:hAnsiTheme="majorBidi" w:cstheme="majorBidi"/>
          <w:lang w:val="id-ID"/>
        </w:rPr>
        <w:t xml:space="preserve">menunjukkan </w:t>
      </w:r>
      <w:r w:rsidRPr="006E0C3C">
        <w:rPr>
          <w:rFonts w:asciiTheme="majorBidi" w:hAnsiTheme="majorBidi" w:cstheme="majorBidi"/>
          <w:lang w:val="id-ID"/>
        </w:rPr>
        <w:t xml:space="preserve">bahwa untuk aspek penyajian dan aspek isi untuk penilaian kognitif dan afektif adalah </w:t>
      </w:r>
      <w:r w:rsidR="00DF1CE3" w:rsidRPr="006E0C3C">
        <w:rPr>
          <w:rFonts w:asciiTheme="majorBidi" w:hAnsiTheme="majorBidi" w:cstheme="majorBidi"/>
          <w:lang w:val="id-ID"/>
        </w:rPr>
        <w:t xml:space="preserve">sangat </w:t>
      </w:r>
      <w:r w:rsidRPr="006E0C3C">
        <w:rPr>
          <w:rFonts w:asciiTheme="majorBidi" w:hAnsiTheme="majorBidi" w:cstheme="majorBidi"/>
          <w:lang w:val="id-ID"/>
        </w:rPr>
        <w:t xml:space="preserve">valid dengan kategori </w:t>
      </w:r>
      <w:r w:rsidR="00DF1CE3" w:rsidRPr="006E0C3C">
        <w:rPr>
          <w:rFonts w:asciiTheme="majorBidi" w:hAnsiTheme="majorBidi" w:cstheme="majorBidi"/>
          <w:lang w:val="id-ID"/>
        </w:rPr>
        <w:t xml:space="preserve">sangat </w:t>
      </w:r>
      <w:r w:rsidRPr="006E0C3C">
        <w:rPr>
          <w:rFonts w:asciiTheme="majorBidi" w:hAnsiTheme="majorBidi" w:cstheme="majorBidi"/>
          <w:lang w:val="id-ID"/>
        </w:rPr>
        <w:t xml:space="preserve">baik dan </w:t>
      </w:r>
      <w:r w:rsidR="00DF1CE3" w:rsidRPr="006E0C3C">
        <w:rPr>
          <w:rFonts w:asciiTheme="majorBidi" w:hAnsiTheme="majorBidi" w:cstheme="majorBidi"/>
          <w:lang w:val="id-ID"/>
        </w:rPr>
        <w:t>layak</w:t>
      </w:r>
      <w:r w:rsidRPr="006E0C3C">
        <w:rPr>
          <w:rFonts w:asciiTheme="majorBidi" w:hAnsiTheme="majorBidi" w:cstheme="majorBidi"/>
          <w:lang w:val="id-ID"/>
        </w:rPr>
        <w:t xml:space="preserve"> digunakan </w:t>
      </w:r>
      <w:r w:rsidR="00DF1CE3" w:rsidRPr="006E0C3C">
        <w:rPr>
          <w:rFonts w:asciiTheme="majorBidi" w:hAnsiTheme="majorBidi" w:cstheme="majorBidi"/>
          <w:lang w:val="id-ID"/>
        </w:rPr>
        <w:t>tanpa ada</w:t>
      </w:r>
      <w:r w:rsidRPr="006E0C3C">
        <w:rPr>
          <w:rFonts w:asciiTheme="majorBidi" w:hAnsiTheme="majorBidi" w:cstheme="majorBidi"/>
          <w:lang w:val="id-ID"/>
        </w:rPr>
        <w:t xml:space="preserve"> revisi dari validator un</w:t>
      </w:r>
      <w:r w:rsidR="00C754E2">
        <w:rPr>
          <w:rFonts w:asciiTheme="majorBidi" w:hAnsiTheme="majorBidi" w:cstheme="majorBidi"/>
          <w:lang w:val="id-ID"/>
        </w:rPr>
        <w:t>tuk ahli materi dan ahli media.</w:t>
      </w:r>
    </w:p>
    <w:p w:rsidR="007D3773" w:rsidRPr="00DF7742" w:rsidRDefault="00DA1DE0" w:rsidP="00DF7742">
      <w:pPr>
        <w:pStyle w:val="BodyText2"/>
        <w:numPr>
          <w:ilvl w:val="0"/>
          <w:numId w:val="35"/>
        </w:numPr>
        <w:spacing w:after="0" w:line="240" w:lineRule="auto"/>
        <w:ind w:left="1134" w:hanging="283"/>
        <w:jc w:val="both"/>
        <w:rPr>
          <w:rFonts w:asciiTheme="majorBidi" w:hAnsiTheme="majorBidi" w:cstheme="majorBidi"/>
          <w:b/>
          <w:bCs/>
          <w:lang w:val="id-ID"/>
        </w:rPr>
      </w:pPr>
      <w:r w:rsidRPr="006E0C3C">
        <w:rPr>
          <w:rFonts w:asciiTheme="majorBidi" w:hAnsiTheme="majorBidi" w:cstheme="majorBidi"/>
          <w:b/>
          <w:bCs/>
          <w:lang w:val="id-ID"/>
        </w:rPr>
        <w:t>Data Kualitatif</w:t>
      </w:r>
    </w:p>
    <w:p w:rsidR="00DA1DE0" w:rsidRPr="006E0C3C" w:rsidRDefault="00B24F44" w:rsidP="00E779D0">
      <w:pPr>
        <w:pStyle w:val="BodyText2"/>
        <w:spacing w:after="0" w:line="240" w:lineRule="auto"/>
        <w:ind w:left="851" w:firstLine="283"/>
        <w:jc w:val="center"/>
        <w:rPr>
          <w:rFonts w:asciiTheme="majorBidi" w:hAnsiTheme="majorBidi" w:cstheme="majorBidi"/>
          <w:b/>
          <w:bCs/>
          <w:lang w:val="id-ID"/>
        </w:rPr>
      </w:pPr>
      <w:r w:rsidRPr="006E0C3C">
        <w:rPr>
          <w:rFonts w:asciiTheme="majorBidi" w:hAnsiTheme="majorBidi" w:cstheme="majorBidi"/>
          <w:b/>
          <w:bCs/>
          <w:lang w:val="id-ID"/>
        </w:rPr>
        <w:lastRenderedPageBreak/>
        <w:t>Tabel 9</w:t>
      </w:r>
      <w:r w:rsidR="00DA1DE0" w:rsidRPr="006E0C3C">
        <w:rPr>
          <w:rFonts w:asciiTheme="majorBidi" w:hAnsiTheme="majorBidi" w:cstheme="majorBidi"/>
          <w:b/>
          <w:bCs/>
          <w:lang w:val="id-ID"/>
        </w:rPr>
        <w:t>.</w:t>
      </w:r>
    </w:p>
    <w:p w:rsidR="006A4B4D" w:rsidRPr="006E0C3C" w:rsidRDefault="006A4B4D" w:rsidP="00E779D0">
      <w:pPr>
        <w:pStyle w:val="BodyText2"/>
        <w:spacing w:after="0" w:line="240" w:lineRule="auto"/>
        <w:ind w:left="1004" w:firstLine="130"/>
        <w:jc w:val="center"/>
        <w:rPr>
          <w:rFonts w:asciiTheme="majorBidi" w:hAnsiTheme="majorBidi" w:cstheme="majorBidi"/>
          <w:b/>
          <w:bCs/>
          <w:lang w:val="id-ID"/>
        </w:rPr>
      </w:pPr>
      <w:r w:rsidRPr="006E0C3C">
        <w:rPr>
          <w:rFonts w:asciiTheme="majorBidi" w:hAnsiTheme="majorBidi" w:cstheme="majorBidi"/>
          <w:b/>
          <w:bCs/>
          <w:lang w:val="id-ID"/>
        </w:rPr>
        <w:t xml:space="preserve">Hasil Validasi Kedua Untuk </w:t>
      </w:r>
      <w:r w:rsidR="00DA1DE0" w:rsidRPr="006E0C3C">
        <w:rPr>
          <w:rFonts w:asciiTheme="majorBidi" w:hAnsiTheme="majorBidi" w:cstheme="majorBidi"/>
          <w:b/>
          <w:bCs/>
          <w:lang w:val="id-ID"/>
        </w:rPr>
        <w:t xml:space="preserve">Komentar dan Saran </w:t>
      </w:r>
    </w:p>
    <w:p w:rsidR="00DA1DE0" w:rsidRPr="00E779D0" w:rsidRDefault="00DF7742" w:rsidP="00DF7742">
      <w:pPr>
        <w:pStyle w:val="BodyText2"/>
        <w:spacing w:after="0" w:line="240" w:lineRule="auto"/>
        <w:ind w:left="1004" w:firstLine="130"/>
        <w:jc w:val="center"/>
        <w:rPr>
          <w:rFonts w:asciiTheme="majorBidi" w:hAnsiTheme="majorBidi" w:cstheme="majorBidi"/>
          <w:b/>
          <w:bCs/>
          <w:lang w:val="id-ID"/>
        </w:rPr>
      </w:pPr>
      <w:r>
        <w:rPr>
          <w:rFonts w:asciiTheme="majorBidi" w:hAnsiTheme="majorBidi" w:cstheme="majorBidi"/>
          <w:b/>
          <w:bCs/>
          <w:lang w:val="id-ID"/>
        </w:rPr>
        <w:t>dari Ahli Materi dan Ahli Media</w:t>
      </w:r>
    </w:p>
    <w:tbl>
      <w:tblPr>
        <w:tblStyle w:val="TableGrid"/>
        <w:tblW w:w="0" w:type="auto"/>
        <w:tblInd w:w="1242" w:type="dxa"/>
        <w:tblLook w:val="04A0" w:firstRow="1" w:lastRow="0" w:firstColumn="1" w:lastColumn="0" w:noHBand="0" w:noVBand="1"/>
      </w:tblPr>
      <w:tblGrid>
        <w:gridCol w:w="1843"/>
        <w:gridCol w:w="4961"/>
      </w:tblGrid>
      <w:tr w:rsidR="00DA1DE0" w:rsidRPr="006E0C3C" w:rsidTr="00E779D0">
        <w:tc>
          <w:tcPr>
            <w:tcW w:w="1843" w:type="dxa"/>
          </w:tcPr>
          <w:p w:rsidR="00DA1DE0" w:rsidRPr="006E0C3C" w:rsidRDefault="00DA1DE0" w:rsidP="006E0C3C">
            <w:pPr>
              <w:pStyle w:val="ListParagraph"/>
              <w:ind w:left="0"/>
              <w:jc w:val="center"/>
              <w:rPr>
                <w:rFonts w:asciiTheme="majorBidi" w:hAnsiTheme="majorBidi" w:cstheme="majorBidi"/>
                <w:b/>
                <w:sz w:val="24"/>
                <w:szCs w:val="24"/>
              </w:rPr>
            </w:pPr>
            <w:r w:rsidRPr="006E0C3C">
              <w:rPr>
                <w:rFonts w:asciiTheme="majorBidi" w:hAnsiTheme="majorBidi" w:cstheme="majorBidi"/>
                <w:b/>
                <w:sz w:val="24"/>
                <w:szCs w:val="24"/>
              </w:rPr>
              <w:t>Validator</w:t>
            </w:r>
          </w:p>
        </w:tc>
        <w:tc>
          <w:tcPr>
            <w:tcW w:w="4961" w:type="dxa"/>
          </w:tcPr>
          <w:p w:rsidR="00DA1DE0" w:rsidRPr="006E0C3C" w:rsidRDefault="00DA1DE0" w:rsidP="006E0C3C">
            <w:pPr>
              <w:pStyle w:val="ListParagraph"/>
              <w:ind w:left="0"/>
              <w:jc w:val="center"/>
              <w:rPr>
                <w:rFonts w:asciiTheme="majorBidi" w:hAnsiTheme="majorBidi" w:cstheme="majorBidi"/>
                <w:b/>
                <w:sz w:val="24"/>
                <w:szCs w:val="24"/>
              </w:rPr>
            </w:pPr>
            <w:r w:rsidRPr="006E0C3C">
              <w:rPr>
                <w:rFonts w:asciiTheme="majorBidi" w:hAnsiTheme="majorBidi" w:cstheme="majorBidi"/>
                <w:b/>
                <w:sz w:val="24"/>
                <w:szCs w:val="24"/>
              </w:rPr>
              <w:t>Komentar dan Saran</w:t>
            </w:r>
          </w:p>
        </w:tc>
      </w:tr>
      <w:tr w:rsidR="00DA1DE0" w:rsidRPr="006E0C3C" w:rsidTr="00E779D0">
        <w:tc>
          <w:tcPr>
            <w:tcW w:w="1843" w:type="dxa"/>
          </w:tcPr>
          <w:p w:rsidR="00DA1DE0" w:rsidRPr="00E779D0" w:rsidRDefault="00DA1DE0" w:rsidP="006E0C3C">
            <w:pPr>
              <w:pStyle w:val="ListParagraph"/>
              <w:ind w:left="0"/>
              <w:jc w:val="both"/>
              <w:rPr>
                <w:rFonts w:asciiTheme="majorBidi" w:hAnsiTheme="majorBidi" w:cstheme="majorBidi"/>
                <w:bCs/>
              </w:rPr>
            </w:pPr>
            <w:r w:rsidRPr="00E779D0">
              <w:rPr>
                <w:rFonts w:asciiTheme="majorBidi" w:hAnsiTheme="majorBidi" w:cstheme="majorBidi"/>
                <w:bCs/>
              </w:rPr>
              <w:t>Dr. Zahedi, M.Si</w:t>
            </w:r>
          </w:p>
        </w:tc>
        <w:tc>
          <w:tcPr>
            <w:tcW w:w="4961" w:type="dxa"/>
          </w:tcPr>
          <w:p w:rsidR="00DA1DE0" w:rsidRPr="00E779D0" w:rsidRDefault="006A4B4D" w:rsidP="006E0C3C">
            <w:pPr>
              <w:jc w:val="both"/>
              <w:rPr>
                <w:rFonts w:asciiTheme="majorBidi" w:hAnsiTheme="majorBidi" w:cstheme="majorBidi"/>
                <w:bCs/>
              </w:rPr>
            </w:pPr>
            <w:r w:rsidRPr="00E779D0">
              <w:rPr>
                <w:rFonts w:asciiTheme="majorBidi" w:hAnsiTheme="majorBidi" w:cstheme="majorBidi"/>
                <w:bCs/>
              </w:rPr>
              <w:t>Penilaian Kognitif dan Afektif sudah layak digunakan kepada mahasiswa tadris/pendidikan Matematika untuk matakuliah Matematika Diskrit.</w:t>
            </w:r>
          </w:p>
        </w:tc>
      </w:tr>
      <w:tr w:rsidR="00DA1DE0" w:rsidRPr="006E0C3C" w:rsidTr="00E779D0">
        <w:tc>
          <w:tcPr>
            <w:tcW w:w="1843" w:type="dxa"/>
          </w:tcPr>
          <w:p w:rsidR="00DA1DE0" w:rsidRPr="00E779D0" w:rsidRDefault="00DA1DE0" w:rsidP="006E0C3C">
            <w:pPr>
              <w:pStyle w:val="ListParagraph"/>
              <w:ind w:left="0"/>
              <w:jc w:val="both"/>
              <w:rPr>
                <w:rFonts w:asciiTheme="majorBidi" w:hAnsiTheme="majorBidi" w:cstheme="majorBidi"/>
                <w:bCs/>
              </w:rPr>
            </w:pPr>
            <w:r w:rsidRPr="00E779D0">
              <w:rPr>
                <w:rFonts w:asciiTheme="majorBidi" w:hAnsiTheme="majorBidi" w:cstheme="majorBidi"/>
                <w:bCs/>
              </w:rPr>
              <w:t>Dr. Yenni Suzana, M.Pd</w:t>
            </w:r>
          </w:p>
        </w:tc>
        <w:tc>
          <w:tcPr>
            <w:tcW w:w="4961" w:type="dxa"/>
          </w:tcPr>
          <w:p w:rsidR="00DA1DE0" w:rsidRPr="00E779D0" w:rsidRDefault="006A4B4D" w:rsidP="006E0C3C">
            <w:pPr>
              <w:jc w:val="both"/>
              <w:rPr>
                <w:rFonts w:asciiTheme="majorBidi" w:hAnsiTheme="majorBidi" w:cstheme="majorBidi"/>
                <w:bCs/>
              </w:rPr>
            </w:pPr>
            <w:r w:rsidRPr="00E779D0">
              <w:rPr>
                <w:rFonts w:asciiTheme="majorBidi" w:hAnsiTheme="majorBidi" w:cstheme="majorBidi"/>
                <w:bCs/>
              </w:rPr>
              <w:t>Penilaian Kognitif dan Afektif sangat valid dan  layak digunakan kepada mahasiswa tadris/pendidikan Matematika untuk matakuliah Matematika Diskrit.</w:t>
            </w:r>
          </w:p>
        </w:tc>
      </w:tr>
    </w:tbl>
    <w:p w:rsidR="00E63911" w:rsidRPr="006E0C3C" w:rsidRDefault="00E63911" w:rsidP="00E779D0">
      <w:pPr>
        <w:spacing w:after="0" w:line="240" w:lineRule="auto"/>
        <w:jc w:val="both"/>
        <w:rPr>
          <w:rFonts w:asciiTheme="majorBidi" w:hAnsiTheme="majorBidi" w:cstheme="majorBidi"/>
          <w:bCs/>
          <w:sz w:val="24"/>
          <w:szCs w:val="24"/>
        </w:rPr>
      </w:pPr>
    </w:p>
    <w:p w:rsidR="00DC37B1" w:rsidRPr="006E0C3C" w:rsidRDefault="00025585" w:rsidP="00E779D0">
      <w:pPr>
        <w:spacing w:after="0" w:line="240" w:lineRule="auto"/>
        <w:ind w:left="1134" w:firstLine="567"/>
        <w:jc w:val="both"/>
        <w:rPr>
          <w:rFonts w:asciiTheme="majorBidi" w:hAnsiTheme="majorBidi" w:cstheme="majorBidi"/>
          <w:bCs/>
          <w:sz w:val="24"/>
          <w:szCs w:val="24"/>
        </w:rPr>
      </w:pPr>
      <w:r w:rsidRPr="006E0C3C">
        <w:rPr>
          <w:rFonts w:asciiTheme="majorBidi" w:hAnsiTheme="majorBidi" w:cstheme="majorBidi"/>
          <w:bCs/>
          <w:sz w:val="24"/>
          <w:szCs w:val="24"/>
        </w:rPr>
        <w:t xml:space="preserve">Dari hasil data kualitatif, menunjukkan bahwa pengembangan penilaian kognitif dan afektif berbasis KKNI pada matakuliah Matematika Diskrit untuk mahasiswa tadris/pendidikan Matematika IAIN Padangsidimpuan adalah kategori sangat valid tanpa revisi dan produk sangat layak digunakan. </w:t>
      </w:r>
    </w:p>
    <w:p w:rsidR="00E63911" w:rsidRPr="006E0C3C" w:rsidRDefault="00E63911" w:rsidP="006E0C3C">
      <w:pPr>
        <w:spacing w:after="0" w:line="240" w:lineRule="auto"/>
        <w:ind w:left="851" w:firstLine="567"/>
        <w:jc w:val="both"/>
        <w:rPr>
          <w:rFonts w:asciiTheme="majorBidi" w:hAnsiTheme="majorBidi" w:cstheme="majorBidi"/>
          <w:bCs/>
          <w:sz w:val="24"/>
          <w:szCs w:val="24"/>
          <w:rtl/>
          <w:lang w:bidi="ar-EG"/>
        </w:rPr>
      </w:pPr>
    </w:p>
    <w:p w:rsidR="000B3CBA" w:rsidRPr="006E0C3C" w:rsidRDefault="00A24CB7" w:rsidP="00E779D0">
      <w:pPr>
        <w:pStyle w:val="BodyText2"/>
        <w:numPr>
          <w:ilvl w:val="0"/>
          <w:numId w:val="28"/>
        </w:numPr>
        <w:spacing w:after="0" w:line="240" w:lineRule="auto"/>
        <w:ind w:left="851" w:hanging="284"/>
        <w:jc w:val="both"/>
        <w:rPr>
          <w:rFonts w:asciiTheme="majorBidi" w:hAnsiTheme="majorBidi" w:cstheme="majorBidi"/>
          <w:b/>
          <w:bCs/>
          <w:lang w:val="id-ID"/>
        </w:rPr>
      </w:pPr>
      <w:r w:rsidRPr="006E0C3C">
        <w:rPr>
          <w:rFonts w:asciiTheme="majorBidi" w:hAnsiTheme="majorBidi" w:cstheme="majorBidi"/>
          <w:b/>
          <w:bCs/>
          <w:lang w:val="id-ID"/>
        </w:rPr>
        <w:t xml:space="preserve">Hasil </w:t>
      </w:r>
      <w:r w:rsidR="00550BFE" w:rsidRPr="006E0C3C">
        <w:rPr>
          <w:rFonts w:asciiTheme="majorBidi" w:hAnsiTheme="majorBidi" w:cstheme="majorBidi"/>
          <w:b/>
          <w:bCs/>
          <w:lang w:val="id-ID"/>
        </w:rPr>
        <w:t xml:space="preserve">Uji </w:t>
      </w:r>
      <w:r w:rsidR="00DE364A" w:rsidRPr="006E0C3C">
        <w:rPr>
          <w:rFonts w:asciiTheme="majorBidi" w:hAnsiTheme="majorBidi" w:cstheme="majorBidi"/>
          <w:b/>
          <w:bCs/>
          <w:lang w:val="id-ID"/>
        </w:rPr>
        <w:t>Praktikalitas</w:t>
      </w:r>
      <w:r w:rsidR="00550BFE" w:rsidRPr="006E0C3C">
        <w:rPr>
          <w:rFonts w:asciiTheme="majorBidi" w:hAnsiTheme="majorBidi" w:cstheme="majorBidi"/>
          <w:b/>
          <w:bCs/>
          <w:lang w:val="id-ID"/>
        </w:rPr>
        <w:t xml:space="preserve"> </w:t>
      </w:r>
    </w:p>
    <w:p w:rsidR="005E17E3" w:rsidRPr="006E0C3C" w:rsidRDefault="00021DC6" w:rsidP="00DF7742">
      <w:pPr>
        <w:pStyle w:val="BodyText2"/>
        <w:spacing w:after="0" w:line="240" w:lineRule="auto"/>
        <w:ind w:left="851" w:firstLine="709"/>
        <w:jc w:val="both"/>
        <w:rPr>
          <w:rFonts w:asciiTheme="majorBidi" w:hAnsiTheme="majorBidi" w:cstheme="majorBidi"/>
          <w:lang w:val="id-ID"/>
        </w:rPr>
      </w:pPr>
      <w:r w:rsidRPr="006E0C3C">
        <w:rPr>
          <w:rFonts w:asciiTheme="majorBidi" w:hAnsiTheme="majorBidi" w:cstheme="majorBidi"/>
          <w:lang w:val="id-ID"/>
        </w:rPr>
        <w:t xml:space="preserve">Tahap ini merupakan tahap penggunaan perangkat penilaian kognitif dan afektif berbasis KKNI untuk mata kuliah Matematika Diskrit yang telah dikembangkan pada skala yang lebih luas yaitu pada kelas TMM 1 dan TMM 2 Semester 4 di Pogram Studi Tadris/Pendidikan Matematika. </w:t>
      </w:r>
      <w:r w:rsidRPr="006E0C3C">
        <w:rPr>
          <w:rFonts w:asciiTheme="majorBidi" w:hAnsiTheme="majorBidi" w:cstheme="majorBidi"/>
        </w:rPr>
        <w:t xml:space="preserve">Tujuannya yaitu untuk menguji </w:t>
      </w:r>
      <w:r w:rsidR="00A42708" w:rsidRPr="006E0C3C">
        <w:rPr>
          <w:rFonts w:asciiTheme="majorBidi" w:hAnsiTheme="majorBidi" w:cstheme="majorBidi"/>
          <w:lang w:val="id-ID"/>
        </w:rPr>
        <w:t>kepraktisan</w:t>
      </w:r>
      <w:r w:rsidRPr="006E0C3C">
        <w:rPr>
          <w:rFonts w:asciiTheme="majorBidi" w:hAnsiTheme="majorBidi" w:cstheme="majorBidi"/>
        </w:rPr>
        <w:t xml:space="preserve"> penggunaan perangkat dalam kegiatan </w:t>
      </w:r>
      <w:r w:rsidRPr="006E0C3C">
        <w:rPr>
          <w:rFonts w:asciiTheme="majorBidi" w:hAnsiTheme="majorBidi" w:cstheme="majorBidi"/>
          <w:lang w:val="id-ID"/>
        </w:rPr>
        <w:t>pembelajaran</w:t>
      </w:r>
      <w:r w:rsidRPr="006E0C3C">
        <w:rPr>
          <w:rFonts w:asciiTheme="majorBidi" w:hAnsiTheme="majorBidi" w:cstheme="majorBidi"/>
        </w:rPr>
        <w:t xml:space="preserve">. </w:t>
      </w:r>
      <w:r w:rsidR="005E17E3" w:rsidRPr="006E0C3C">
        <w:rPr>
          <w:rFonts w:asciiTheme="majorBidi" w:hAnsiTheme="majorBidi" w:cstheme="majorBidi"/>
          <w:lang w:val="id-ID"/>
        </w:rPr>
        <w:t xml:space="preserve">Tahap uji </w:t>
      </w:r>
      <w:r w:rsidR="005C733E" w:rsidRPr="006E0C3C">
        <w:rPr>
          <w:rFonts w:asciiTheme="majorBidi" w:hAnsiTheme="majorBidi" w:cstheme="majorBidi"/>
          <w:lang w:val="id-ID"/>
        </w:rPr>
        <w:t>praktikali</w:t>
      </w:r>
      <w:r w:rsidRPr="006E0C3C">
        <w:rPr>
          <w:rFonts w:asciiTheme="majorBidi" w:hAnsiTheme="majorBidi" w:cstheme="majorBidi"/>
          <w:lang w:val="id-ID"/>
        </w:rPr>
        <w:t>tas</w:t>
      </w:r>
      <w:r w:rsidR="005E17E3" w:rsidRPr="006E0C3C">
        <w:rPr>
          <w:rFonts w:asciiTheme="majorBidi" w:hAnsiTheme="majorBidi" w:cstheme="majorBidi"/>
          <w:lang w:val="id-ID"/>
        </w:rPr>
        <w:t xml:space="preserve"> dilaksanakan pada mahasiswa Tadris/Pendidikan Matematika Semester 4 yang terdiri dari 2 kelas yaitu TMM 1 berjumlah 24 orang dan TMM 2 berjumlah 33 orang. </w:t>
      </w:r>
      <w:r w:rsidR="001A3A8D" w:rsidRPr="006E0C3C">
        <w:rPr>
          <w:rFonts w:asciiTheme="majorBidi" w:hAnsiTheme="majorBidi" w:cstheme="majorBidi"/>
          <w:lang w:val="id-ID"/>
        </w:rPr>
        <w:t>Tahap uji prakti</w:t>
      </w:r>
      <w:r w:rsidR="005E17E3" w:rsidRPr="006E0C3C">
        <w:rPr>
          <w:rFonts w:asciiTheme="majorBidi" w:hAnsiTheme="majorBidi" w:cstheme="majorBidi"/>
          <w:lang w:val="id-ID"/>
        </w:rPr>
        <w:t xml:space="preserve">kalitas dilaksanakan dengan menyebarkan angket yang bertujuan untuk mengetahui respon mahasiswa terhadap produk yang dikembangkan. </w:t>
      </w:r>
    </w:p>
    <w:p w:rsidR="005E17E3" w:rsidRPr="00717F09" w:rsidRDefault="005E17E3" w:rsidP="00E779D0">
      <w:pPr>
        <w:pStyle w:val="BodyText2"/>
        <w:spacing w:after="0" w:line="240" w:lineRule="auto"/>
        <w:ind w:left="851" w:firstLine="709"/>
        <w:jc w:val="both"/>
        <w:rPr>
          <w:rFonts w:asciiTheme="majorBidi" w:hAnsiTheme="majorBidi" w:cstheme="majorBidi"/>
          <w:lang w:val="id-ID"/>
        </w:rPr>
      </w:pPr>
      <w:r w:rsidRPr="006E0C3C">
        <w:rPr>
          <w:rFonts w:asciiTheme="majorBidi" w:hAnsiTheme="majorBidi" w:cstheme="majorBidi"/>
          <w:lang w:val="id-ID"/>
        </w:rPr>
        <w:t>Perhitungan hasil jawaban terhadap angket respon mahasiswa TMM 1 Semester 4 yang berjumlah 24 orang dilakukan dengan menggunakan frekuensi tiap skor respon  menggunakan IBM SPSS V.21 diperoleh hasil sebagai berikut:</w:t>
      </w:r>
      <w:r w:rsidR="00C754E2" w:rsidRPr="006E0C3C">
        <w:rPr>
          <w:rFonts w:asciiTheme="majorBidi" w:hAnsiTheme="majorBidi" w:cstheme="majorBidi"/>
        </w:rPr>
        <w:t xml:space="preserve"> </w:t>
      </w:r>
    </w:p>
    <w:tbl>
      <w:tblPr>
        <w:tblW w:w="6400" w:type="dxa"/>
        <w:jc w:val="center"/>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2"/>
        <w:gridCol w:w="708"/>
        <w:gridCol w:w="1276"/>
        <w:gridCol w:w="992"/>
        <w:gridCol w:w="1073"/>
        <w:gridCol w:w="1559"/>
      </w:tblGrid>
      <w:tr w:rsidR="005E17E3" w:rsidRPr="006E0C3C" w:rsidTr="00B17EBB">
        <w:trPr>
          <w:cantSplit/>
          <w:jc w:val="center"/>
        </w:trPr>
        <w:tc>
          <w:tcPr>
            <w:tcW w:w="6400" w:type="dxa"/>
            <w:gridSpan w:val="6"/>
            <w:tcBorders>
              <w:top w:val="nil"/>
              <w:left w:val="nil"/>
              <w:bottom w:val="nil"/>
              <w:right w:val="nil"/>
            </w:tcBorders>
            <w:shd w:val="clear" w:color="auto" w:fill="FFFFFF"/>
            <w:vAlign w:val="center"/>
          </w:tcPr>
          <w:p w:rsidR="005E17E3" w:rsidRPr="006E0C3C" w:rsidRDefault="005E17E3" w:rsidP="00B17EBB">
            <w:pPr>
              <w:autoSpaceDE w:val="0"/>
              <w:autoSpaceDN w:val="0"/>
              <w:adjustRightInd w:val="0"/>
              <w:spacing w:after="0" w:line="240" w:lineRule="auto"/>
              <w:ind w:left="60" w:right="60" w:firstLine="23"/>
              <w:jc w:val="center"/>
              <w:rPr>
                <w:rFonts w:asciiTheme="majorBidi" w:hAnsiTheme="majorBidi" w:cstheme="majorBidi"/>
                <w:b/>
                <w:bCs/>
                <w:color w:val="000000"/>
                <w:sz w:val="24"/>
                <w:szCs w:val="24"/>
              </w:rPr>
            </w:pPr>
            <w:r w:rsidRPr="006E0C3C">
              <w:rPr>
                <w:rFonts w:asciiTheme="majorBidi" w:hAnsiTheme="majorBidi" w:cstheme="majorBidi"/>
                <w:b/>
                <w:bCs/>
                <w:color w:val="000000"/>
                <w:sz w:val="24"/>
                <w:szCs w:val="24"/>
                <w:lang w:val="es-ES"/>
              </w:rPr>
              <w:t xml:space="preserve">Tabel </w:t>
            </w:r>
            <w:r w:rsidRPr="006E0C3C">
              <w:rPr>
                <w:rFonts w:asciiTheme="majorBidi" w:hAnsiTheme="majorBidi" w:cstheme="majorBidi"/>
                <w:b/>
                <w:bCs/>
                <w:color w:val="000000"/>
                <w:sz w:val="24"/>
                <w:szCs w:val="24"/>
              </w:rPr>
              <w:t>11</w:t>
            </w:r>
          </w:p>
          <w:p w:rsidR="005E17E3" w:rsidRPr="00B17EBB" w:rsidRDefault="005E17E3" w:rsidP="00B17EBB">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E0C3C">
              <w:rPr>
                <w:rFonts w:asciiTheme="majorBidi" w:hAnsiTheme="majorBidi" w:cstheme="majorBidi"/>
                <w:b/>
                <w:bCs/>
                <w:color w:val="000000"/>
                <w:sz w:val="24"/>
                <w:szCs w:val="24"/>
                <w:lang w:val="es-ES"/>
              </w:rPr>
              <w:t xml:space="preserve">Pengelompokan </w:t>
            </w:r>
            <w:r w:rsidRPr="006E0C3C">
              <w:rPr>
                <w:rFonts w:asciiTheme="majorBidi" w:hAnsiTheme="majorBidi" w:cstheme="majorBidi"/>
                <w:b/>
                <w:bCs/>
                <w:color w:val="000000"/>
                <w:sz w:val="24"/>
                <w:szCs w:val="24"/>
              </w:rPr>
              <w:t>S</w:t>
            </w:r>
            <w:r w:rsidRPr="006E0C3C">
              <w:rPr>
                <w:rFonts w:asciiTheme="majorBidi" w:hAnsiTheme="majorBidi" w:cstheme="majorBidi"/>
                <w:b/>
                <w:bCs/>
                <w:color w:val="000000"/>
                <w:sz w:val="24"/>
                <w:szCs w:val="24"/>
                <w:lang w:val="es-ES"/>
              </w:rPr>
              <w:t xml:space="preserve">kor </w:t>
            </w:r>
            <w:r w:rsidRPr="006E0C3C">
              <w:rPr>
                <w:rFonts w:asciiTheme="majorBidi" w:hAnsiTheme="majorBidi" w:cstheme="majorBidi"/>
                <w:b/>
                <w:bCs/>
                <w:color w:val="000000"/>
                <w:sz w:val="24"/>
                <w:szCs w:val="24"/>
              </w:rPr>
              <w:t>Respon</w:t>
            </w:r>
            <w:r w:rsidRPr="006E0C3C">
              <w:rPr>
                <w:rFonts w:asciiTheme="majorBidi" w:hAnsiTheme="majorBidi" w:cstheme="majorBidi"/>
                <w:b/>
                <w:bCs/>
                <w:color w:val="000000"/>
                <w:sz w:val="24"/>
                <w:szCs w:val="24"/>
                <w:lang w:val="es-ES"/>
              </w:rPr>
              <w:t xml:space="preserve"> </w:t>
            </w:r>
            <w:r w:rsidRPr="006E0C3C">
              <w:rPr>
                <w:rFonts w:asciiTheme="majorBidi" w:hAnsiTheme="majorBidi" w:cstheme="majorBidi"/>
                <w:b/>
                <w:bCs/>
                <w:color w:val="000000"/>
                <w:sz w:val="24"/>
                <w:szCs w:val="24"/>
              </w:rPr>
              <w:t>M</w:t>
            </w:r>
            <w:r w:rsidRPr="006E0C3C">
              <w:rPr>
                <w:rFonts w:asciiTheme="majorBidi" w:hAnsiTheme="majorBidi" w:cstheme="majorBidi"/>
                <w:b/>
                <w:bCs/>
                <w:color w:val="000000"/>
                <w:sz w:val="24"/>
                <w:szCs w:val="24"/>
                <w:lang w:val="es-ES"/>
              </w:rPr>
              <w:t>ahasiswa</w:t>
            </w:r>
            <w:r w:rsidRPr="006E0C3C">
              <w:rPr>
                <w:rFonts w:asciiTheme="majorBidi" w:hAnsiTheme="majorBidi" w:cstheme="majorBidi"/>
                <w:b/>
                <w:bCs/>
                <w:color w:val="000000"/>
                <w:sz w:val="24"/>
                <w:szCs w:val="24"/>
              </w:rPr>
              <w:t xml:space="preserve"> TMM 1</w:t>
            </w:r>
            <w:r w:rsidR="00356757" w:rsidRPr="006E0C3C">
              <w:rPr>
                <w:rFonts w:asciiTheme="majorBidi" w:hAnsiTheme="majorBidi" w:cstheme="majorBidi"/>
                <w:b/>
                <w:bCs/>
                <w:color w:val="000000"/>
                <w:sz w:val="24"/>
                <w:szCs w:val="24"/>
              </w:rPr>
              <w:t xml:space="preserve"> Semester 4</w:t>
            </w:r>
          </w:p>
        </w:tc>
      </w:tr>
      <w:tr w:rsidR="005E17E3" w:rsidRPr="006E0C3C" w:rsidTr="00B17EBB">
        <w:trPr>
          <w:cantSplit/>
          <w:jc w:val="center"/>
        </w:trPr>
        <w:tc>
          <w:tcPr>
            <w:tcW w:w="1500" w:type="dxa"/>
            <w:gridSpan w:val="2"/>
            <w:tcBorders>
              <w:top w:val="single" w:sz="16" w:space="0" w:color="000000"/>
              <w:left w:val="single" w:sz="16" w:space="0" w:color="000000"/>
              <w:bottom w:val="single" w:sz="16" w:space="0" w:color="000000"/>
              <w:right w:val="nil"/>
            </w:tcBorders>
            <w:shd w:val="clear" w:color="auto" w:fill="FFFFFF"/>
            <w:vAlign w:val="bottom"/>
          </w:tcPr>
          <w:p w:rsidR="005E17E3" w:rsidRPr="006E0C3C" w:rsidRDefault="005E17E3" w:rsidP="006E0C3C">
            <w:pPr>
              <w:autoSpaceDE w:val="0"/>
              <w:autoSpaceDN w:val="0"/>
              <w:adjustRightInd w:val="0"/>
              <w:spacing w:after="0" w:line="240" w:lineRule="auto"/>
              <w:rPr>
                <w:rFonts w:asciiTheme="majorBidi" w:hAnsiTheme="majorBidi" w:cstheme="majorBidi"/>
                <w:sz w:val="24"/>
                <w:szCs w:val="24"/>
                <w:lang w:val="es-ES"/>
              </w:rPr>
            </w:pPr>
          </w:p>
        </w:tc>
        <w:tc>
          <w:tcPr>
            <w:tcW w:w="1276" w:type="dxa"/>
            <w:tcBorders>
              <w:top w:val="single" w:sz="16" w:space="0" w:color="000000"/>
              <w:left w:val="single" w:sz="16" w:space="0" w:color="000000"/>
              <w:bottom w:val="single" w:sz="16" w:space="0" w:color="000000"/>
            </w:tcBorders>
            <w:shd w:val="clear" w:color="auto" w:fill="FFFFFF"/>
            <w:vAlign w:val="bottom"/>
          </w:tcPr>
          <w:p w:rsidR="005E17E3" w:rsidRPr="006E0C3C" w:rsidRDefault="005E17E3" w:rsidP="006E0C3C">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6E0C3C">
              <w:rPr>
                <w:rFonts w:asciiTheme="majorBidi" w:hAnsiTheme="majorBidi" w:cstheme="majorBidi"/>
                <w:color w:val="000000"/>
                <w:sz w:val="24"/>
                <w:szCs w:val="24"/>
              </w:rPr>
              <w:t>Frequency</w:t>
            </w:r>
          </w:p>
        </w:tc>
        <w:tc>
          <w:tcPr>
            <w:tcW w:w="992" w:type="dxa"/>
            <w:tcBorders>
              <w:top w:val="single" w:sz="16" w:space="0" w:color="000000"/>
              <w:bottom w:val="single" w:sz="16" w:space="0" w:color="000000"/>
            </w:tcBorders>
            <w:shd w:val="clear" w:color="auto" w:fill="FFFFFF"/>
            <w:vAlign w:val="bottom"/>
          </w:tcPr>
          <w:p w:rsidR="005E17E3" w:rsidRPr="006E0C3C" w:rsidRDefault="005E17E3" w:rsidP="006E0C3C">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6E0C3C">
              <w:rPr>
                <w:rFonts w:asciiTheme="majorBidi" w:hAnsiTheme="majorBidi" w:cstheme="majorBidi"/>
                <w:color w:val="000000"/>
                <w:sz w:val="24"/>
                <w:szCs w:val="24"/>
              </w:rPr>
              <w:t>Percent</w:t>
            </w:r>
          </w:p>
        </w:tc>
        <w:tc>
          <w:tcPr>
            <w:tcW w:w="1073" w:type="dxa"/>
            <w:tcBorders>
              <w:top w:val="single" w:sz="16" w:space="0" w:color="000000"/>
              <w:bottom w:val="single" w:sz="16" w:space="0" w:color="000000"/>
            </w:tcBorders>
            <w:shd w:val="clear" w:color="auto" w:fill="FFFFFF"/>
            <w:vAlign w:val="bottom"/>
          </w:tcPr>
          <w:p w:rsidR="005E17E3" w:rsidRPr="006E0C3C" w:rsidRDefault="005E17E3" w:rsidP="006E0C3C">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6E0C3C">
              <w:rPr>
                <w:rFonts w:asciiTheme="majorBidi" w:hAnsiTheme="majorBidi" w:cstheme="majorBidi"/>
                <w:color w:val="000000"/>
                <w:sz w:val="24"/>
                <w:szCs w:val="24"/>
              </w:rPr>
              <w:t>Valid Percent</w:t>
            </w:r>
          </w:p>
        </w:tc>
        <w:tc>
          <w:tcPr>
            <w:tcW w:w="1559" w:type="dxa"/>
            <w:tcBorders>
              <w:top w:val="single" w:sz="16" w:space="0" w:color="000000"/>
              <w:bottom w:val="single" w:sz="16" w:space="0" w:color="000000"/>
              <w:right w:val="single" w:sz="16" w:space="0" w:color="000000"/>
            </w:tcBorders>
            <w:shd w:val="clear" w:color="auto" w:fill="FFFFFF"/>
            <w:vAlign w:val="bottom"/>
          </w:tcPr>
          <w:p w:rsidR="005E17E3" w:rsidRPr="006E0C3C" w:rsidRDefault="005E17E3" w:rsidP="006E0C3C">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6E0C3C">
              <w:rPr>
                <w:rFonts w:asciiTheme="majorBidi" w:hAnsiTheme="majorBidi" w:cstheme="majorBidi"/>
                <w:color w:val="000000"/>
                <w:sz w:val="24"/>
                <w:szCs w:val="24"/>
              </w:rPr>
              <w:t>Cumulative Percent</w:t>
            </w:r>
          </w:p>
        </w:tc>
      </w:tr>
      <w:tr w:rsidR="005E17E3" w:rsidRPr="006E0C3C" w:rsidTr="00B17EBB">
        <w:trPr>
          <w:cantSplit/>
          <w:jc w:val="center"/>
        </w:trPr>
        <w:tc>
          <w:tcPr>
            <w:tcW w:w="792" w:type="dxa"/>
            <w:vMerge w:val="restart"/>
            <w:tcBorders>
              <w:top w:val="single" w:sz="16" w:space="0" w:color="000000"/>
              <w:left w:val="single" w:sz="16" w:space="0" w:color="000000"/>
              <w:bottom w:val="single" w:sz="16" w:space="0" w:color="000000"/>
              <w:right w:val="nil"/>
            </w:tcBorders>
            <w:shd w:val="clear" w:color="auto" w:fill="FFFFFF"/>
          </w:tcPr>
          <w:p w:rsidR="005E17E3" w:rsidRPr="006E0C3C" w:rsidRDefault="005E17E3" w:rsidP="006E0C3C">
            <w:pPr>
              <w:autoSpaceDE w:val="0"/>
              <w:autoSpaceDN w:val="0"/>
              <w:adjustRightInd w:val="0"/>
              <w:spacing w:after="0" w:line="240" w:lineRule="auto"/>
              <w:ind w:left="60" w:right="60"/>
              <w:rPr>
                <w:rFonts w:asciiTheme="majorBidi" w:hAnsiTheme="majorBidi" w:cstheme="majorBidi"/>
                <w:color w:val="000000"/>
                <w:sz w:val="24"/>
                <w:szCs w:val="24"/>
              </w:rPr>
            </w:pPr>
            <w:r w:rsidRPr="006E0C3C">
              <w:rPr>
                <w:rFonts w:asciiTheme="majorBidi" w:hAnsiTheme="majorBidi" w:cstheme="majorBidi"/>
                <w:color w:val="000000"/>
                <w:sz w:val="24"/>
                <w:szCs w:val="24"/>
              </w:rPr>
              <w:t>Valid</w:t>
            </w:r>
          </w:p>
        </w:tc>
        <w:tc>
          <w:tcPr>
            <w:tcW w:w="708" w:type="dxa"/>
            <w:tcBorders>
              <w:top w:val="single" w:sz="16" w:space="0" w:color="000000"/>
              <w:left w:val="nil"/>
              <w:bottom w:val="nil"/>
              <w:right w:val="single" w:sz="16" w:space="0" w:color="000000"/>
            </w:tcBorders>
            <w:shd w:val="clear" w:color="auto" w:fill="FFFFFF"/>
          </w:tcPr>
          <w:p w:rsidR="005E17E3" w:rsidRPr="006E0C3C" w:rsidRDefault="005E17E3" w:rsidP="006E0C3C">
            <w:pPr>
              <w:autoSpaceDE w:val="0"/>
              <w:autoSpaceDN w:val="0"/>
              <w:adjustRightInd w:val="0"/>
              <w:spacing w:after="0" w:line="240" w:lineRule="auto"/>
              <w:ind w:left="60" w:right="60"/>
              <w:rPr>
                <w:rFonts w:asciiTheme="majorBidi" w:hAnsiTheme="majorBidi" w:cstheme="majorBidi"/>
                <w:color w:val="000000"/>
                <w:sz w:val="24"/>
                <w:szCs w:val="24"/>
              </w:rPr>
            </w:pPr>
            <w:r w:rsidRPr="006E0C3C">
              <w:rPr>
                <w:rFonts w:asciiTheme="majorBidi" w:hAnsiTheme="majorBidi" w:cstheme="majorBidi"/>
                <w:color w:val="000000"/>
                <w:sz w:val="24"/>
                <w:szCs w:val="24"/>
              </w:rPr>
              <w:t>47-48</w:t>
            </w:r>
          </w:p>
        </w:tc>
        <w:tc>
          <w:tcPr>
            <w:tcW w:w="1276" w:type="dxa"/>
            <w:tcBorders>
              <w:top w:val="single" w:sz="16" w:space="0" w:color="000000"/>
              <w:left w:val="single" w:sz="16" w:space="0" w:color="000000"/>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1</w:t>
            </w:r>
          </w:p>
        </w:tc>
        <w:tc>
          <w:tcPr>
            <w:tcW w:w="992" w:type="dxa"/>
            <w:tcBorders>
              <w:top w:val="single" w:sz="16" w:space="0" w:color="000000"/>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4.2</w:t>
            </w:r>
          </w:p>
        </w:tc>
        <w:tc>
          <w:tcPr>
            <w:tcW w:w="1073" w:type="dxa"/>
            <w:tcBorders>
              <w:top w:val="single" w:sz="16" w:space="0" w:color="000000"/>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4.2</w:t>
            </w:r>
          </w:p>
        </w:tc>
        <w:tc>
          <w:tcPr>
            <w:tcW w:w="1559" w:type="dxa"/>
            <w:tcBorders>
              <w:top w:val="single" w:sz="16" w:space="0" w:color="000000"/>
              <w:bottom w:val="nil"/>
              <w:right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4.2</w:t>
            </w:r>
          </w:p>
        </w:tc>
      </w:tr>
      <w:tr w:rsidR="005E17E3" w:rsidRPr="006E0C3C" w:rsidTr="00B17EBB">
        <w:trPr>
          <w:cantSplit/>
          <w:jc w:val="center"/>
        </w:trPr>
        <w:tc>
          <w:tcPr>
            <w:tcW w:w="792" w:type="dxa"/>
            <w:vMerge/>
            <w:tcBorders>
              <w:top w:val="single" w:sz="16" w:space="0" w:color="000000"/>
              <w:left w:val="single" w:sz="16" w:space="0" w:color="000000"/>
              <w:bottom w:val="single" w:sz="16" w:space="0" w:color="000000"/>
              <w:right w:val="nil"/>
            </w:tcBorders>
            <w:shd w:val="clear" w:color="auto" w:fill="FFFFFF"/>
          </w:tcPr>
          <w:p w:rsidR="005E17E3" w:rsidRPr="006E0C3C" w:rsidRDefault="005E17E3" w:rsidP="006E0C3C">
            <w:pPr>
              <w:autoSpaceDE w:val="0"/>
              <w:autoSpaceDN w:val="0"/>
              <w:adjustRightInd w:val="0"/>
              <w:spacing w:after="0" w:line="240" w:lineRule="auto"/>
              <w:rPr>
                <w:rFonts w:asciiTheme="majorBidi" w:hAnsiTheme="majorBidi" w:cstheme="majorBidi"/>
                <w:color w:val="000000"/>
                <w:sz w:val="24"/>
                <w:szCs w:val="24"/>
              </w:rPr>
            </w:pPr>
          </w:p>
        </w:tc>
        <w:tc>
          <w:tcPr>
            <w:tcW w:w="708" w:type="dxa"/>
            <w:tcBorders>
              <w:top w:val="nil"/>
              <w:left w:val="nil"/>
              <w:bottom w:val="nil"/>
              <w:right w:val="single" w:sz="16" w:space="0" w:color="000000"/>
            </w:tcBorders>
            <w:shd w:val="clear" w:color="auto" w:fill="FFFFFF"/>
          </w:tcPr>
          <w:p w:rsidR="005E17E3" w:rsidRPr="006E0C3C" w:rsidRDefault="005E17E3" w:rsidP="006E0C3C">
            <w:pPr>
              <w:autoSpaceDE w:val="0"/>
              <w:autoSpaceDN w:val="0"/>
              <w:adjustRightInd w:val="0"/>
              <w:spacing w:after="0" w:line="240" w:lineRule="auto"/>
              <w:ind w:left="60" w:right="60"/>
              <w:rPr>
                <w:rFonts w:asciiTheme="majorBidi" w:hAnsiTheme="majorBidi" w:cstheme="majorBidi"/>
                <w:color w:val="000000"/>
                <w:sz w:val="24"/>
                <w:szCs w:val="24"/>
              </w:rPr>
            </w:pPr>
            <w:r w:rsidRPr="006E0C3C">
              <w:rPr>
                <w:rFonts w:asciiTheme="majorBidi" w:hAnsiTheme="majorBidi" w:cstheme="majorBidi"/>
                <w:color w:val="000000"/>
                <w:sz w:val="24"/>
                <w:szCs w:val="24"/>
              </w:rPr>
              <w:t>49-50</w:t>
            </w:r>
          </w:p>
        </w:tc>
        <w:tc>
          <w:tcPr>
            <w:tcW w:w="1276" w:type="dxa"/>
            <w:tcBorders>
              <w:top w:val="nil"/>
              <w:left w:val="single" w:sz="16" w:space="0" w:color="000000"/>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1</w:t>
            </w:r>
          </w:p>
        </w:tc>
        <w:tc>
          <w:tcPr>
            <w:tcW w:w="992"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4.2</w:t>
            </w:r>
          </w:p>
        </w:tc>
        <w:tc>
          <w:tcPr>
            <w:tcW w:w="1073"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4.2</w:t>
            </w:r>
          </w:p>
        </w:tc>
        <w:tc>
          <w:tcPr>
            <w:tcW w:w="1559" w:type="dxa"/>
            <w:tcBorders>
              <w:top w:val="nil"/>
              <w:bottom w:val="nil"/>
              <w:right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8.3</w:t>
            </w:r>
          </w:p>
        </w:tc>
      </w:tr>
      <w:tr w:rsidR="005E17E3" w:rsidRPr="006E0C3C" w:rsidTr="00B17EBB">
        <w:trPr>
          <w:cantSplit/>
          <w:jc w:val="center"/>
        </w:trPr>
        <w:tc>
          <w:tcPr>
            <w:tcW w:w="792" w:type="dxa"/>
            <w:vMerge/>
            <w:tcBorders>
              <w:top w:val="single" w:sz="16" w:space="0" w:color="000000"/>
              <w:left w:val="single" w:sz="16" w:space="0" w:color="000000"/>
              <w:bottom w:val="single" w:sz="16" w:space="0" w:color="000000"/>
              <w:right w:val="nil"/>
            </w:tcBorders>
            <w:shd w:val="clear" w:color="auto" w:fill="FFFFFF"/>
          </w:tcPr>
          <w:p w:rsidR="005E17E3" w:rsidRPr="006E0C3C" w:rsidRDefault="005E17E3" w:rsidP="006E0C3C">
            <w:pPr>
              <w:autoSpaceDE w:val="0"/>
              <w:autoSpaceDN w:val="0"/>
              <w:adjustRightInd w:val="0"/>
              <w:spacing w:after="0" w:line="240" w:lineRule="auto"/>
              <w:rPr>
                <w:rFonts w:asciiTheme="majorBidi" w:hAnsiTheme="majorBidi" w:cstheme="majorBidi"/>
                <w:color w:val="000000"/>
                <w:sz w:val="24"/>
                <w:szCs w:val="24"/>
              </w:rPr>
            </w:pPr>
          </w:p>
        </w:tc>
        <w:tc>
          <w:tcPr>
            <w:tcW w:w="708" w:type="dxa"/>
            <w:tcBorders>
              <w:top w:val="nil"/>
              <w:left w:val="nil"/>
              <w:bottom w:val="nil"/>
              <w:right w:val="single" w:sz="16" w:space="0" w:color="000000"/>
            </w:tcBorders>
            <w:shd w:val="clear" w:color="auto" w:fill="FFFFFF"/>
          </w:tcPr>
          <w:p w:rsidR="005E17E3" w:rsidRPr="006E0C3C" w:rsidRDefault="005E17E3" w:rsidP="006E0C3C">
            <w:pPr>
              <w:autoSpaceDE w:val="0"/>
              <w:autoSpaceDN w:val="0"/>
              <w:adjustRightInd w:val="0"/>
              <w:spacing w:after="0" w:line="240" w:lineRule="auto"/>
              <w:ind w:left="60" w:right="60"/>
              <w:rPr>
                <w:rFonts w:asciiTheme="majorBidi" w:hAnsiTheme="majorBidi" w:cstheme="majorBidi"/>
                <w:color w:val="000000"/>
                <w:sz w:val="24"/>
                <w:szCs w:val="24"/>
              </w:rPr>
            </w:pPr>
            <w:r w:rsidRPr="006E0C3C">
              <w:rPr>
                <w:rFonts w:asciiTheme="majorBidi" w:hAnsiTheme="majorBidi" w:cstheme="majorBidi"/>
                <w:color w:val="000000"/>
                <w:sz w:val="24"/>
                <w:szCs w:val="24"/>
              </w:rPr>
              <w:t>51-52</w:t>
            </w:r>
          </w:p>
        </w:tc>
        <w:tc>
          <w:tcPr>
            <w:tcW w:w="1276" w:type="dxa"/>
            <w:tcBorders>
              <w:top w:val="nil"/>
              <w:left w:val="single" w:sz="16" w:space="0" w:color="000000"/>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5</w:t>
            </w:r>
          </w:p>
        </w:tc>
        <w:tc>
          <w:tcPr>
            <w:tcW w:w="992"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20.8</w:t>
            </w:r>
          </w:p>
        </w:tc>
        <w:tc>
          <w:tcPr>
            <w:tcW w:w="1073"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20.8</w:t>
            </w:r>
          </w:p>
        </w:tc>
        <w:tc>
          <w:tcPr>
            <w:tcW w:w="1559" w:type="dxa"/>
            <w:tcBorders>
              <w:top w:val="nil"/>
              <w:bottom w:val="nil"/>
              <w:right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29.2</w:t>
            </w:r>
          </w:p>
        </w:tc>
      </w:tr>
      <w:tr w:rsidR="005E17E3" w:rsidRPr="006E0C3C" w:rsidTr="00B17EBB">
        <w:trPr>
          <w:cantSplit/>
          <w:jc w:val="center"/>
        </w:trPr>
        <w:tc>
          <w:tcPr>
            <w:tcW w:w="792" w:type="dxa"/>
            <w:vMerge/>
            <w:tcBorders>
              <w:top w:val="single" w:sz="16" w:space="0" w:color="000000"/>
              <w:left w:val="single" w:sz="16" w:space="0" w:color="000000"/>
              <w:bottom w:val="single" w:sz="16" w:space="0" w:color="000000"/>
              <w:right w:val="nil"/>
            </w:tcBorders>
            <w:shd w:val="clear" w:color="auto" w:fill="FFFFFF"/>
          </w:tcPr>
          <w:p w:rsidR="005E17E3" w:rsidRPr="006E0C3C" w:rsidRDefault="005E17E3" w:rsidP="006E0C3C">
            <w:pPr>
              <w:autoSpaceDE w:val="0"/>
              <w:autoSpaceDN w:val="0"/>
              <w:adjustRightInd w:val="0"/>
              <w:spacing w:after="0" w:line="240" w:lineRule="auto"/>
              <w:rPr>
                <w:rFonts w:asciiTheme="majorBidi" w:hAnsiTheme="majorBidi" w:cstheme="majorBidi"/>
                <w:color w:val="000000"/>
                <w:sz w:val="24"/>
                <w:szCs w:val="24"/>
              </w:rPr>
            </w:pPr>
          </w:p>
        </w:tc>
        <w:tc>
          <w:tcPr>
            <w:tcW w:w="708" w:type="dxa"/>
            <w:tcBorders>
              <w:top w:val="nil"/>
              <w:left w:val="nil"/>
              <w:bottom w:val="nil"/>
              <w:right w:val="single" w:sz="16" w:space="0" w:color="000000"/>
            </w:tcBorders>
            <w:shd w:val="clear" w:color="auto" w:fill="FFFFFF"/>
          </w:tcPr>
          <w:p w:rsidR="005E17E3" w:rsidRPr="006E0C3C" w:rsidRDefault="005E17E3" w:rsidP="006E0C3C">
            <w:pPr>
              <w:autoSpaceDE w:val="0"/>
              <w:autoSpaceDN w:val="0"/>
              <w:adjustRightInd w:val="0"/>
              <w:spacing w:after="0" w:line="240" w:lineRule="auto"/>
              <w:ind w:left="60" w:right="60"/>
              <w:rPr>
                <w:rFonts w:asciiTheme="majorBidi" w:hAnsiTheme="majorBidi" w:cstheme="majorBidi"/>
                <w:color w:val="000000"/>
                <w:sz w:val="24"/>
                <w:szCs w:val="24"/>
              </w:rPr>
            </w:pPr>
            <w:r w:rsidRPr="006E0C3C">
              <w:rPr>
                <w:rFonts w:asciiTheme="majorBidi" w:hAnsiTheme="majorBidi" w:cstheme="majorBidi"/>
                <w:color w:val="000000"/>
                <w:sz w:val="24"/>
                <w:szCs w:val="24"/>
              </w:rPr>
              <w:t>53-54</w:t>
            </w:r>
          </w:p>
        </w:tc>
        <w:tc>
          <w:tcPr>
            <w:tcW w:w="1276" w:type="dxa"/>
            <w:tcBorders>
              <w:top w:val="nil"/>
              <w:left w:val="single" w:sz="16" w:space="0" w:color="000000"/>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5</w:t>
            </w:r>
          </w:p>
        </w:tc>
        <w:tc>
          <w:tcPr>
            <w:tcW w:w="992"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20.8</w:t>
            </w:r>
          </w:p>
        </w:tc>
        <w:tc>
          <w:tcPr>
            <w:tcW w:w="1073"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20.8</w:t>
            </w:r>
          </w:p>
        </w:tc>
        <w:tc>
          <w:tcPr>
            <w:tcW w:w="1559" w:type="dxa"/>
            <w:tcBorders>
              <w:top w:val="nil"/>
              <w:bottom w:val="nil"/>
              <w:right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50.0</w:t>
            </w:r>
          </w:p>
        </w:tc>
      </w:tr>
      <w:tr w:rsidR="005E17E3" w:rsidRPr="006E0C3C" w:rsidTr="00B17EBB">
        <w:trPr>
          <w:cantSplit/>
          <w:jc w:val="center"/>
        </w:trPr>
        <w:tc>
          <w:tcPr>
            <w:tcW w:w="792" w:type="dxa"/>
            <w:vMerge/>
            <w:tcBorders>
              <w:top w:val="single" w:sz="16" w:space="0" w:color="000000"/>
              <w:left w:val="single" w:sz="16" w:space="0" w:color="000000"/>
              <w:bottom w:val="single" w:sz="16" w:space="0" w:color="000000"/>
              <w:right w:val="nil"/>
            </w:tcBorders>
            <w:shd w:val="clear" w:color="auto" w:fill="FFFFFF"/>
          </w:tcPr>
          <w:p w:rsidR="005E17E3" w:rsidRPr="006E0C3C" w:rsidRDefault="005E17E3" w:rsidP="006E0C3C">
            <w:pPr>
              <w:autoSpaceDE w:val="0"/>
              <w:autoSpaceDN w:val="0"/>
              <w:adjustRightInd w:val="0"/>
              <w:spacing w:after="0" w:line="240" w:lineRule="auto"/>
              <w:rPr>
                <w:rFonts w:asciiTheme="majorBidi" w:hAnsiTheme="majorBidi" w:cstheme="majorBidi"/>
                <w:color w:val="000000"/>
                <w:sz w:val="24"/>
                <w:szCs w:val="24"/>
              </w:rPr>
            </w:pPr>
          </w:p>
        </w:tc>
        <w:tc>
          <w:tcPr>
            <w:tcW w:w="708" w:type="dxa"/>
            <w:tcBorders>
              <w:top w:val="nil"/>
              <w:left w:val="nil"/>
              <w:bottom w:val="nil"/>
              <w:right w:val="single" w:sz="16" w:space="0" w:color="000000"/>
            </w:tcBorders>
            <w:shd w:val="clear" w:color="auto" w:fill="FFFFFF"/>
          </w:tcPr>
          <w:p w:rsidR="005E17E3" w:rsidRPr="006E0C3C" w:rsidRDefault="005E17E3" w:rsidP="006E0C3C">
            <w:pPr>
              <w:autoSpaceDE w:val="0"/>
              <w:autoSpaceDN w:val="0"/>
              <w:adjustRightInd w:val="0"/>
              <w:spacing w:after="0" w:line="240" w:lineRule="auto"/>
              <w:ind w:left="60" w:right="60"/>
              <w:rPr>
                <w:rFonts w:asciiTheme="majorBidi" w:hAnsiTheme="majorBidi" w:cstheme="majorBidi"/>
                <w:color w:val="000000"/>
                <w:sz w:val="24"/>
                <w:szCs w:val="24"/>
              </w:rPr>
            </w:pPr>
            <w:r w:rsidRPr="006E0C3C">
              <w:rPr>
                <w:rFonts w:asciiTheme="majorBidi" w:hAnsiTheme="majorBidi" w:cstheme="majorBidi"/>
                <w:color w:val="000000"/>
                <w:sz w:val="24"/>
                <w:szCs w:val="24"/>
              </w:rPr>
              <w:t>55-56</w:t>
            </w:r>
          </w:p>
        </w:tc>
        <w:tc>
          <w:tcPr>
            <w:tcW w:w="1276" w:type="dxa"/>
            <w:tcBorders>
              <w:top w:val="nil"/>
              <w:left w:val="single" w:sz="16" w:space="0" w:color="000000"/>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10</w:t>
            </w:r>
          </w:p>
        </w:tc>
        <w:tc>
          <w:tcPr>
            <w:tcW w:w="992"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41.7</w:t>
            </w:r>
          </w:p>
        </w:tc>
        <w:tc>
          <w:tcPr>
            <w:tcW w:w="1073"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41.7</w:t>
            </w:r>
          </w:p>
        </w:tc>
        <w:tc>
          <w:tcPr>
            <w:tcW w:w="1559" w:type="dxa"/>
            <w:tcBorders>
              <w:top w:val="nil"/>
              <w:bottom w:val="nil"/>
              <w:right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91.7</w:t>
            </w:r>
          </w:p>
        </w:tc>
      </w:tr>
      <w:tr w:rsidR="005E17E3" w:rsidRPr="006E0C3C" w:rsidTr="00B17EBB">
        <w:trPr>
          <w:cantSplit/>
          <w:jc w:val="center"/>
        </w:trPr>
        <w:tc>
          <w:tcPr>
            <w:tcW w:w="792" w:type="dxa"/>
            <w:vMerge/>
            <w:tcBorders>
              <w:top w:val="single" w:sz="16" w:space="0" w:color="000000"/>
              <w:left w:val="single" w:sz="16" w:space="0" w:color="000000"/>
              <w:bottom w:val="single" w:sz="16" w:space="0" w:color="000000"/>
              <w:right w:val="nil"/>
            </w:tcBorders>
            <w:shd w:val="clear" w:color="auto" w:fill="FFFFFF"/>
          </w:tcPr>
          <w:p w:rsidR="005E17E3" w:rsidRPr="006E0C3C" w:rsidRDefault="005E17E3" w:rsidP="006E0C3C">
            <w:pPr>
              <w:autoSpaceDE w:val="0"/>
              <w:autoSpaceDN w:val="0"/>
              <w:adjustRightInd w:val="0"/>
              <w:spacing w:after="0" w:line="240" w:lineRule="auto"/>
              <w:rPr>
                <w:rFonts w:asciiTheme="majorBidi" w:hAnsiTheme="majorBidi" w:cstheme="majorBidi"/>
                <w:color w:val="000000"/>
                <w:sz w:val="24"/>
                <w:szCs w:val="24"/>
              </w:rPr>
            </w:pPr>
          </w:p>
        </w:tc>
        <w:tc>
          <w:tcPr>
            <w:tcW w:w="708" w:type="dxa"/>
            <w:tcBorders>
              <w:top w:val="nil"/>
              <w:left w:val="nil"/>
              <w:bottom w:val="nil"/>
              <w:right w:val="single" w:sz="16" w:space="0" w:color="000000"/>
            </w:tcBorders>
            <w:shd w:val="clear" w:color="auto" w:fill="FFFFFF"/>
          </w:tcPr>
          <w:p w:rsidR="005E17E3" w:rsidRPr="006E0C3C" w:rsidRDefault="005E17E3" w:rsidP="006E0C3C">
            <w:pPr>
              <w:autoSpaceDE w:val="0"/>
              <w:autoSpaceDN w:val="0"/>
              <w:adjustRightInd w:val="0"/>
              <w:spacing w:after="0" w:line="240" w:lineRule="auto"/>
              <w:ind w:left="60" w:right="60"/>
              <w:rPr>
                <w:rFonts w:asciiTheme="majorBidi" w:hAnsiTheme="majorBidi" w:cstheme="majorBidi"/>
                <w:color w:val="000000"/>
                <w:sz w:val="24"/>
                <w:szCs w:val="24"/>
              </w:rPr>
            </w:pPr>
            <w:r w:rsidRPr="006E0C3C">
              <w:rPr>
                <w:rFonts w:asciiTheme="majorBidi" w:hAnsiTheme="majorBidi" w:cstheme="majorBidi"/>
                <w:color w:val="000000"/>
                <w:sz w:val="24"/>
                <w:szCs w:val="24"/>
              </w:rPr>
              <w:t>57-58</w:t>
            </w:r>
          </w:p>
        </w:tc>
        <w:tc>
          <w:tcPr>
            <w:tcW w:w="1276" w:type="dxa"/>
            <w:tcBorders>
              <w:top w:val="nil"/>
              <w:left w:val="single" w:sz="16" w:space="0" w:color="000000"/>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2</w:t>
            </w:r>
          </w:p>
        </w:tc>
        <w:tc>
          <w:tcPr>
            <w:tcW w:w="992"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8.3</w:t>
            </w:r>
          </w:p>
        </w:tc>
        <w:tc>
          <w:tcPr>
            <w:tcW w:w="1073" w:type="dxa"/>
            <w:tcBorders>
              <w:top w:val="nil"/>
              <w:bottom w:val="nil"/>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8.3</w:t>
            </w:r>
          </w:p>
        </w:tc>
        <w:tc>
          <w:tcPr>
            <w:tcW w:w="1559" w:type="dxa"/>
            <w:tcBorders>
              <w:top w:val="nil"/>
              <w:bottom w:val="nil"/>
              <w:right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100.0</w:t>
            </w:r>
          </w:p>
        </w:tc>
      </w:tr>
      <w:tr w:rsidR="005E17E3" w:rsidRPr="006E0C3C" w:rsidTr="00B17EBB">
        <w:trPr>
          <w:cantSplit/>
          <w:jc w:val="center"/>
        </w:trPr>
        <w:tc>
          <w:tcPr>
            <w:tcW w:w="792" w:type="dxa"/>
            <w:vMerge/>
            <w:tcBorders>
              <w:top w:val="single" w:sz="16" w:space="0" w:color="000000"/>
              <w:left w:val="single" w:sz="16" w:space="0" w:color="000000"/>
              <w:bottom w:val="single" w:sz="16" w:space="0" w:color="000000"/>
              <w:right w:val="nil"/>
            </w:tcBorders>
            <w:shd w:val="clear" w:color="auto" w:fill="FFFFFF"/>
          </w:tcPr>
          <w:p w:rsidR="005E17E3" w:rsidRPr="006E0C3C" w:rsidRDefault="005E17E3" w:rsidP="006E0C3C">
            <w:pPr>
              <w:autoSpaceDE w:val="0"/>
              <w:autoSpaceDN w:val="0"/>
              <w:adjustRightInd w:val="0"/>
              <w:spacing w:after="0" w:line="240" w:lineRule="auto"/>
              <w:rPr>
                <w:rFonts w:asciiTheme="majorBidi" w:hAnsiTheme="majorBidi" w:cstheme="majorBidi"/>
                <w:color w:val="000000"/>
                <w:sz w:val="24"/>
                <w:szCs w:val="24"/>
              </w:rPr>
            </w:pPr>
          </w:p>
        </w:tc>
        <w:tc>
          <w:tcPr>
            <w:tcW w:w="708" w:type="dxa"/>
            <w:tcBorders>
              <w:top w:val="nil"/>
              <w:left w:val="nil"/>
              <w:bottom w:val="single" w:sz="16" w:space="0" w:color="000000"/>
              <w:right w:val="single" w:sz="16" w:space="0" w:color="000000"/>
            </w:tcBorders>
            <w:shd w:val="clear" w:color="auto" w:fill="FFFFFF"/>
          </w:tcPr>
          <w:p w:rsidR="005E17E3" w:rsidRPr="006E0C3C" w:rsidRDefault="005E17E3" w:rsidP="006E0C3C">
            <w:pPr>
              <w:autoSpaceDE w:val="0"/>
              <w:autoSpaceDN w:val="0"/>
              <w:adjustRightInd w:val="0"/>
              <w:spacing w:after="0" w:line="240" w:lineRule="auto"/>
              <w:ind w:left="60" w:right="60"/>
              <w:rPr>
                <w:rFonts w:asciiTheme="majorBidi" w:hAnsiTheme="majorBidi" w:cstheme="majorBidi"/>
                <w:color w:val="000000"/>
                <w:sz w:val="24"/>
                <w:szCs w:val="24"/>
              </w:rPr>
            </w:pPr>
            <w:r w:rsidRPr="006E0C3C">
              <w:rPr>
                <w:rFonts w:asciiTheme="majorBidi" w:hAnsiTheme="majorBidi" w:cstheme="majorBidi"/>
                <w:color w:val="000000"/>
                <w:sz w:val="24"/>
                <w:szCs w:val="24"/>
              </w:rPr>
              <w:t>Total</w:t>
            </w:r>
          </w:p>
        </w:tc>
        <w:tc>
          <w:tcPr>
            <w:tcW w:w="1276" w:type="dxa"/>
            <w:tcBorders>
              <w:top w:val="nil"/>
              <w:left w:val="single" w:sz="16" w:space="0" w:color="000000"/>
              <w:bottom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24</w:t>
            </w:r>
          </w:p>
        </w:tc>
        <w:tc>
          <w:tcPr>
            <w:tcW w:w="992" w:type="dxa"/>
            <w:tcBorders>
              <w:top w:val="nil"/>
              <w:bottom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100.0</w:t>
            </w:r>
          </w:p>
        </w:tc>
        <w:tc>
          <w:tcPr>
            <w:tcW w:w="1073" w:type="dxa"/>
            <w:tcBorders>
              <w:top w:val="nil"/>
              <w:bottom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6E0C3C">
              <w:rPr>
                <w:rFonts w:asciiTheme="majorBidi" w:hAnsiTheme="majorBidi" w:cstheme="majorBidi"/>
                <w:color w:val="000000"/>
                <w:sz w:val="24"/>
                <w:szCs w:val="24"/>
              </w:rPr>
              <w:t>100.0</w:t>
            </w:r>
          </w:p>
        </w:tc>
        <w:tc>
          <w:tcPr>
            <w:tcW w:w="1559" w:type="dxa"/>
            <w:tcBorders>
              <w:top w:val="nil"/>
              <w:bottom w:val="single" w:sz="16" w:space="0" w:color="000000"/>
              <w:right w:val="single" w:sz="16" w:space="0" w:color="000000"/>
            </w:tcBorders>
            <w:shd w:val="clear" w:color="auto" w:fill="FFFFFF"/>
            <w:vAlign w:val="center"/>
          </w:tcPr>
          <w:p w:rsidR="005E17E3" w:rsidRPr="006E0C3C" w:rsidRDefault="005E17E3" w:rsidP="006E0C3C">
            <w:pPr>
              <w:autoSpaceDE w:val="0"/>
              <w:autoSpaceDN w:val="0"/>
              <w:adjustRightInd w:val="0"/>
              <w:spacing w:after="0" w:line="240" w:lineRule="auto"/>
              <w:rPr>
                <w:rFonts w:asciiTheme="majorBidi" w:hAnsiTheme="majorBidi" w:cstheme="majorBidi"/>
                <w:sz w:val="24"/>
                <w:szCs w:val="24"/>
              </w:rPr>
            </w:pPr>
          </w:p>
        </w:tc>
      </w:tr>
    </w:tbl>
    <w:p w:rsidR="005E17E3" w:rsidRPr="006E0C3C" w:rsidRDefault="005E17E3" w:rsidP="006E0C3C">
      <w:pPr>
        <w:pStyle w:val="ListParagraph"/>
        <w:spacing w:after="0" w:line="240" w:lineRule="auto"/>
        <w:jc w:val="both"/>
        <w:rPr>
          <w:rFonts w:asciiTheme="majorBidi" w:hAnsiTheme="majorBidi" w:cstheme="majorBidi"/>
          <w:sz w:val="24"/>
          <w:szCs w:val="24"/>
        </w:rPr>
      </w:pPr>
    </w:p>
    <w:p w:rsidR="005E17E3" w:rsidRPr="006E0C3C" w:rsidRDefault="005E17E3" w:rsidP="00B17EBB">
      <w:pPr>
        <w:pStyle w:val="ListParagraph"/>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lastRenderedPageBreak/>
        <w:t>Pengelompokan skor respon mahasiswa diatas di sajikan dalam bentuk histogram berikut ini:</w:t>
      </w:r>
    </w:p>
    <w:p w:rsidR="005E17E3" w:rsidRPr="006E0C3C" w:rsidRDefault="005E17E3" w:rsidP="006E0C3C">
      <w:pPr>
        <w:pStyle w:val="ListParagraph"/>
        <w:spacing w:after="0" w:line="240" w:lineRule="auto"/>
        <w:ind w:left="567" w:firstLine="567"/>
        <w:jc w:val="both"/>
        <w:rPr>
          <w:rFonts w:asciiTheme="majorBidi" w:hAnsiTheme="majorBidi" w:cstheme="majorBidi"/>
          <w:sz w:val="24"/>
          <w:szCs w:val="24"/>
        </w:rPr>
      </w:pPr>
      <w:r w:rsidRPr="006E0C3C">
        <w:rPr>
          <w:rFonts w:asciiTheme="majorBidi" w:hAnsiTheme="majorBidi" w:cstheme="majorBidi"/>
          <w:noProof/>
          <w:sz w:val="24"/>
          <w:szCs w:val="24"/>
          <w:lang w:eastAsia="id-ID"/>
        </w:rPr>
        <w:drawing>
          <wp:anchor distT="0" distB="0" distL="114300" distR="114300" simplePos="0" relativeHeight="251663360" behindDoc="0" locked="0" layoutInCell="1" allowOverlap="1" wp14:anchorId="7FC974D5" wp14:editId="6E941892">
            <wp:simplePos x="0" y="0"/>
            <wp:positionH relativeFrom="column">
              <wp:posOffset>369571</wp:posOffset>
            </wp:positionH>
            <wp:positionV relativeFrom="paragraph">
              <wp:posOffset>120650</wp:posOffset>
            </wp:positionV>
            <wp:extent cx="4133850" cy="1962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32794" cy="1961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7E3" w:rsidRPr="006E0C3C" w:rsidRDefault="005E17E3" w:rsidP="006E0C3C">
      <w:pPr>
        <w:pStyle w:val="ListParagraph"/>
        <w:spacing w:after="0" w:line="240" w:lineRule="auto"/>
        <w:ind w:left="567" w:firstLine="567"/>
        <w:jc w:val="both"/>
        <w:rPr>
          <w:rFonts w:asciiTheme="majorBidi" w:hAnsiTheme="majorBidi" w:cstheme="majorBidi"/>
          <w:sz w:val="24"/>
          <w:szCs w:val="24"/>
        </w:rPr>
      </w:pPr>
    </w:p>
    <w:p w:rsidR="005E17E3" w:rsidRPr="006E0C3C" w:rsidRDefault="005E17E3" w:rsidP="006E0C3C">
      <w:pPr>
        <w:pStyle w:val="ListParagraph"/>
        <w:spacing w:after="0" w:line="240" w:lineRule="auto"/>
        <w:ind w:left="567" w:firstLine="567"/>
        <w:jc w:val="both"/>
        <w:rPr>
          <w:rFonts w:asciiTheme="majorBidi" w:hAnsiTheme="majorBidi" w:cstheme="majorBidi"/>
          <w:sz w:val="24"/>
          <w:szCs w:val="24"/>
        </w:rPr>
      </w:pPr>
    </w:p>
    <w:p w:rsidR="005E17E3" w:rsidRPr="006E0C3C" w:rsidRDefault="005E17E3" w:rsidP="006E0C3C">
      <w:pPr>
        <w:pStyle w:val="ListParagraph"/>
        <w:spacing w:after="0" w:line="240" w:lineRule="auto"/>
        <w:ind w:left="567" w:firstLine="567"/>
        <w:jc w:val="both"/>
        <w:rPr>
          <w:rFonts w:asciiTheme="majorBidi" w:hAnsiTheme="majorBidi" w:cstheme="majorBidi"/>
          <w:sz w:val="24"/>
          <w:szCs w:val="24"/>
        </w:rPr>
      </w:pPr>
    </w:p>
    <w:p w:rsidR="005E17E3" w:rsidRPr="006E0C3C" w:rsidRDefault="005E17E3" w:rsidP="006E0C3C">
      <w:pPr>
        <w:pStyle w:val="ListParagraph"/>
        <w:spacing w:after="0" w:line="240" w:lineRule="auto"/>
        <w:ind w:left="567" w:firstLine="567"/>
        <w:jc w:val="both"/>
        <w:rPr>
          <w:rFonts w:asciiTheme="majorBidi" w:hAnsiTheme="majorBidi" w:cstheme="majorBidi"/>
          <w:sz w:val="24"/>
          <w:szCs w:val="24"/>
        </w:rPr>
      </w:pPr>
    </w:p>
    <w:p w:rsidR="005E17E3" w:rsidRPr="006E0C3C" w:rsidRDefault="005E17E3" w:rsidP="00DC32A7">
      <w:pPr>
        <w:pStyle w:val="ListParagraph"/>
        <w:autoSpaceDE w:val="0"/>
        <w:autoSpaceDN w:val="0"/>
        <w:adjustRightInd w:val="0"/>
        <w:spacing w:after="0" w:line="240" w:lineRule="auto"/>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A34004" w:rsidRPr="006E0C3C" w:rsidRDefault="00A34004" w:rsidP="006E0C3C">
      <w:pPr>
        <w:pStyle w:val="BodyText"/>
        <w:spacing w:after="0" w:line="240" w:lineRule="auto"/>
        <w:jc w:val="center"/>
        <w:rPr>
          <w:rFonts w:asciiTheme="majorBidi" w:hAnsiTheme="majorBidi" w:cstheme="majorBidi"/>
          <w:b/>
          <w:bCs/>
          <w:iCs/>
          <w:sz w:val="24"/>
          <w:szCs w:val="24"/>
        </w:rPr>
      </w:pPr>
    </w:p>
    <w:p w:rsidR="005E17E3" w:rsidRPr="006E0C3C" w:rsidRDefault="005E17E3" w:rsidP="006E0C3C">
      <w:pPr>
        <w:pStyle w:val="BodyText"/>
        <w:spacing w:after="0" w:line="240" w:lineRule="auto"/>
        <w:jc w:val="center"/>
        <w:rPr>
          <w:rFonts w:asciiTheme="majorBidi" w:hAnsiTheme="majorBidi" w:cstheme="majorBidi"/>
          <w:b/>
          <w:bCs/>
          <w:iCs/>
          <w:sz w:val="24"/>
          <w:szCs w:val="24"/>
        </w:rPr>
      </w:pPr>
      <w:r w:rsidRPr="006E0C3C">
        <w:rPr>
          <w:rFonts w:asciiTheme="majorBidi" w:hAnsiTheme="majorBidi" w:cstheme="majorBidi"/>
          <w:b/>
          <w:bCs/>
          <w:iCs/>
          <w:sz w:val="24"/>
          <w:szCs w:val="24"/>
        </w:rPr>
        <w:t>Gambar. 2</w:t>
      </w:r>
    </w:p>
    <w:p w:rsidR="005E17E3" w:rsidRPr="006E0C3C" w:rsidRDefault="005E17E3" w:rsidP="00B17EBB">
      <w:pPr>
        <w:pStyle w:val="BodyText"/>
        <w:spacing w:after="0" w:line="240" w:lineRule="auto"/>
        <w:ind w:left="851" w:hanging="851"/>
        <w:jc w:val="center"/>
        <w:rPr>
          <w:rFonts w:asciiTheme="majorBidi" w:hAnsiTheme="majorBidi" w:cstheme="majorBidi"/>
          <w:b/>
          <w:bCs/>
          <w:iCs/>
          <w:sz w:val="24"/>
          <w:szCs w:val="24"/>
        </w:rPr>
      </w:pPr>
      <w:r w:rsidRPr="006E0C3C">
        <w:rPr>
          <w:rFonts w:asciiTheme="majorBidi" w:hAnsiTheme="majorBidi" w:cstheme="majorBidi"/>
          <w:b/>
          <w:bCs/>
          <w:iCs/>
          <w:sz w:val="24"/>
          <w:szCs w:val="24"/>
        </w:rPr>
        <w:t>Grafik Histogram Untuk Skor Respon Mahasiswa TMM 1</w:t>
      </w:r>
    </w:p>
    <w:p w:rsidR="005E17E3" w:rsidRPr="006E0C3C" w:rsidRDefault="005E17E3" w:rsidP="006E0C3C">
      <w:pPr>
        <w:pStyle w:val="BodyText"/>
        <w:spacing w:after="0" w:line="240" w:lineRule="auto"/>
        <w:ind w:left="720" w:hanging="720"/>
        <w:jc w:val="center"/>
        <w:rPr>
          <w:rFonts w:asciiTheme="majorBidi" w:hAnsiTheme="majorBidi" w:cstheme="majorBidi"/>
          <w:b/>
          <w:bCs/>
          <w:iCs/>
          <w:sz w:val="24"/>
          <w:szCs w:val="24"/>
        </w:rPr>
      </w:pPr>
      <w:r w:rsidRPr="006E0C3C">
        <w:rPr>
          <w:rFonts w:asciiTheme="majorBidi" w:hAnsiTheme="majorBidi" w:cstheme="majorBidi"/>
          <w:b/>
          <w:bCs/>
          <w:iCs/>
          <w:sz w:val="24"/>
          <w:szCs w:val="24"/>
        </w:rPr>
        <w:t xml:space="preserve">Dari Hasil Uji </w:t>
      </w:r>
      <w:r w:rsidR="00767CAA" w:rsidRPr="006E0C3C">
        <w:rPr>
          <w:rFonts w:asciiTheme="majorBidi" w:hAnsiTheme="majorBidi" w:cstheme="majorBidi"/>
          <w:b/>
          <w:bCs/>
          <w:iCs/>
          <w:sz w:val="24"/>
          <w:szCs w:val="24"/>
        </w:rPr>
        <w:t>Praktikalitas</w:t>
      </w:r>
    </w:p>
    <w:p w:rsidR="005E17E3" w:rsidRPr="006E0C3C" w:rsidRDefault="005E17E3" w:rsidP="00B17EBB">
      <w:pPr>
        <w:pStyle w:val="ListParagraph"/>
        <w:autoSpaceDE w:val="0"/>
        <w:autoSpaceDN w:val="0"/>
        <w:adjustRightInd w:val="0"/>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Secara berturut-turut pada tabel dan grafik diatas menunjukkan responden yang memperoleh skor antara 47-48 sebanyak 1 mahasiswa atau 4,2%, antara 49-50 sebanyak 1 mahasiswa atau 4,2%, antara 51-52 sebanyak 5 mahasiswa atau 20,8%, antara 53-54 sebanyak 5 mahasiswa atau 20,8%, antara 55-56 sebanyak 10 mahasiswa atau 41,7%, dan antara 57-58 sebanyak 2 mahasiswa atau 8,3%.</w:t>
      </w:r>
    </w:p>
    <w:p w:rsidR="005E17E3" w:rsidRPr="00717F09" w:rsidRDefault="005E17E3" w:rsidP="00B17EBB">
      <w:pPr>
        <w:pStyle w:val="ListParagraph"/>
        <w:autoSpaceDE w:val="0"/>
        <w:autoSpaceDN w:val="0"/>
        <w:adjustRightInd w:val="0"/>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Selanjutnya untuk melihat pemusatan data dilakukan perhi</w:t>
      </w:r>
      <w:r w:rsidR="00717F09">
        <w:rPr>
          <w:rFonts w:asciiTheme="majorBidi" w:hAnsiTheme="majorBidi" w:cstheme="majorBidi"/>
          <w:sz w:val="24"/>
          <w:szCs w:val="24"/>
        </w:rPr>
        <w:t xml:space="preserve">tungan menggunakan IBM SPSS V.21, diperoleh </w:t>
      </w:r>
      <w:r w:rsidRPr="00717F09">
        <w:rPr>
          <w:rFonts w:asciiTheme="majorBidi" w:hAnsiTheme="majorBidi" w:cstheme="majorBidi"/>
          <w:sz w:val="24"/>
          <w:szCs w:val="24"/>
        </w:rPr>
        <w:t xml:space="preserve">skor tertinggi respon mahasiswa dari 24 sampel adalah 58, sedangkan skor terendah adalah 47. Skor rata-rata </w:t>
      </w:r>
      <w:r w:rsidRPr="00717F09">
        <w:rPr>
          <w:rFonts w:asciiTheme="majorBidi" w:hAnsiTheme="majorBidi" w:cstheme="majorBidi"/>
          <w:i/>
          <w:sz w:val="24"/>
          <w:szCs w:val="24"/>
        </w:rPr>
        <w:t xml:space="preserve">(mean) </w:t>
      </w:r>
      <w:r w:rsidRPr="00717F09">
        <w:rPr>
          <w:rFonts w:asciiTheme="majorBidi" w:hAnsiTheme="majorBidi" w:cstheme="majorBidi"/>
          <w:sz w:val="24"/>
          <w:szCs w:val="24"/>
        </w:rPr>
        <w:t>sebesar 53,96</w:t>
      </w:r>
      <w:r w:rsidR="00717F09">
        <w:rPr>
          <w:rFonts w:asciiTheme="majorBidi" w:hAnsiTheme="majorBidi" w:cstheme="majorBidi"/>
          <w:sz w:val="24"/>
          <w:szCs w:val="24"/>
        </w:rPr>
        <w:t xml:space="preserve"> dengan kategori “baik”</w:t>
      </w:r>
      <w:r w:rsidRPr="00717F09">
        <w:rPr>
          <w:rFonts w:asciiTheme="majorBidi" w:hAnsiTheme="majorBidi" w:cstheme="majorBidi"/>
          <w:sz w:val="24"/>
          <w:szCs w:val="24"/>
        </w:rPr>
        <w:t xml:space="preserve">, untuk skor tengah </w:t>
      </w:r>
      <w:r w:rsidRPr="00717F09">
        <w:rPr>
          <w:rFonts w:asciiTheme="majorBidi" w:hAnsiTheme="majorBidi" w:cstheme="majorBidi"/>
          <w:i/>
          <w:sz w:val="24"/>
          <w:szCs w:val="24"/>
        </w:rPr>
        <w:t xml:space="preserve">(median) </w:t>
      </w:r>
      <w:r w:rsidRPr="00717F09">
        <w:rPr>
          <w:rFonts w:asciiTheme="majorBidi" w:hAnsiTheme="majorBidi" w:cstheme="majorBidi"/>
          <w:sz w:val="24"/>
          <w:szCs w:val="24"/>
        </w:rPr>
        <w:t xml:space="preserve">diperoleh 54,50, sedangkan skor yang sering muncul </w:t>
      </w:r>
      <w:r w:rsidRPr="00717F09">
        <w:rPr>
          <w:rFonts w:asciiTheme="majorBidi" w:hAnsiTheme="majorBidi" w:cstheme="majorBidi"/>
          <w:i/>
          <w:sz w:val="24"/>
          <w:szCs w:val="24"/>
        </w:rPr>
        <w:t xml:space="preserve">(modus) </w:t>
      </w:r>
      <w:r w:rsidRPr="00717F09">
        <w:rPr>
          <w:rFonts w:asciiTheme="majorBidi" w:hAnsiTheme="majorBidi" w:cstheme="majorBidi"/>
          <w:sz w:val="24"/>
          <w:szCs w:val="24"/>
        </w:rPr>
        <w:t>diperoleh 56. Sedangkan Standar deviasi sebesar 2,545, dan variansinya sebesar 6,476.</w:t>
      </w:r>
    </w:p>
    <w:p w:rsidR="005E17E3" w:rsidRPr="006E0C3C" w:rsidRDefault="005E17E3" w:rsidP="00B17EBB">
      <w:pPr>
        <w:pStyle w:val="ListParagraph"/>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Setelah mendapat nilai mean dilakukan penafsiran nilai mean tersebut dengan membuat interval kategori dari skor :</w:t>
      </w:r>
    </w:p>
    <w:p w:rsidR="005E17E3" w:rsidRPr="006E0C3C" w:rsidRDefault="005E17E3" w:rsidP="006E0C3C">
      <w:pPr>
        <w:pStyle w:val="ListParagraph"/>
        <w:spacing w:after="0" w:line="240" w:lineRule="auto"/>
        <w:ind w:left="1440" w:firstLine="720"/>
        <w:jc w:val="both"/>
        <w:rPr>
          <w:rFonts w:asciiTheme="majorBidi" w:hAnsiTheme="majorBidi" w:cstheme="majorBidi"/>
          <w:sz w:val="24"/>
          <w:szCs w:val="24"/>
        </w:rPr>
      </w:pPr>
      <w:r w:rsidRPr="006E0C3C">
        <w:rPr>
          <w:rFonts w:asciiTheme="majorBidi" w:hAnsiTheme="majorBidi" w:cstheme="majorBidi"/>
          <w:sz w:val="24"/>
          <w:szCs w:val="24"/>
        </w:rPr>
        <w:t>M + 1,5 SD = 53,96 + 1,5 (2,545) = 57.7775</w:t>
      </w:r>
    </w:p>
    <w:p w:rsidR="005E17E3" w:rsidRDefault="005E17E3" w:rsidP="006E0C3C">
      <w:pPr>
        <w:pStyle w:val="ListParagraph"/>
        <w:spacing w:after="0" w:line="240" w:lineRule="auto"/>
        <w:ind w:left="1440" w:firstLine="720"/>
        <w:jc w:val="both"/>
        <w:rPr>
          <w:rFonts w:asciiTheme="majorBidi" w:hAnsiTheme="majorBidi" w:cstheme="majorBidi"/>
          <w:sz w:val="24"/>
          <w:szCs w:val="24"/>
        </w:rPr>
      </w:pPr>
      <w:r w:rsidRPr="006E0C3C">
        <w:rPr>
          <w:rFonts w:asciiTheme="majorBidi" w:hAnsiTheme="majorBidi" w:cstheme="majorBidi"/>
          <w:sz w:val="24"/>
          <w:szCs w:val="24"/>
        </w:rPr>
        <w:t>M – 1,5 SD = 53,96 – 1,5 (2,545) = 50,1425</w:t>
      </w:r>
    </w:p>
    <w:p w:rsidR="00717F09" w:rsidRPr="006E0C3C" w:rsidRDefault="00717F09" w:rsidP="006E0C3C">
      <w:pPr>
        <w:pStyle w:val="ListParagraph"/>
        <w:spacing w:after="0" w:line="240" w:lineRule="auto"/>
        <w:ind w:left="1440" w:firstLine="720"/>
        <w:jc w:val="both"/>
        <w:rPr>
          <w:rFonts w:asciiTheme="majorBidi" w:hAnsiTheme="majorBidi" w:cstheme="majorBidi"/>
          <w:sz w:val="24"/>
          <w:szCs w:val="24"/>
        </w:rPr>
      </w:pPr>
    </w:p>
    <w:tbl>
      <w:tblPr>
        <w:tblStyle w:val="TableGrid"/>
        <w:tblW w:w="0" w:type="auto"/>
        <w:tblInd w:w="1460" w:type="dxa"/>
        <w:tblLook w:val="04A0" w:firstRow="1" w:lastRow="0" w:firstColumn="1" w:lastColumn="0" w:noHBand="0" w:noVBand="1"/>
      </w:tblPr>
      <w:tblGrid>
        <w:gridCol w:w="570"/>
        <w:gridCol w:w="2402"/>
        <w:gridCol w:w="2906"/>
      </w:tblGrid>
      <w:tr w:rsidR="005E17E3" w:rsidRPr="006E0C3C" w:rsidTr="00F8583C">
        <w:tc>
          <w:tcPr>
            <w:tcW w:w="570"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b/>
                <w:sz w:val="24"/>
                <w:szCs w:val="24"/>
              </w:rPr>
              <w:t>No</w:t>
            </w:r>
            <w:r w:rsidRPr="006E0C3C">
              <w:rPr>
                <w:rFonts w:asciiTheme="majorBidi" w:hAnsiTheme="majorBidi" w:cstheme="majorBidi"/>
                <w:sz w:val="24"/>
                <w:szCs w:val="24"/>
              </w:rPr>
              <w:t>.</w:t>
            </w:r>
          </w:p>
        </w:tc>
        <w:tc>
          <w:tcPr>
            <w:tcW w:w="2402" w:type="dxa"/>
          </w:tcPr>
          <w:p w:rsidR="005E17E3" w:rsidRPr="006E0C3C" w:rsidRDefault="005E17E3" w:rsidP="006E0C3C">
            <w:pPr>
              <w:jc w:val="center"/>
              <w:rPr>
                <w:rFonts w:asciiTheme="majorBidi" w:hAnsiTheme="majorBidi" w:cstheme="majorBidi"/>
                <w:b/>
                <w:sz w:val="24"/>
                <w:szCs w:val="24"/>
              </w:rPr>
            </w:pPr>
            <w:r w:rsidRPr="006E0C3C">
              <w:rPr>
                <w:rFonts w:asciiTheme="majorBidi" w:hAnsiTheme="majorBidi" w:cstheme="majorBidi"/>
                <w:b/>
                <w:sz w:val="24"/>
                <w:szCs w:val="24"/>
              </w:rPr>
              <w:t>Interval</w:t>
            </w:r>
          </w:p>
        </w:tc>
        <w:tc>
          <w:tcPr>
            <w:tcW w:w="2906" w:type="dxa"/>
          </w:tcPr>
          <w:p w:rsidR="005E17E3" w:rsidRPr="006E0C3C" w:rsidRDefault="005E17E3" w:rsidP="006E0C3C">
            <w:pPr>
              <w:jc w:val="center"/>
              <w:rPr>
                <w:rFonts w:asciiTheme="majorBidi" w:hAnsiTheme="majorBidi" w:cstheme="majorBidi"/>
                <w:b/>
                <w:sz w:val="24"/>
                <w:szCs w:val="24"/>
              </w:rPr>
            </w:pPr>
            <w:r w:rsidRPr="006E0C3C">
              <w:rPr>
                <w:rFonts w:asciiTheme="majorBidi" w:hAnsiTheme="majorBidi" w:cstheme="majorBidi"/>
                <w:b/>
                <w:sz w:val="24"/>
                <w:szCs w:val="24"/>
              </w:rPr>
              <w:t>Kategori</w:t>
            </w:r>
          </w:p>
        </w:tc>
      </w:tr>
      <w:tr w:rsidR="005E17E3" w:rsidRPr="006E0C3C" w:rsidTr="00F8583C">
        <w:tc>
          <w:tcPr>
            <w:tcW w:w="570" w:type="dxa"/>
          </w:tcPr>
          <w:p w:rsidR="005E17E3" w:rsidRPr="006E0C3C" w:rsidRDefault="005E17E3" w:rsidP="006E0C3C">
            <w:pPr>
              <w:jc w:val="center"/>
              <w:rPr>
                <w:rFonts w:asciiTheme="majorBidi" w:hAnsiTheme="majorBidi" w:cstheme="majorBidi"/>
                <w:sz w:val="24"/>
                <w:szCs w:val="24"/>
              </w:rPr>
            </w:pPr>
            <w:r w:rsidRPr="006E0C3C">
              <w:rPr>
                <w:rFonts w:asciiTheme="majorBidi" w:hAnsiTheme="majorBidi" w:cstheme="majorBidi"/>
                <w:sz w:val="24"/>
                <w:szCs w:val="24"/>
              </w:rPr>
              <w:t>1.</w:t>
            </w:r>
          </w:p>
        </w:tc>
        <w:tc>
          <w:tcPr>
            <w:tcW w:w="2402"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57,7775 keatas</w:t>
            </w:r>
          </w:p>
        </w:tc>
        <w:tc>
          <w:tcPr>
            <w:tcW w:w="2906"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 xml:space="preserve">Sangat </w:t>
            </w:r>
            <w:r w:rsidR="005C733E" w:rsidRPr="006E0C3C">
              <w:rPr>
                <w:rFonts w:asciiTheme="majorBidi" w:hAnsiTheme="majorBidi" w:cstheme="majorBidi"/>
                <w:sz w:val="24"/>
                <w:szCs w:val="24"/>
              </w:rPr>
              <w:t>Baik</w:t>
            </w:r>
          </w:p>
        </w:tc>
      </w:tr>
      <w:tr w:rsidR="005E17E3" w:rsidRPr="006E0C3C" w:rsidTr="00F8583C">
        <w:tc>
          <w:tcPr>
            <w:tcW w:w="570" w:type="dxa"/>
          </w:tcPr>
          <w:p w:rsidR="005E17E3" w:rsidRPr="006E0C3C" w:rsidRDefault="005E17E3" w:rsidP="006E0C3C">
            <w:pPr>
              <w:jc w:val="center"/>
              <w:rPr>
                <w:rFonts w:asciiTheme="majorBidi" w:hAnsiTheme="majorBidi" w:cstheme="majorBidi"/>
                <w:sz w:val="24"/>
                <w:szCs w:val="24"/>
              </w:rPr>
            </w:pPr>
            <w:r w:rsidRPr="006E0C3C">
              <w:rPr>
                <w:rFonts w:asciiTheme="majorBidi" w:hAnsiTheme="majorBidi" w:cstheme="majorBidi"/>
                <w:sz w:val="24"/>
                <w:szCs w:val="24"/>
              </w:rPr>
              <w:t>2.</w:t>
            </w:r>
          </w:p>
        </w:tc>
        <w:tc>
          <w:tcPr>
            <w:tcW w:w="2402"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53,96 – 57</w:t>
            </w:r>
          </w:p>
        </w:tc>
        <w:tc>
          <w:tcPr>
            <w:tcW w:w="2906" w:type="dxa"/>
          </w:tcPr>
          <w:p w:rsidR="005E17E3" w:rsidRPr="006E0C3C" w:rsidRDefault="005C733E" w:rsidP="006E0C3C">
            <w:pPr>
              <w:jc w:val="both"/>
              <w:rPr>
                <w:rFonts w:asciiTheme="majorBidi" w:hAnsiTheme="majorBidi" w:cstheme="majorBidi"/>
                <w:sz w:val="24"/>
                <w:szCs w:val="24"/>
              </w:rPr>
            </w:pPr>
            <w:r w:rsidRPr="006E0C3C">
              <w:rPr>
                <w:rFonts w:asciiTheme="majorBidi" w:hAnsiTheme="majorBidi" w:cstheme="majorBidi"/>
                <w:sz w:val="24"/>
                <w:szCs w:val="24"/>
              </w:rPr>
              <w:t>Baik</w:t>
            </w:r>
          </w:p>
        </w:tc>
      </w:tr>
      <w:tr w:rsidR="005E17E3" w:rsidRPr="006E0C3C" w:rsidTr="00F8583C">
        <w:tc>
          <w:tcPr>
            <w:tcW w:w="570" w:type="dxa"/>
          </w:tcPr>
          <w:p w:rsidR="005E17E3" w:rsidRPr="006E0C3C" w:rsidRDefault="005E17E3" w:rsidP="006E0C3C">
            <w:pPr>
              <w:jc w:val="center"/>
              <w:rPr>
                <w:rFonts w:asciiTheme="majorBidi" w:hAnsiTheme="majorBidi" w:cstheme="majorBidi"/>
                <w:sz w:val="24"/>
                <w:szCs w:val="24"/>
              </w:rPr>
            </w:pPr>
            <w:r w:rsidRPr="006E0C3C">
              <w:rPr>
                <w:rFonts w:asciiTheme="majorBidi" w:hAnsiTheme="majorBidi" w:cstheme="majorBidi"/>
                <w:sz w:val="24"/>
                <w:szCs w:val="24"/>
              </w:rPr>
              <w:t>3.</w:t>
            </w:r>
          </w:p>
        </w:tc>
        <w:tc>
          <w:tcPr>
            <w:tcW w:w="2402"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50,1425 – 53</w:t>
            </w:r>
          </w:p>
        </w:tc>
        <w:tc>
          <w:tcPr>
            <w:tcW w:w="2906"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 xml:space="preserve">Kurang </w:t>
            </w:r>
            <w:r w:rsidR="005C733E" w:rsidRPr="006E0C3C">
              <w:rPr>
                <w:rFonts w:asciiTheme="majorBidi" w:hAnsiTheme="majorBidi" w:cstheme="majorBidi"/>
                <w:sz w:val="24"/>
                <w:szCs w:val="24"/>
              </w:rPr>
              <w:t>Baik</w:t>
            </w:r>
          </w:p>
        </w:tc>
      </w:tr>
      <w:tr w:rsidR="005E17E3" w:rsidRPr="006E0C3C" w:rsidTr="00F8583C">
        <w:tc>
          <w:tcPr>
            <w:tcW w:w="570" w:type="dxa"/>
          </w:tcPr>
          <w:p w:rsidR="005E17E3" w:rsidRPr="006E0C3C" w:rsidRDefault="005E17E3" w:rsidP="006E0C3C">
            <w:pPr>
              <w:jc w:val="center"/>
              <w:rPr>
                <w:rFonts w:asciiTheme="majorBidi" w:hAnsiTheme="majorBidi" w:cstheme="majorBidi"/>
                <w:sz w:val="24"/>
                <w:szCs w:val="24"/>
              </w:rPr>
            </w:pPr>
            <w:r w:rsidRPr="006E0C3C">
              <w:rPr>
                <w:rFonts w:asciiTheme="majorBidi" w:hAnsiTheme="majorBidi" w:cstheme="majorBidi"/>
                <w:sz w:val="24"/>
                <w:szCs w:val="24"/>
              </w:rPr>
              <w:t>4.</w:t>
            </w:r>
          </w:p>
        </w:tc>
        <w:tc>
          <w:tcPr>
            <w:tcW w:w="2402"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 xml:space="preserve">50,1425 kebawah </w:t>
            </w:r>
          </w:p>
        </w:tc>
        <w:tc>
          <w:tcPr>
            <w:tcW w:w="2906"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 xml:space="preserve">Sangat </w:t>
            </w:r>
            <w:r w:rsidR="005C733E" w:rsidRPr="006E0C3C">
              <w:rPr>
                <w:rFonts w:asciiTheme="majorBidi" w:hAnsiTheme="majorBidi" w:cstheme="majorBidi"/>
                <w:sz w:val="24"/>
                <w:szCs w:val="24"/>
              </w:rPr>
              <w:t>Kurang</w:t>
            </w:r>
            <w:r w:rsidRPr="006E0C3C">
              <w:rPr>
                <w:rFonts w:asciiTheme="majorBidi" w:hAnsiTheme="majorBidi" w:cstheme="majorBidi"/>
                <w:sz w:val="24"/>
                <w:szCs w:val="24"/>
              </w:rPr>
              <w:t xml:space="preserve"> </w:t>
            </w:r>
            <w:r w:rsidR="005C733E" w:rsidRPr="006E0C3C">
              <w:rPr>
                <w:rFonts w:asciiTheme="majorBidi" w:hAnsiTheme="majorBidi" w:cstheme="majorBidi"/>
                <w:sz w:val="24"/>
                <w:szCs w:val="24"/>
              </w:rPr>
              <w:t>Baik</w:t>
            </w:r>
          </w:p>
        </w:tc>
      </w:tr>
    </w:tbl>
    <w:p w:rsidR="00356757" w:rsidRPr="006E0C3C" w:rsidRDefault="00356757" w:rsidP="006E0C3C">
      <w:pPr>
        <w:spacing w:after="0" w:line="240" w:lineRule="auto"/>
        <w:ind w:left="567"/>
        <w:jc w:val="both"/>
        <w:rPr>
          <w:rFonts w:asciiTheme="majorBidi" w:hAnsiTheme="majorBidi" w:cstheme="majorBidi"/>
          <w:sz w:val="24"/>
          <w:szCs w:val="24"/>
        </w:rPr>
      </w:pPr>
    </w:p>
    <w:p w:rsidR="00356757" w:rsidRDefault="005E17E3" w:rsidP="00B17EBB">
      <w:pPr>
        <w:pStyle w:val="BodyText2"/>
        <w:spacing w:after="0" w:line="240" w:lineRule="auto"/>
        <w:ind w:left="851" w:firstLine="709"/>
        <w:jc w:val="both"/>
        <w:rPr>
          <w:rFonts w:asciiTheme="majorBidi" w:hAnsiTheme="majorBidi" w:cstheme="majorBidi"/>
          <w:lang w:val="id-ID"/>
        </w:rPr>
      </w:pPr>
      <w:r w:rsidRPr="006E0C3C">
        <w:rPr>
          <w:rFonts w:asciiTheme="majorBidi" w:hAnsiTheme="majorBidi" w:cstheme="majorBidi"/>
          <w:lang w:val="id-ID"/>
        </w:rPr>
        <w:t>Perhitungan hasil jawaban terhadap angket respon mahasiswa TMM 2 Semester 4 yang berjumlah 33 orang dilakukan dengan menggunakan frekuensi tiap skor respon  menggunakan IBM SPSS V.21 diperoleh hasil sebagai berikut:</w:t>
      </w:r>
      <w:r w:rsidR="00717F09" w:rsidRPr="006E0C3C">
        <w:rPr>
          <w:rFonts w:asciiTheme="majorBidi" w:hAnsiTheme="majorBidi" w:cstheme="majorBidi"/>
        </w:rPr>
        <w:t xml:space="preserve"> </w:t>
      </w:r>
    </w:p>
    <w:p w:rsidR="00DF7742" w:rsidRPr="00DF7742" w:rsidRDefault="00DF7742" w:rsidP="00B17EBB">
      <w:pPr>
        <w:pStyle w:val="BodyText2"/>
        <w:spacing w:after="0" w:line="240" w:lineRule="auto"/>
        <w:ind w:left="851" w:firstLine="709"/>
        <w:jc w:val="both"/>
        <w:rPr>
          <w:rFonts w:asciiTheme="majorBidi" w:hAnsiTheme="majorBidi" w:cstheme="majorBidi"/>
          <w:lang w:val="id-ID"/>
        </w:rPr>
      </w:pPr>
    </w:p>
    <w:p w:rsidR="00767CAA" w:rsidRPr="006E0C3C" w:rsidRDefault="00767CAA" w:rsidP="006E0C3C">
      <w:pPr>
        <w:autoSpaceDE w:val="0"/>
        <w:autoSpaceDN w:val="0"/>
        <w:adjustRightInd w:val="0"/>
        <w:spacing w:after="0" w:line="240" w:lineRule="auto"/>
        <w:ind w:left="62" w:right="62"/>
        <w:jc w:val="center"/>
        <w:rPr>
          <w:rFonts w:asciiTheme="majorBidi" w:hAnsiTheme="majorBidi" w:cstheme="majorBidi"/>
          <w:b/>
          <w:bCs/>
          <w:color w:val="000000"/>
          <w:sz w:val="24"/>
          <w:szCs w:val="24"/>
        </w:rPr>
      </w:pPr>
      <w:r w:rsidRPr="006E0C3C">
        <w:rPr>
          <w:rFonts w:asciiTheme="majorBidi" w:hAnsiTheme="majorBidi" w:cstheme="majorBidi"/>
          <w:b/>
          <w:bCs/>
          <w:color w:val="000000"/>
          <w:sz w:val="24"/>
          <w:szCs w:val="24"/>
        </w:rPr>
        <w:lastRenderedPageBreak/>
        <w:t>Tabel 14.</w:t>
      </w:r>
    </w:p>
    <w:p w:rsidR="00767CAA" w:rsidRPr="00717F09" w:rsidRDefault="00767CAA" w:rsidP="00717F09">
      <w:pPr>
        <w:autoSpaceDE w:val="0"/>
        <w:autoSpaceDN w:val="0"/>
        <w:adjustRightInd w:val="0"/>
        <w:spacing w:after="0" w:line="240" w:lineRule="auto"/>
        <w:ind w:left="62" w:right="62"/>
        <w:jc w:val="center"/>
        <w:rPr>
          <w:rFonts w:asciiTheme="majorBidi" w:hAnsiTheme="majorBidi" w:cstheme="majorBidi"/>
          <w:b/>
          <w:bCs/>
          <w:color w:val="000000"/>
          <w:sz w:val="24"/>
          <w:szCs w:val="24"/>
        </w:rPr>
      </w:pPr>
      <w:r w:rsidRPr="006E0C3C">
        <w:rPr>
          <w:rFonts w:asciiTheme="majorBidi" w:hAnsiTheme="majorBidi" w:cstheme="majorBidi"/>
          <w:b/>
          <w:bCs/>
          <w:color w:val="000000"/>
          <w:sz w:val="24"/>
          <w:szCs w:val="24"/>
        </w:rPr>
        <w:t>Skor Angket Re</w:t>
      </w:r>
      <w:r w:rsidR="00717F09">
        <w:rPr>
          <w:rFonts w:asciiTheme="majorBidi" w:hAnsiTheme="majorBidi" w:cstheme="majorBidi"/>
          <w:b/>
          <w:bCs/>
          <w:color w:val="000000"/>
          <w:sz w:val="24"/>
          <w:szCs w:val="24"/>
        </w:rPr>
        <w:t>spon Mahasiswa TMM 2 Semester 4</w:t>
      </w:r>
    </w:p>
    <w:tbl>
      <w:tblPr>
        <w:tblStyle w:val="TableGrid"/>
        <w:tblW w:w="0" w:type="auto"/>
        <w:tblInd w:w="1101" w:type="dxa"/>
        <w:tblLayout w:type="fixed"/>
        <w:tblLook w:val="04A0" w:firstRow="1" w:lastRow="0" w:firstColumn="1" w:lastColumn="0" w:noHBand="0" w:noVBand="1"/>
      </w:tblPr>
      <w:tblGrid>
        <w:gridCol w:w="708"/>
        <w:gridCol w:w="851"/>
        <w:gridCol w:w="1276"/>
        <w:gridCol w:w="992"/>
        <w:gridCol w:w="1087"/>
        <w:gridCol w:w="1523"/>
      </w:tblGrid>
      <w:tr w:rsidR="00767CAA" w:rsidRPr="006E0C3C" w:rsidTr="00B17EBB">
        <w:tc>
          <w:tcPr>
            <w:tcW w:w="1559" w:type="dxa"/>
            <w:gridSpan w:val="2"/>
          </w:tcPr>
          <w:p w:rsidR="00767CAA" w:rsidRPr="00B17EBB" w:rsidRDefault="00767CAA" w:rsidP="006E0C3C">
            <w:pPr>
              <w:pStyle w:val="BodyText2"/>
              <w:spacing w:after="0" w:line="240" w:lineRule="auto"/>
              <w:jc w:val="both"/>
              <w:rPr>
                <w:rFonts w:asciiTheme="majorBidi" w:hAnsiTheme="majorBidi" w:cstheme="majorBidi"/>
                <w:sz w:val="22"/>
                <w:szCs w:val="22"/>
                <w:lang w:val="id-ID"/>
              </w:rPr>
            </w:pPr>
          </w:p>
        </w:tc>
        <w:tc>
          <w:tcPr>
            <w:tcW w:w="1276" w:type="dxa"/>
          </w:tcPr>
          <w:p w:rsidR="00767CAA" w:rsidRPr="00B17EBB" w:rsidRDefault="00767CAA" w:rsidP="006E0C3C">
            <w:pPr>
              <w:pStyle w:val="BodyText2"/>
              <w:spacing w:after="0" w:line="240" w:lineRule="auto"/>
              <w:jc w:val="both"/>
              <w:rPr>
                <w:rFonts w:asciiTheme="majorBidi" w:hAnsiTheme="majorBidi" w:cstheme="majorBidi"/>
                <w:sz w:val="22"/>
                <w:szCs w:val="22"/>
                <w:lang w:val="id-ID"/>
              </w:rPr>
            </w:pPr>
            <w:r w:rsidRPr="00B17EBB">
              <w:rPr>
                <w:rFonts w:asciiTheme="majorBidi" w:hAnsiTheme="majorBidi" w:cstheme="majorBidi"/>
                <w:sz w:val="22"/>
                <w:szCs w:val="22"/>
                <w:lang w:val="id-ID"/>
              </w:rPr>
              <w:t>Frequency</w:t>
            </w:r>
          </w:p>
        </w:tc>
        <w:tc>
          <w:tcPr>
            <w:tcW w:w="992" w:type="dxa"/>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Percent</w:t>
            </w:r>
          </w:p>
        </w:tc>
        <w:tc>
          <w:tcPr>
            <w:tcW w:w="1087" w:type="dxa"/>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Valid Percent</w:t>
            </w:r>
          </w:p>
        </w:tc>
        <w:tc>
          <w:tcPr>
            <w:tcW w:w="1523" w:type="dxa"/>
          </w:tcPr>
          <w:p w:rsidR="00767CAA" w:rsidRPr="00B17EBB" w:rsidRDefault="00767CAA" w:rsidP="006E0C3C">
            <w:pPr>
              <w:pStyle w:val="BodyText2"/>
              <w:spacing w:after="0" w:line="240" w:lineRule="auto"/>
              <w:jc w:val="both"/>
              <w:rPr>
                <w:rFonts w:asciiTheme="majorBidi" w:hAnsiTheme="majorBidi" w:cstheme="majorBidi"/>
                <w:sz w:val="22"/>
                <w:szCs w:val="22"/>
                <w:lang w:val="id-ID"/>
              </w:rPr>
            </w:pPr>
            <w:r w:rsidRPr="00B17EBB">
              <w:rPr>
                <w:rFonts w:asciiTheme="majorBidi" w:hAnsiTheme="majorBidi" w:cstheme="majorBidi"/>
                <w:sz w:val="22"/>
                <w:szCs w:val="22"/>
                <w:lang w:val="id-ID"/>
              </w:rPr>
              <w:t>Cummulative</w:t>
            </w:r>
          </w:p>
        </w:tc>
      </w:tr>
      <w:tr w:rsidR="00767CAA" w:rsidRPr="006E0C3C" w:rsidTr="00B17EBB">
        <w:tc>
          <w:tcPr>
            <w:tcW w:w="708" w:type="dxa"/>
            <w:tcBorders>
              <w:right w:val="nil"/>
            </w:tcBorders>
          </w:tcPr>
          <w:p w:rsidR="00767CAA" w:rsidRPr="00B17EBB" w:rsidRDefault="00767CAA" w:rsidP="006E0C3C">
            <w:pPr>
              <w:pStyle w:val="BodyText2"/>
              <w:spacing w:after="0" w:line="240" w:lineRule="auto"/>
              <w:jc w:val="both"/>
              <w:rPr>
                <w:rFonts w:asciiTheme="majorBidi" w:hAnsiTheme="majorBidi" w:cstheme="majorBidi"/>
                <w:sz w:val="22"/>
                <w:szCs w:val="22"/>
                <w:lang w:val="id-ID"/>
              </w:rPr>
            </w:pPr>
            <w:r w:rsidRPr="00B17EBB">
              <w:rPr>
                <w:rFonts w:asciiTheme="majorBidi" w:hAnsiTheme="majorBidi" w:cstheme="majorBidi"/>
                <w:sz w:val="22"/>
                <w:szCs w:val="22"/>
                <w:lang w:val="id-ID"/>
              </w:rPr>
              <w:t>Valid</w:t>
            </w:r>
          </w:p>
        </w:tc>
        <w:tc>
          <w:tcPr>
            <w:tcW w:w="851" w:type="dxa"/>
            <w:tcBorders>
              <w:left w:val="nil"/>
            </w:tcBorders>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45-46</w:t>
            </w:r>
          </w:p>
        </w:tc>
        <w:tc>
          <w:tcPr>
            <w:tcW w:w="1276" w:type="dxa"/>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9</w:t>
            </w:r>
          </w:p>
        </w:tc>
        <w:tc>
          <w:tcPr>
            <w:tcW w:w="992"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27.3</w:t>
            </w:r>
          </w:p>
        </w:tc>
        <w:tc>
          <w:tcPr>
            <w:tcW w:w="1087"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27.3</w:t>
            </w:r>
          </w:p>
        </w:tc>
        <w:tc>
          <w:tcPr>
            <w:tcW w:w="1523"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27.3</w:t>
            </w:r>
          </w:p>
        </w:tc>
      </w:tr>
      <w:tr w:rsidR="00767CAA" w:rsidRPr="006E0C3C" w:rsidTr="00B17EBB">
        <w:tc>
          <w:tcPr>
            <w:tcW w:w="708" w:type="dxa"/>
            <w:tcBorders>
              <w:right w:val="nil"/>
            </w:tcBorders>
          </w:tcPr>
          <w:p w:rsidR="00767CAA" w:rsidRPr="00B17EBB" w:rsidRDefault="00767CAA" w:rsidP="006E0C3C">
            <w:pPr>
              <w:pStyle w:val="BodyText2"/>
              <w:spacing w:after="0" w:line="240" w:lineRule="auto"/>
              <w:jc w:val="both"/>
              <w:rPr>
                <w:rFonts w:asciiTheme="majorBidi" w:hAnsiTheme="majorBidi" w:cstheme="majorBidi"/>
                <w:sz w:val="22"/>
                <w:szCs w:val="22"/>
                <w:lang w:val="id-ID"/>
              </w:rPr>
            </w:pPr>
          </w:p>
        </w:tc>
        <w:tc>
          <w:tcPr>
            <w:tcW w:w="851" w:type="dxa"/>
            <w:tcBorders>
              <w:left w:val="nil"/>
            </w:tcBorders>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47-48</w:t>
            </w:r>
          </w:p>
        </w:tc>
        <w:tc>
          <w:tcPr>
            <w:tcW w:w="1276" w:type="dxa"/>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4</w:t>
            </w:r>
          </w:p>
        </w:tc>
        <w:tc>
          <w:tcPr>
            <w:tcW w:w="992"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12.1</w:t>
            </w:r>
          </w:p>
        </w:tc>
        <w:tc>
          <w:tcPr>
            <w:tcW w:w="1087"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12.1</w:t>
            </w:r>
          </w:p>
        </w:tc>
        <w:tc>
          <w:tcPr>
            <w:tcW w:w="1523"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39.4</w:t>
            </w:r>
          </w:p>
        </w:tc>
      </w:tr>
      <w:tr w:rsidR="00767CAA" w:rsidRPr="006E0C3C" w:rsidTr="00B17EBB">
        <w:tc>
          <w:tcPr>
            <w:tcW w:w="708" w:type="dxa"/>
            <w:tcBorders>
              <w:right w:val="nil"/>
            </w:tcBorders>
          </w:tcPr>
          <w:p w:rsidR="00767CAA" w:rsidRPr="00B17EBB" w:rsidRDefault="00767CAA" w:rsidP="006E0C3C">
            <w:pPr>
              <w:pStyle w:val="BodyText2"/>
              <w:spacing w:after="0" w:line="240" w:lineRule="auto"/>
              <w:jc w:val="both"/>
              <w:rPr>
                <w:rFonts w:asciiTheme="majorBidi" w:hAnsiTheme="majorBidi" w:cstheme="majorBidi"/>
                <w:sz w:val="22"/>
                <w:szCs w:val="22"/>
                <w:lang w:val="id-ID"/>
              </w:rPr>
            </w:pPr>
          </w:p>
        </w:tc>
        <w:tc>
          <w:tcPr>
            <w:tcW w:w="851" w:type="dxa"/>
            <w:tcBorders>
              <w:left w:val="nil"/>
            </w:tcBorders>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49-50</w:t>
            </w:r>
          </w:p>
        </w:tc>
        <w:tc>
          <w:tcPr>
            <w:tcW w:w="1276" w:type="dxa"/>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9</w:t>
            </w:r>
          </w:p>
        </w:tc>
        <w:tc>
          <w:tcPr>
            <w:tcW w:w="992"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27.3</w:t>
            </w:r>
          </w:p>
        </w:tc>
        <w:tc>
          <w:tcPr>
            <w:tcW w:w="1087"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27.3</w:t>
            </w:r>
          </w:p>
        </w:tc>
        <w:tc>
          <w:tcPr>
            <w:tcW w:w="1523"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66.7</w:t>
            </w:r>
          </w:p>
        </w:tc>
      </w:tr>
      <w:tr w:rsidR="00767CAA" w:rsidRPr="006E0C3C" w:rsidTr="00B17EBB">
        <w:tc>
          <w:tcPr>
            <w:tcW w:w="708" w:type="dxa"/>
            <w:tcBorders>
              <w:right w:val="nil"/>
            </w:tcBorders>
          </w:tcPr>
          <w:p w:rsidR="00767CAA" w:rsidRPr="00B17EBB" w:rsidRDefault="00767CAA" w:rsidP="006E0C3C">
            <w:pPr>
              <w:pStyle w:val="BodyText2"/>
              <w:spacing w:after="0" w:line="240" w:lineRule="auto"/>
              <w:jc w:val="both"/>
              <w:rPr>
                <w:rFonts w:asciiTheme="majorBidi" w:hAnsiTheme="majorBidi" w:cstheme="majorBidi"/>
                <w:sz w:val="22"/>
                <w:szCs w:val="22"/>
                <w:lang w:val="id-ID"/>
              </w:rPr>
            </w:pPr>
          </w:p>
        </w:tc>
        <w:tc>
          <w:tcPr>
            <w:tcW w:w="851" w:type="dxa"/>
            <w:tcBorders>
              <w:left w:val="nil"/>
            </w:tcBorders>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51-52</w:t>
            </w:r>
          </w:p>
        </w:tc>
        <w:tc>
          <w:tcPr>
            <w:tcW w:w="1276" w:type="dxa"/>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8</w:t>
            </w:r>
          </w:p>
        </w:tc>
        <w:tc>
          <w:tcPr>
            <w:tcW w:w="992"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24.2</w:t>
            </w:r>
          </w:p>
        </w:tc>
        <w:tc>
          <w:tcPr>
            <w:tcW w:w="1087"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24.2</w:t>
            </w:r>
          </w:p>
        </w:tc>
        <w:tc>
          <w:tcPr>
            <w:tcW w:w="1523"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90.9</w:t>
            </w:r>
          </w:p>
        </w:tc>
      </w:tr>
      <w:tr w:rsidR="00767CAA" w:rsidRPr="006E0C3C" w:rsidTr="00B17EBB">
        <w:tc>
          <w:tcPr>
            <w:tcW w:w="708" w:type="dxa"/>
            <w:tcBorders>
              <w:right w:val="nil"/>
            </w:tcBorders>
          </w:tcPr>
          <w:p w:rsidR="00767CAA" w:rsidRPr="00B17EBB" w:rsidRDefault="00767CAA" w:rsidP="006E0C3C">
            <w:pPr>
              <w:pStyle w:val="BodyText2"/>
              <w:spacing w:after="0" w:line="240" w:lineRule="auto"/>
              <w:jc w:val="both"/>
              <w:rPr>
                <w:rFonts w:asciiTheme="majorBidi" w:hAnsiTheme="majorBidi" w:cstheme="majorBidi"/>
                <w:sz w:val="22"/>
                <w:szCs w:val="22"/>
                <w:lang w:val="id-ID"/>
              </w:rPr>
            </w:pPr>
          </w:p>
        </w:tc>
        <w:tc>
          <w:tcPr>
            <w:tcW w:w="851" w:type="dxa"/>
            <w:tcBorders>
              <w:left w:val="nil"/>
            </w:tcBorders>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53-54</w:t>
            </w:r>
          </w:p>
        </w:tc>
        <w:tc>
          <w:tcPr>
            <w:tcW w:w="1276" w:type="dxa"/>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3</w:t>
            </w:r>
          </w:p>
        </w:tc>
        <w:tc>
          <w:tcPr>
            <w:tcW w:w="992"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9.1</w:t>
            </w:r>
          </w:p>
        </w:tc>
        <w:tc>
          <w:tcPr>
            <w:tcW w:w="1087"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9.1</w:t>
            </w:r>
          </w:p>
        </w:tc>
        <w:tc>
          <w:tcPr>
            <w:tcW w:w="1523"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100.0</w:t>
            </w:r>
          </w:p>
        </w:tc>
      </w:tr>
      <w:tr w:rsidR="00767CAA" w:rsidRPr="006E0C3C" w:rsidTr="00B17EBB">
        <w:tc>
          <w:tcPr>
            <w:tcW w:w="708" w:type="dxa"/>
            <w:tcBorders>
              <w:right w:val="nil"/>
            </w:tcBorders>
          </w:tcPr>
          <w:p w:rsidR="00767CAA" w:rsidRPr="00B17EBB" w:rsidRDefault="00767CAA" w:rsidP="006E0C3C">
            <w:pPr>
              <w:pStyle w:val="BodyText2"/>
              <w:spacing w:after="0" w:line="240" w:lineRule="auto"/>
              <w:jc w:val="both"/>
              <w:rPr>
                <w:rFonts w:asciiTheme="majorBidi" w:hAnsiTheme="majorBidi" w:cstheme="majorBidi"/>
                <w:sz w:val="22"/>
                <w:szCs w:val="22"/>
                <w:lang w:val="id-ID"/>
              </w:rPr>
            </w:pPr>
          </w:p>
        </w:tc>
        <w:tc>
          <w:tcPr>
            <w:tcW w:w="851" w:type="dxa"/>
            <w:tcBorders>
              <w:left w:val="nil"/>
            </w:tcBorders>
          </w:tcPr>
          <w:p w:rsidR="00767CAA" w:rsidRPr="00B17EBB" w:rsidRDefault="00767CAA"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Total</w:t>
            </w:r>
          </w:p>
        </w:tc>
        <w:tc>
          <w:tcPr>
            <w:tcW w:w="1276" w:type="dxa"/>
          </w:tcPr>
          <w:p w:rsidR="00767CAA" w:rsidRPr="00B17EBB" w:rsidRDefault="004679BB" w:rsidP="006E0C3C">
            <w:pPr>
              <w:pStyle w:val="BodyText2"/>
              <w:spacing w:after="0" w:line="240" w:lineRule="auto"/>
              <w:jc w:val="center"/>
              <w:rPr>
                <w:rFonts w:asciiTheme="majorBidi" w:hAnsiTheme="majorBidi" w:cstheme="majorBidi"/>
                <w:sz w:val="22"/>
                <w:szCs w:val="22"/>
                <w:lang w:val="id-ID"/>
              </w:rPr>
            </w:pPr>
            <w:r w:rsidRPr="00B17EBB">
              <w:rPr>
                <w:rFonts w:asciiTheme="majorBidi" w:hAnsiTheme="majorBidi" w:cstheme="majorBidi"/>
                <w:sz w:val="22"/>
                <w:szCs w:val="22"/>
                <w:lang w:val="id-ID"/>
              </w:rPr>
              <w:t>33</w:t>
            </w:r>
          </w:p>
        </w:tc>
        <w:tc>
          <w:tcPr>
            <w:tcW w:w="992" w:type="dxa"/>
            <w:vAlign w:val="center"/>
          </w:tcPr>
          <w:p w:rsidR="00767CAA" w:rsidRPr="00B17EBB" w:rsidRDefault="004679BB"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100,0</w:t>
            </w:r>
          </w:p>
        </w:tc>
        <w:tc>
          <w:tcPr>
            <w:tcW w:w="1087" w:type="dxa"/>
            <w:vAlign w:val="center"/>
          </w:tcPr>
          <w:p w:rsidR="00767CAA" w:rsidRPr="00B17EBB" w:rsidRDefault="004679BB" w:rsidP="006E0C3C">
            <w:pPr>
              <w:autoSpaceDE w:val="0"/>
              <w:autoSpaceDN w:val="0"/>
              <w:adjustRightInd w:val="0"/>
              <w:ind w:left="60" w:right="60"/>
              <w:jc w:val="right"/>
              <w:rPr>
                <w:rFonts w:asciiTheme="majorBidi" w:hAnsiTheme="majorBidi" w:cstheme="majorBidi"/>
                <w:color w:val="000000"/>
              </w:rPr>
            </w:pPr>
            <w:r w:rsidRPr="00B17EBB">
              <w:rPr>
                <w:rFonts w:asciiTheme="majorBidi" w:hAnsiTheme="majorBidi" w:cstheme="majorBidi"/>
                <w:color w:val="000000"/>
              </w:rPr>
              <w:t>100,0</w:t>
            </w:r>
          </w:p>
        </w:tc>
        <w:tc>
          <w:tcPr>
            <w:tcW w:w="1523" w:type="dxa"/>
            <w:vAlign w:val="center"/>
          </w:tcPr>
          <w:p w:rsidR="00767CAA" w:rsidRPr="00B17EBB" w:rsidRDefault="00767CAA" w:rsidP="006E0C3C">
            <w:pPr>
              <w:autoSpaceDE w:val="0"/>
              <w:autoSpaceDN w:val="0"/>
              <w:adjustRightInd w:val="0"/>
              <w:ind w:left="60" w:right="60"/>
              <w:jc w:val="right"/>
              <w:rPr>
                <w:rFonts w:asciiTheme="majorBidi" w:hAnsiTheme="majorBidi" w:cstheme="majorBidi"/>
                <w:color w:val="000000"/>
              </w:rPr>
            </w:pPr>
          </w:p>
        </w:tc>
      </w:tr>
    </w:tbl>
    <w:p w:rsidR="005E17E3" w:rsidRPr="006E0C3C" w:rsidRDefault="005E17E3" w:rsidP="00B17EBB">
      <w:pPr>
        <w:spacing w:after="0" w:line="240" w:lineRule="auto"/>
        <w:ind w:left="851"/>
        <w:jc w:val="both"/>
        <w:rPr>
          <w:rFonts w:asciiTheme="majorBidi" w:hAnsiTheme="majorBidi" w:cstheme="majorBidi"/>
          <w:sz w:val="24"/>
          <w:szCs w:val="24"/>
        </w:rPr>
      </w:pPr>
      <w:r w:rsidRPr="006E0C3C">
        <w:rPr>
          <w:rFonts w:asciiTheme="majorBidi" w:hAnsiTheme="majorBidi" w:cstheme="majorBidi"/>
          <w:sz w:val="24"/>
          <w:szCs w:val="24"/>
        </w:rPr>
        <w:t>Pengelompokan skor respon mahasiswa TMM 2 Semester 4 diatas di sajikan dalam bentuk histogram berikut ini:</w:t>
      </w:r>
    </w:p>
    <w:p w:rsidR="005E17E3" w:rsidRPr="00DC32A7" w:rsidRDefault="00DC32A7" w:rsidP="00DC32A7">
      <w:pPr>
        <w:spacing w:after="0" w:line="240" w:lineRule="auto"/>
        <w:jc w:val="both"/>
        <w:rPr>
          <w:rFonts w:asciiTheme="majorBidi" w:hAnsiTheme="majorBidi" w:cstheme="majorBidi"/>
          <w:sz w:val="24"/>
          <w:szCs w:val="24"/>
        </w:rPr>
      </w:pPr>
      <w:r w:rsidRPr="006E0C3C">
        <w:rPr>
          <w:noProof/>
          <w:lang w:eastAsia="id-ID"/>
        </w:rPr>
        <w:drawing>
          <wp:anchor distT="0" distB="0" distL="114300" distR="114300" simplePos="0" relativeHeight="251664384" behindDoc="0" locked="0" layoutInCell="1" allowOverlap="1" wp14:anchorId="427F895B" wp14:editId="31C54CB0">
            <wp:simplePos x="0" y="0"/>
            <wp:positionH relativeFrom="column">
              <wp:posOffset>636271</wp:posOffset>
            </wp:positionH>
            <wp:positionV relativeFrom="paragraph">
              <wp:posOffset>128905</wp:posOffset>
            </wp:positionV>
            <wp:extent cx="3790950" cy="1581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909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7E3" w:rsidRPr="006E0C3C" w:rsidRDefault="005E17E3" w:rsidP="006E0C3C">
      <w:pPr>
        <w:pStyle w:val="ListParagraph"/>
        <w:spacing w:after="0" w:line="240" w:lineRule="auto"/>
        <w:jc w:val="both"/>
        <w:rPr>
          <w:rFonts w:asciiTheme="majorBidi" w:hAnsiTheme="majorBidi" w:cstheme="majorBidi"/>
          <w:sz w:val="24"/>
          <w:szCs w:val="24"/>
        </w:rPr>
      </w:pPr>
    </w:p>
    <w:p w:rsidR="005E17E3" w:rsidRPr="006E0C3C" w:rsidRDefault="005E17E3" w:rsidP="006E0C3C">
      <w:pPr>
        <w:pStyle w:val="ListParagraph"/>
        <w:spacing w:after="0" w:line="240" w:lineRule="auto"/>
        <w:jc w:val="both"/>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5E17E3" w:rsidRPr="006E0C3C" w:rsidRDefault="005E17E3" w:rsidP="006E0C3C">
      <w:pPr>
        <w:pStyle w:val="ListParagraph"/>
        <w:autoSpaceDE w:val="0"/>
        <w:autoSpaceDN w:val="0"/>
        <w:adjustRightInd w:val="0"/>
        <w:spacing w:after="0" w:line="240" w:lineRule="auto"/>
        <w:rPr>
          <w:rFonts w:asciiTheme="majorBidi" w:hAnsiTheme="majorBidi" w:cstheme="majorBidi"/>
          <w:sz w:val="24"/>
          <w:szCs w:val="24"/>
        </w:rPr>
      </w:pPr>
    </w:p>
    <w:p w:rsidR="009C54AE" w:rsidRPr="006E0C3C" w:rsidRDefault="009C54AE" w:rsidP="006E0C3C">
      <w:pPr>
        <w:pStyle w:val="ListParagraph"/>
        <w:autoSpaceDE w:val="0"/>
        <w:autoSpaceDN w:val="0"/>
        <w:adjustRightInd w:val="0"/>
        <w:spacing w:after="0" w:line="240" w:lineRule="auto"/>
        <w:jc w:val="both"/>
        <w:rPr>
          <w:rFonts w:asciiTheme="majorBidi" w:hAnsiTheme="majorBidi" w:cstheme="majorBidi"/>
          <w:sz w:val="24"/>
          <w:szCs w:val="24"/>
        </w:rPr>
      </w:pPr>
    </w:p>
    <w:p w:rsidR="004F5A02" w:rsidRPr="006E0C3C" w:rsidRDefault="004F5A02" w:rsidP="006E0C3C">
      <w:pPr>
        <w:pStyle w:val="BodyText"/>
        <w:spacing w:after="0" w:line="240" w:lineRule="auto"/>
        <w:rPr>
          <w:rFonts w:asciiTheme="majorBidi" w:hAnsiTheme="majorBidi" w:cstheme="majorBidi"/>
          <w:b/>
          <w:bCs/>
          <w:iCs/>
          <w:sz w:val="24"/>
          <w:szCs w:val="24"/>
        </w:rPr>
      </w:pPr>
    </w:p>
    <w:p w:rsidR="00356757" w:rsidRPr="006E0C3C" w:rsidRDefault="00356757" w:rsidP="00B17EBB">
      <w:pPr>
        <w:pStyle w:val="BodyText"/>
        <w:spacing w:after="0" w:line="240" w:lineRule="auto"/>
        <w:ind w:firstLine="993"/>
        <w:jc w:val="center"/>
        <w:rPr>
          <w:rFonts w:asciiTheme="majorBidi" w:hAnsiTheme="majorBidi" w:cstheme="majorBidi"/>
          <w:b/>
          <w:bCs/>
          <w:iCs/>
          <w:sz w:val="24"/>
          <w:szCs w:val="24"/>
        </w:rPr>
      </w:pPr>
      <w:r w:rsidRPr="006E0C3C">
        <w:rPr>
          <w:rFonts w:asciiTheme="majorBidi" w:hAnsiTheme="majorBidi" w:cstheme="majorBidi"/>
          <w:b/>
          <w:bCs/>
          <w:iCs/>
          <w:sz w:val="24"/>
          <w:szCs w:val="24"/>
        </w:rPr>
        <w:t>Gambar.</w:t>
      </w:r>
      <w:r w:rsidR="004F5A02" w:rsidRPr="006E0C3C">
        <w:rPr>
          <w:rFonts w:asciiTheme="majorBidi" w:hAnsiTheme="majorBidi" w:cstheme="majorBidi"/>
          <w:b/>
          <w:bCs/>
          <w:iCs/>
          <w:sz w:val="24"/>
          <w:szCs w:val="24"/>
        </w:rPr>
        <w:t xml:space="preserve"> 3</w:t>
      </w:r>
    </w:p>
    <w:p w:rsidR="00356757" w:rsidRPr="006E0C3C" w:rsidRDefault="00356757" w:rsidP="006E0C3C">
      <w:pPr>
        <w:pStyle w:val="BodyText"/>
        <w:spacing w:after="0" w:line="240" w:lineRule="auto"/>
        <w:ind w:left="720" w:hanging="720"/>
        <w:jc w:val="center"/>
        <w:rPr>
          <w:rFonts w:asciiTheme="majorBidi" w:hAnsiTheme="majorBidi" w:cstheme="majorBidi"/>
          <w:b/>
          <w:bCs/>
          <w:iCs/>
          <w:sz w:val="24"/>
          <w:szCs w:val="24"/>
        </w:rPr>
      </w:pPr>
      <w:r w:rsidRPr="006E0C3C">
        <w:rPr>
          <w:rFonts w:asciiTheme="majorBidi" w:hAnsiTheme="majorBidi" w:cstheme="majorBidi"/>
          <w:b/>
          <w:bCs/>
          <w:iCs/>
          <w:sz w:val="24"/>
          <w:szCs w:val="24"/>
        </w:rPr>
        <w:t xml:space="preserve">Grafik Histogram Untuk Skor Respon Mahasiswa </w:t>
      </w:r>
      <w:r w:rsidR="004F5A02" w:rsidRPr="006E0C3C">
        <w:rPr>
          <w:rFonts w:asciiTheme="majorBidi" w:hAnsiTheme="majorBidi" w:cstheme="majorBidi"/>
          <w:b/>
          <w:bCs/>
          <w:iCs/>
          <w:sz w:val="24"/>
          <w:szCs w:val="24"/>
        </w:rPr>
        <w:t>TMM 2</w:t>
      </w:r>
    </w:p>
    <w:p w:rsidR="009C54AE" w:rsidRPr="00717F09" w:rsidRDefault="00356757" w:rsidP="00717F09">
      <w:pPr>
        <w:pStyle w:val="BodyText"/>
        <w:spacing w:after="0" w:line="240" w:lineRule="auto"/>
        <w:ind w:left="720" w:hanging="720"/>
        <w:jc w:val="center"/>
        <w:rPr>
          <w:rFonts w:asciiTheme="majorBidi" w:hAnsiTheme="majorBidi" w:cstheme="majorBidi"/>
          <w:b/>
          <w:bCs/>
          <w:iCs/>
          <w:sz w:val="24"/>
          <w:szCs w:val="24"/>
        </w:rPr>
      </w:pPr>
      <w:r w:rsidRPr="006E0C3C">
        <w:rPr>
          <w:rFonts w:asciiTheme="majorBidi" w:hAnsiTheme="majorBidi" w:cstheme="majorBidi"/>
          <w:b/>
          <w:bCs/>
          <w:iCs/>
          <w:sz w:val="24"/>
          <w:szCs w:val="24"/>
        </w:rPr>
        <w:t>Dari Hasil Uji Praktikalitas</w:t>
      </w:r>
    </w:p>
    <w:p w:rsidR="005E17E3" w:rsidRPr="006E0C3C" w:rsidRDefault="005E17E3" w:rsidP="00B17EBB">
      <w:pPr>
        <w:pStyle w:val="ListParagraph"/>
        <w:autoSpaceDE w:val="0"/>
        <w:autoSpaceDN w:val="0"/>
        <w:adjustRightInd w:val="0"/>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Secara berturut-turut pada tabel dan grafik diatas menunjukkan responden yang memperoleh skor antara 45-46 sebanyak 9 mahasiswa atau 27,3%, antara 47-48 sebanyak 4 mahasiswa atau 12,1%, antara 49-50 sebanyak 9 mahasiswa atau 27,3%, antara 51-52 sebanyak 8 mahasiswa atau 24,2%, dan antara 53-54 sebanyak 3 mahasiswa atau 9,1%.</w:t>
      </w:r>
    </w:p>
    <w:p w:rsidR="005E17E3" w:rsidRPr="00717F09" w:rsidRDefault="005E17E3" w:rsidP="00B17EBB">
      <w:pPr>
        <w:pStyle w:val="ListParagraph"/>
        <w:autoSpaceDE w:val="0"/>
        <w:autoSpaceDN w:val="0"/>
        <w:adjustRightInd w:val="0"/>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 xml:space="preserve">Selanjutnya untuk melihat pemusatan data dilakukan perhitungan menggunakan IBM SPSS v.21 </w:t>
      </w:r>
      <w:r w:rsidR="00717F09">
        <w:rPr>
          <w:rFonts w:asciiTheme="majorBidi" w:hAnsiTheme="majorBidi" w:cstheme="majorBidi"/>
          <w:sz w:val="24"/>
          <w:szCs w:val="24"/>
        </w:rPr>
        <w:t>diperoleh</w:t>
      </w:r>
      <w:r w:rsidRPr="00717F09">
        <w:rPr>
          <w:rFonts w:asciiTheme="majorBidi" w:hAnsiTheme="majorBidi" w:cstheme="majorBidi"/>
          <w:sz w:val="24"/>
          <w:szCs w:val="24"/>
        </w:rPr>
        <w:t xml:space="preserve"> bahwa skor tertinggi persepsi mahasiswa dari 33 sampel adalah 53, sedangkan skor terendah adalah 45. Skor rata-rata </w:t>
      </w:r>
      <w:r w:rsidRPr="00717F09">
        <w:rPr>
          <w:rFonts w:asciiTheme="majorBidi" w:hAnsiTheme="majorBidi" w:cstheme="majorBidi"/>
          <w:i/>
          <w:sz w:val="24"/>
          <w:szCs w:val="24"/>
        </w:rPr>
        <w:t xml:space="preserve">(mean) </w:t>
      </w:r>
      <w:r w:rsidRPr="00717F09">
        <w:rPr>
          <w:rFonts w:asciiTheme="majorBidi" w:hAnsiTheme="majorBidi" w:cstheme="majorBidi"/>
          <w:sz w:val="24"/>
          <w:szCs w:val="24"/>
        </w:rPr>
        <w:t>sebesar 48,94</w:t>
      </w:r>
      <w:r w:rsidR="00717F09">
        <w:rPr>
          <w:rFonts w:asciiTheme="majorBidi" w:hAnsiTheme="majorBidi" w:cstheme="majorBidi"/>
          <w:sz w:val="24"/>
          <w:szCs w:val="24"/>
        </w:rPr>
        <w:t xml:space="preserve"> dengan kategori “baik”</w:t>
      </w:r>
      <w:r w:rsidRPr="00717F09">
        <w:rPr>
          <w:rFonts w:asciiTheme="majorBidi" w:hAnsiTheme="majorBidi" w:cstheme="majorBidi"/>
          <w:sz w:val="24"/>
          <w:szCs w:val="24"/>
        </w:rPr>
        <w:t xml:space="preserve">, untuk skor tengah </w:t>
      </w:r>
      <w:r w:rsidRPr="00717F09">
        <w:rPr>
          <w:rFonts w:asciiTheme="majorBidi" w:hAnsiTheme="majorBidi" w:cstheme="majorBidi"/>
          <w:i/>
          <w:sz w:val="24"/>
          <w:szCs w:val="24"/>
        </w:rPr>
        <w:t xml:space="preserve">(median) </w:t>
      </w:r>
      <w:r w:rsidRPr="00717F09">
        <w:rPr>
          <w:rFonts w:asciiTheme="majorBidi" w:hAnsiTheme="majorBidi" w:cstheme="majorBidi"/>
          <w:sz w:val="24"/>
          <w:szCs w:val="24"/>
        </w:rPr>
        <w:t xml:space="preserve">diperoleh 49,00, sedangkan skor yang sering muncul </w:t>
      </w:r>
      <w:r w:rsidRPr="00717F09">
        <w:rPr>
          <w:rFonts w:asciiTheme="majorBidi" w:hAnsiTheme="majorBidi" w:cstheme="majorBidi"/>
          <w:i/>
          <w:sz w:val="24"/>
          <w:szCs w:val="24"/>
        </w:rPr>
        <w:t xml:space="preserve">(modus) </w:t>
      </w:r>
      <w:r w:rsidRPr="00717F09">
        <w:rPr>
          <w:rFonts w:asciiTheme="majorBidi" w:hAnsiTheme="majorBidi" w:cstheme="majorBidi"/>
          <w:sz w:val="24"/>
          <w:szCs w:val="24"/>
        </w:rPr>
        <w:t>diperoleh 45. Sedangkan Standar deviasi sebesar 2,749, dan variansinya sebesar 7,559.</w:t>
      </w:r>
    </w:p>
    <w:p w:rsidR="005E17E3" w:rsidRPr="006E0C3C" w:rsidRDefault="005E17E3" w:rsidP="00B17EBB">
      <w:pPr>
        <w:pStyle w:val="ListParagraph"/>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Setelah mendapat nilai mean dilakukan penafsiran nilai mean tersebut dengan membuat interval kategori dari skor :</w:t>
      </w:r>
    </w:p>
    <w:p w:rsidR="005E17E3" w:rsidRPr="006E0C3C" w:rsidRDefault="005E17E3" w:rsidP="006E0C3C">
      <w:pPr>
        <w:pStyle w:val="ListParagraph"/>
        <w:spacing w:after="0" w:line="240" w:lineRule="auto"/>
        <w:ind w:left="1440" w:firstLine="720"/>
        <w:jc w:val="both"/>
        <w:rPr>
          <w:rFonts w:asciiTheme="majorBidi" w:hAnsiTheme="majorBidi" w:cstheme="majorBidi"/>
          <w:sz w:val="24"/>
          <w:szCs w:val="24"/>
        </w:rPr>
      </w:pPr>
      <w:r w:rsidRPr="006E0C3C">
        <w:rPr>
          <w:rFonts w:asciiTheme="majorBidi" w:hAnsiTheme="majorBidi" w:cstheme="majorBidi"/>
          <w:sz w:val="24"/>
          <w:szCs w:val="24"/>
        </w:rPr>
        <w:t>M + 1,5 SD = 48,94 + 1,5 (2,749) = 53,0653</w:t>
      </w:r>
    </w:p>
    <w:p w:rsidR="005E17E3" w:rsidRPr="006E0C3C" w:rsidRDefault="005E17E3" w:rsidP="006E0C3C">
      <w:pPr>
        <w:pStyle w:val="ListParagraph"/>
        <w:spacing w:after="0" w:line="240" w:lineRule="auto"/>
        <w:ind w:left="1440" w:firstLine="720"/>
        <w:jc w:val="both"/>
        <w:rPr>
          <w:rFonts w:asciiTheme="majorBidi" w:hAnsiTheme="majorBidi" w:cstheme="majorBidi"/>
          <w:sz w:val="24"/>
          <w:szCs w:val="24"/>
        </w:rPr>
      </w:pPr>
      <w:r w:rsidRPr="006E0C3C">
        <w:rPr>
          <w:rFonts w:asciiTheme="majorBidi" w:hAnsiTheme="majorBidi" w:cstheme="majorBidi"/>
          <w:sz w:val="24"/>
          <w:szCs w:val="24"/>
        </w:rPr>
        <w:t>M – 1,5 SD = 48,94 – 1,5 (2,749) = 44,8165</w:t>
      </w:r>
    </w:p>
    <w:tbl>
      <w:tblPr>
        <w:tblStyle w:val="TableGrid"/>
        <w:tblW w:w="0" w:type="auto"/>
        <w:tblInd w:w="1460" w:type="dxa"/>
        <w:tblLook w:val="04A0" w:firstRow="1" w:lastRow="0" w:firstColumn="1" w:lastColumn="0" w:noHBand="0" w:noVBand="1"/>
      </w:tblPr>
      <w:tblGrid>
        <w:gridCol w:w="570"/>
        <w:gridCol w:w="2402"/>
        <w:gridCol w:w="3119"/>
      </w:tblGrid>
      <w:tr w:rsidR="005E17E3" w:rsidRPr="006E0C3C" w:rsidTr="00F8583C">
        <w:tc>
          <w:tcPr>
            <w:tcW w:w="570"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b/>
                <w:sz w:val="24"/>
                <w:szCs w:val="24"/>
              </w:rPr>
              <w:t>No</w:t>
            </w:r>
            <w:r w:rsidRPr="006E0C3C">
              <w:rPr>
                <w:rFonts w:asciiTheme="majorBidi" w:hAnsiTheme="majorBidi" w:cstheme="majorBidi"/>
                <w:sz w:val="24"/>
                <w:szCs w:val="24"/>
              </w:rPr>
              <w:t>.</w:t>
            </w:r>
          </w:p>
        </w:tc>
        <w:tc>
          <w:tcPr>
            <w:tcW w:w="2402" w:type="dxa"/>
          </w:tcPr>
          <w:p w:rsidR="005E17E3" w:rsidRPr="006E0C3C" w:rsidRDefault="005E17E3" w:rsidP="006E0C3C">
            <w:pPr>
              <w:jc w:val="center"/>
              <w:rPr>
                <w:rFonts w:asciiTheme="majorBidi" w:hAnsiTheme="majorBidi" w:cstheme="majorBidi"/>
                <w:b/>
                <w:sz w:val="24"/>
                <w:szCs w:val="24"/>
              </w:rPr>
            </w:pPr>
            <w:r w:rsidRPr="006E0C3C">
              <w:rPr>
                <w:rFonts w:asciiTheme="majorBidi" w:hAnsiTheme="majorBidi" w:cstheme="majorBidi"/>
                <w:b/>
                <w:sz w:val="24"/>
                <w:szCs w:val="24"/>
              </w:rPr>
              <w:t>Interval</w:t>
            </w:r>
          </w:p>
        </w:tc>
        <w:tc>
          <w:tcPr>
            <w:tcW w:w="3119" w:type="dxa"/>
          </w:tcPr>
          <w:p w:rsidR="005E17E3" w:rsidRPr="006E0C3C" w:rsidRDefault="005E17E3" w:rsidP="006E0C3C">
            <w:pPr>
              <w:jc w:val="center"/>
              <w:rPr>
                <w:rFonts w:asciiTheme="majorBidi" w:hAnsiTheme="majorBidi" w:cstheme="majorBidi"/>
                <w:b/>
                <w:sz w:val="24"/>
                <w:szCs w:val="24"/>
              </w:rPr>
            </w:pPr>
            <w:r w:rsidRPr="006E0C3C">
              <w:rPr>
                <w:rFonts w:asciiTheme="majorBidi" w:hAnsiTheme="majorBidi" w:cstheme="majorBidi"/>
                <w:b/>
                <w:sz w:val="24"/>
                <w:szCs w:val="24"/>
              </w:rPr>
              <w:t>Kategori</w:t>
            </w:r>
          </w:p>
        </w:tc>
      </w:tr>
      <w:tr w:rsidR="005E17E3" w:rsidRPr="006E0C3C" w:rsidTr="00F8583C">
        <w:tc>
          <w:tcPr>
            <w:tcW w:w="570"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1.</w:t>
            </w:r>
          </w:p>
        </w:tc>
        <w:tc>
          <w:tcPr>
            <w:tcW w:w="2402"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53,0653 keatas</w:t>
            </w:r>
          </w:p>
        </w:tc>
        <w:tc>
          <w:tcPr>
            <w:tcW w:w="3119"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 xml:space="preserve">Sangat </w:t>
            </w:r>
            <w:r w:rsidR="00767CAA" w:rsidRPr="006E0C3C">
              <w:rPr>
                <w:rFonts w:asciiTheme="majorBidi" w:hAnsiTheme="majorBidi" w:cstheme="majorBidi"/>
                <w:sz w:val="24"/>
                <w:szCs w:val="24"/>
              </w:rPr>
              <w:t>Baik</w:t>
            </w:r>
          </w:p>
        </w:tc>
      </w:tr>
      <w:tr w:rsidR="005E17E3" w:rsidRPr="006E0C3C" w:rsidTr="00F8583C">
        <w:tc>
          <w:tcPr>
            <w:tcW w:w="570"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2.</w:t>
            </w:r>
          </w:p>
        </w:tc>
        <w:tc>
          <w:tcPr>
            <w:tcW w:w="2402"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48,94 – 53</w:t>
            </w:r>
          </w:p>
        </w:tc>
        <w:tc>
          <w:tcPr>
            <w:tcW w:w="3119" w:type="dxa"/>
          </w:tcPr>
          <w:p w:rsidR="005E17E3" w:rsidRPr="006E0C3C" w:rsidRDefault="00767CAA" w:rsidP="006E0C3C">
            <w:pPr>
              <w:jc w:val="both"/>
              <w:rPr>
                <w:rFonts w:asciiTheme="majorBidi" w:hAnsiTheme="majorBidi" w:cstheme="majorBidi"/>
                <w:sz w:val="24"/>
                <w:szCs w:val="24"/>
              </w:rPr>
            </w:pPr>
            <w:r w:rsidRPr="006E0C3C">
              <w:rPr>
                <w:rFonts w:asciiTheme="majorBidi" w:hAnsiTheme="majorBidi" w:cstheme="majorBidi"/>
                <w:sz w:val="24"/>
                <w:szCs w:val="24"/>
              </w:rPr>
              <w:t>Baik</w:t>
            </w:r>
          </w:p>
        </w:tc>
      </w:tr>
      <w:tr w:rsidR="005E17E3" w:rsidRPr="006E0C3C" w:rsidTr="00F8583C">
        <w:tc>
          <w:tcPr>
            <w:tcW w:w="570"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3.</w:t>
            </w:r>
          </w:p>
        </w:tc>
        <w:tc>
          <w:tcPr>
            <w:tcW w:w="2402"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43,8165 -  48</w:t>
            </w:r>
          </w:p>
        </w:tc>
        <w:tc>
          <w:tcPr>
            <w:tcW w:w="3119" w:type="dxa"/>
          </w:tcPr>
          <w:p w:rsidR="005E17E3" w:rsidRPr="006E0C3C" w:rsidRDefault="00BA0B06" w:rsidP="006E0C3C">
            <w:pPr>
              <w:jc w:val="both"/>
              <w:rPr>
                <w:rFonts w:asciiTheme="majorBidi" w:hAnsiTheme="majorBidi" w:cstheme="majorBidi"/>
                <w:sz w:val="24"/>
                <w:szCs w:val="24"/>
              </w:rPr>
            </w:pPr>
            <w:r w:rsidRPr="006E0C3C">
              <w:rPr>
                <w:rFonts w:asciiTheme="majorBidi" w:hAnsiTheme="majorBidi" w:cstheme="majorBidi"/>
                <w:sz w:val="24"/>
                <w:szCs w:val="24"/>
              </w:rPr>
              <w:t xml:space="preserve">Kurang </w:t>
            </w:r>
            <w:r w:rsidR="00767CAA" w:rsidRPr="006E0C3C">
              <w:rPr>
                <w:rFonts w:asciiTheme="majorBidi" w:hAnsiTheme="majorBidi" w:cstheme="majorBidi"/>
                <w:sz w:val="24"/>
                <w:szCs w:val="24"/>
              </w:rPr>
              <w:t>Baik</w:t>
            </w:r>
          </w:p>
        </w:tc>
      </w:tr>
      <w:tr w:rsidR="005E17E3" w:rsidRPr="006E0C3C" w:rsidTr="00F8583C">
        <w:tc>
          <w:tcPr>
            <w:tcW w:w="570"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lastRenderedPageBreak/>
              <w:t>4.</w:t>
            </w:r>
          </w:p>
        </w:tc>
        <w:tc>
          <w:tcPr>
            <w:tcW w:w="2402" w:type="dxa"/>
          </w:tcPr>
          <w:p w:rsidR="005E17E3" w:rsidRPr="006E0C3C" w:rsidRDefault="005E17E3" w:rsidP="006E0C3C">
            <w:pPr>
              <w:jc w:val="both"/>
              <w:rPr>
                <w:rFonts w:asciiTheme="majorBidi" w:hAnsiTheme="majorBidi" w:cstheme="majorBidi"/>
                <w:sz w:val="24"/>
                <w:szCs w:val="24"/>
              </w:rPr>
            </w:pPr>
            <w:r w:rsidRPr="006E0C3C">
              <w:rPr>
                <w:rFonts w:asciiTheme="majorBidi" w:hAnsiTheme="majorBidi" w:cstheme="majorBidi"/>
                <w:sz w:val="24"/>
                <w:szCs w:val="24"/>
              </w:rPr>
              <w:t xml:space="preserve">44,8165 kebawah </w:t>
            </w:r>
          </w:p>
        </w:tc>
        <w:tc>
          <w:tcPr>
            <w:tcW w:w="3119" w:type="dxa"/>
          </w:tcPr>
          <w:p w:rsidR="005E17E3" w:rsidRPr="006E0C3C" w:rsidRDefault="00BA0B06" w:rsidP="006E0C3C">
            <w:pPr>
              <w:jc w:val="both"/>
              <w:rPr>
                <w:rFonts w:asciiTheme="majorBidi" w:hAnsiTheme="majorBidi" w:cstheme="majorBidi"/>
                <w:sz w:val="24"/>
                <w:szCs w:val="24"/>
              </w:rPr>
            </w:pPr>
            <w:r w:rsidRPr="006E0C3C">
              <w:rPr>
                <w:rFonts w:asciiTheme="majorBidi" w:hAnsiTheme="majorBidi" w:cstheme="majorBidi"/>
                <w:sz w:val="24"/>
                <w:szCs w:val="24"/>
              </w:rPr>
              <w:t xml:space="preserve">Sangat </w:t>
            </w:r>
            <w:r w:rsidR="00767CAA" w:rsidRPr="006E0C3C">
              <w:rPr>
                <w:rFonts w:asciiTheme="majorBidi" w:hAnsiTheme="majorBidi" w:cstheme="majorBidi"/>
                <w:sz w:val="24"/>
                <w:szCs w:val="24"/>
              </w:rPr>
              <w:t>Kurang</w:t>
            </w:r>
            <w:r w:rsidRPr="006E0C3C">
              <w:rPr>
                <w:rFonts w:asciiTheme="majorBidi" w:hAnsiTheme="majorBidi" w:cstheme="majorBidi"/>
                <w:sz w:val="24"/>
                <w:szCs w:val="24"/>
              </w:rPr>
              <w:t xml:space="preserve"> </w:t>
            </w:r>
            <w:r w:rsidR="00767CAA" w:rsidRPr="006E0C3C">
              <w:rPr>
                <w:rFonts w:asciiTheme="majorBidi" w:hAnsiTheme="majorBidi" w:cstheme="majorBidi"/>
                <w:sz w:val="24"/>
                <w:szCs w:val="24"/>
              </w:rPr>
              <w:t>Baik</w:t>
            </w:r>
          </w:p>
        </w:tc>
      </w:tr>
    </w:tbl>
    <w:p w:rsidR="005E17E3" w:rsidRPr="006E0C3C" w:rsidRDefault="005E17E3" w:rsidP="006E0C3C">
      <w:pPr>
        <w:pStyle w:val="ListParagraph"/>
        <w:spacing w:after="0" w:line="240" w:lineRule="auto"/>
        <w:jc w:val="both"/>
        <w:rPr>
          <w:rFonts w:asciiTheme="majorBidi" w:hAnsiTheme="majorBidi" w:cstheme="majorBidi"/>
          <w:sz w:val="24"/>
          <w:szCs w:val="24"/>
        </w:rPr>
      </w:pPr>
    </w:p>
    <w:p w:rsidR="004679BB" w:rsidRPr="006E0C3C" w:rsidRDefault="004679BB" w:rsidP="00B17EBB">
      <w:pPr>
        <w:pStyle w:val="BodyText2"/>
        <w:numPr>
          <w:ilvl w:val="0"/>
          <w:numId w:val="28"/>
        </w:numPr>
        <w:spacing w:after="0" w:line="240" w:lineRule="auto"/>
        <w:ind w:left="851" w:hanging="284"/>
        <w:jc w:val="both"/>
        <w:rPr>
          <w:rFonts w:asciiTheme="majorBidi" w:hAnsiTheme="majorBidi" w:cstheme="majorBidi"/>
          <w:b/>
          <w:bCs/>
          <w:lang w:val="id-ID"/>
        </w:rPr>
      </w:pPr>
      <w:r w:rsidRPr="006E0C3C">
        <w:rPr>
          <w:rFonts w:asciiTheme="majorBidi" w:hAnsiTheme="majorBidi" w:cstheme="majorBidi"/>
          <w:b/>
          <w:bCs/>
          <w:lang w:val="id-ID"/>
        </w:rPr>
        <w:t xml:space="preserve">Hasil Uji Efektifitas </w:t>
      </w:r>
    </w:p>
    <w:p w:rsidR="00861566" w:rsidRPr="00DC32A7" w:rsidRDefault="004679BB" w:rsidP="00B17EBB">
      <w:pPr>
        <w:pStyle w:val="ListParagraph"/>
        <w:spacing w:after="0" w:line="240" w:lineRule="auto"/>
        <w:ind w:left="851" w:firstLine="709"/>
        <w:jc w:val="both"/>
        <w:rPr>
          <w:rFonts w:asciiTheme="majorBidi" w:hAnsiTheme="majorBidi" w:cstheme="majorBidi"/>
          <w:sz w:val="24"/>
          <w:szCs w:val="24"/>
          <w:rtl/>
        </w:rPr>
      </w:pPr>
      <w:r w:rsidRPr="006E0C3C">
        <w:rPr>
          <w:rFonts w:asciiTheme="majorBidi" w:hAnsiTheme="majorBidi" w:cstheme="majorBidi"/>
          <w:sz w:val="24"/>
          <w:szCs w:val="24"/>
        </w:rPr>
        <w:t xml:space="preserve">Uji Efektivitas terhadap penggunaan perangkat penilaian kognitif dan afektif berbasis KKNI untuk mata kuliah Matematika Diskrit </w:t>
      </w:r>
      <w:r w:rsidR="0016643B" w:rsidRPr="006E0C3C">
        <w:rPr>
          <w:rFonts w:asciiTheme="majorBidi" w:hAnsiTheme="majorBidi" w:cstheme="majorBidi"/>
          <w:sz w:val="24"/>
          <w:szCs w:val="24"/>
        </w:rPr>
        <w:t xml:space="preserve">pada kelas TMM 1 Semester 4 </w:t>
      </w:r>
      <w:r w:rsidRPr="006E0C3C">
        <w:rPr>
          <w:rFonts w:asciiTheme="majorBidi" w:hAnsiTheme="majorBidi" w:cstheme="majorBidi"/>
          <w:sz w:val="24"/>
          <w:szCs w:val="24"/>
        </w:rPr>
        <w:t xml:space="preserve">dapat dilihat </w:t>
      </w:r>
      <w:r w:rsidR="00861566" w:rsidRPr="006E0C3C">
        <w:rPr>
          <w:rFonts w:asciiTheme="majorBidi" w:hAnsiTheme="majorBidi" w:cstheme="majorBidi"/>
          <w:sz w:val="24"/>
          <w:szCs w:val="24"/>
        </w:rPr>
        <w:t>dari tabel perumusan data statistik diperoleh skor total (jumlah) adalah 1</w:t>
      </w:r>
      <w:r w:rsidR="00DC32A7">
        <w:rPr>
          <w:rFonts w:asciiTheme="majorBidi" w:hAnsiTheme="majorBidi" w:cstheme="majorBidi"/>
          <w:sz w:val="24"/>
          <w:szCs w:val="24"/>
        </w:rPr>
        <w:t xml:space="preserve">295 dengan jumlah responden 24. </w:t>
      </w:r>
      <w:r w:rsidR="00861566" w:rsidRPr="00DC32A7">
        <w:rPr>
          <w:rFonts w:asciiTheme="majorBidi" w:hAnsiTheme="majorBidi" w:cstheme="majorBidi"/>
          <w:sz w:val="24"/>
          <w:szCs w:val="24"/>
        </w:rPr>
        <w:t>Dari perhitungan di atas</w:t>
      </w:r>
      <w:r w:rsidR="00D92FCB" w:rsidRPr="00DC32A7">
        <w:rPr>
          <w:rFonts w:asciiTheme="majorBidi" w:hAnsiTheme="majorBidi" w:cstheme="majorBidi"/>
          <w:sz w:val="24"/>
          <w:szCs w:val="24"/>
        </w:rPr>
        <w:t>, persentase kefektifan respon</w:t>
      </w:r>
      <w:r w:rsidR="00861566" w:rsidRPr="00DC32A7">
        <w:rPr>
          <w:rFonts w:asciiTheme="majorBidi" w:hAnsiTheme="majorBidi" w:cstheme="majorBidi"/>
          <w:sz w:val="24"/>
          <w:szCs w:val="24"/>
        </w:rPr>
        <w:t xml:space="preserve"> mahasiswa diperoleh 89,93% dengan kategori “Sangat Efektif”.</w:t>
      </w:r>
    </w:p>
    <w:p w:rsidR="002145DA" w:rsidRPr="00DC32A7" w:rsidRDefault="00861566" w:rsidP="00B17EBB">
      <w:pPr>
        <w:pStyle w:val="ListParagraph"/>
        <w:spacing w:after="0" w:line="240" w:lineRule="auto"/>
        <w:ind w:left="851" w:firstLine="709"/>
        <w:jc w:val="both"/>
        <w:rPr>
          <w:rFonts w:asciiTheme="majorBidi" w:hAnsiTheme="majorBidi" w:cstheme="majorBidi"/>
          <w:sz w:val="24"/>
          <w:szCs w:val="24"/>
          <w:lang w:bidi="ar-EG"/>
        </w:rPr>
      </w:pPr>
      <w:r w:rsidRPr="006E0C3C">
        <w:rPr>
          <w:rFonts w:asciiTheme="majorBidi" w:hAnsiTheme="majorBidi" w:cstheme="majorBidi"/>
          <w:sz w:val="24"/>
          <w:szCs w:val="24"/>
        </w:rPr>
        <w:t xml:space="preserve">Uji Efektivitas terhadap penggunaan perangkat penilaian kognitif dan afektif berbasis KKNI untuk mata kuliah Matematika Diskrit pada kelas TMM 2 Semester 4 dapat dilihat </w:t>
      </w:r>
      <w:r w:rsidR="002145DA" w:rsidRPr="006E0C3C">
        <w:rPr>
          <w:rFonts w:asciiTheme="majorBidi" w:hAnsiTheme="majorBidi" w:cstheme="majorBidi"/>
          <w:sz w:val="24"/>
          <w:szCs w:val="24"/>
        </w:rPr>
        <w:t>dari tabel perumusan data statistik diperoleh skor total (jumlah) adalah 1615 dengan jumlah responden 33.</w:t>
      </w:r>
      <w:r w:rsidR="00DC32A7">
        <w:rPr>
          <w:rFonts w:asciiTheme="majorBidi" w:hAnsiTheme="majorBidi" w:cstheme="majorBidi"/>
          <w:sz w:val="24"/>
          <w:szCs w:val="24"/>
        </w:rPr>
        <w:t xml:space="preserve"> </w:t>
      </w:r>
      <w:r w:rsidR="002145DA" w:rsidRPr="00DC32A7">
        <w:rPr>
          <w:rFonts w:asciiTheme="majorBidi" w:hAnsiTheme="majorBidi" w:cstheme="majorBidi"/>
          <w:sz w:val="24"/>
          <w:szCs w:val="24"/>
        </w:rPr>
        <w:t>Dari perhitungan di atas, persentase kefektifan respon mahasiswa TMM 2 Semester 4 diperoleh 81,56% dengan kategori “Sangat Efektif”</w:t>
      </w:r>
    </w:p>
    <w:p w:rsidR="006C73E2" w:rsidRPr="006E0C3C" w:rsidRDefault="006C73E2" w:rsidP="00717F09">
      <w:pPr>
        <w:pStyle w:val="ListParagraph"/>
        <w:numPr>
          <w:ilvl w:val="0"/>
          <w:numId w:val="25"/>
        </w:numPr>
        <w:tabs>
          <w:tab w:val="left" w:pos="1110"/>
        </w:tabs>
        <w:autoSpaceDE w:val="0"/>
        <w:autoSpaceDN w:val="0"/>
        <w:adjustRightInd w:val="0"/>
        <w:spacing w:after="0" w:line="240" w:lineRule="auto"/>
        <w:ind w:left="567" w:hanging="283"/>
        <w:rPr>
          <w:rFonts w:asciiTheme="majorBidi" w:hAnsiTheme="majorBidi" w:cstheme="majorBidi"/>
          <w:b/>
          <w:bCs/>
          <w:sz w:val="24"/>
          <w:szCs w:val="24"/>
        </w:rPr>
      </w:pPr>
      <w:r w:rsidRPr="006E0C3C">
        <w:rPr>
          <w:rFonts w:asciiTheme="majorBidi" w:hAnsiTheme="majorBidi" w:cstheme="majorBidi"/>
          <w:b/>
          <w:bCs/>
          <w:sz w:val="24"/>
          <w:szCs w:val="24"/>
        </w:rPr>
        <w:t>Pembahasan</w:t>
      </w:r>
    </w:p>
    <w:p w:rsidR="007C6AC7" w:rsidRPr="006E0C3C" w:rsidRDefault="006C73E2" w:rsidP="00F23596">
      <w:pPr>
        <w:pStyle w:val="ListParagraph"/>
        <w:tabs>
          <w:tab w:val="left" w:pos="1110"/>
        </w:tabs>
        <w:autoSpaceDE w:val="0"/>
        <w:autoSpaceDN w:val="0"/>
        <w:adjustRightInd w:val="0"/>
        <w:spacing w:after="0" w:line="240" w:lineRule="auto"/>
        <w:ind w:left="567" w:firstLine="709"/>
        <w:jc w:val="both"/>
        <w:rPr>
          <w:rFonts w:asciiTheme="majorBidi" w:hAnsiTheme="majorBidi" w:cstheme="majorBidi"/>
          <w:sz w:val="24"/>
          <w:szCs w:val="24"/>
        </w:rPr>
      </w:pPr>
      <w:r w:rsidRPr="006E0C3C">
        <w:rPr>
          <w:rFonts w:asciiTheme="majorBidi" w:hAnsiTheme="majorBidi" w:cstheme="majorBidi"/>
          <w:sz w:val="24"/>
          <w:szCs w:val="24"/>
        </w:rPr>
        <w:t xml:space="preserve">Pengembangan Penilaian Kognitif dan Afektif Berbasis KKNI Untuk Mata Kuliah Matematika Diskrit </w:t>
      </w:r>
      <w:r w:rsidR="00370B1F" w:rsidRPr="006E0C3C">
        <w:rPr>
          <w:rFonts w:asciiTheme="majorBidi" w:hAnsiTheme="majorBidi" w:cstheme="majorBidi"/>
          <w:sz w:val="24"/>
          <w:szCs w:val="24"/>
        </w:rPr>
        <w:t xml:space="preserve">dirancang dalam upaya melakukan kualifikasi terhadap lulusan sebagai wujud implementasi kurikulum KKNI yang diatur dalam </w:t>
      </w:r>
      <w:r w:rsidR="00370B1F" w:rsidRPr="006E0C3C">
        <w:rPr>
          <w:rFonts w:asciiTheme="majorBidi" w:hAnsiTheme="majorBidi" w:cstheme="majorBidi"/>
          <w:sz w:val="24"/>
          <w:szCs w:val="24"/>
          <w:shd w:val="clear" w:color="auto" w:fill="FFFFFF"/>
        </w:rPr>
        <w:t>Perpres No.</w:t>
      </w:r>
      <w:r w:rsidR="00370B1F" w:rsidRPr="006E0C3C">
        <w:rPr>
          <w:rStyle w:val="Strong"/>
          <w:rFonts w:asciiTheme="majorBidi" w:hAnsiTheme="majorBidi" w:cstheme="majorBidi"/>
          <w:sz w:val="24"/>
          <w:szCs w:val="24"/>
          <w:bdr w:val="none" w:sz="0" w:space="0" w:color="auto" w:frame="1"/>
          <w:shd w:val="clear" w:color="auto" w:fill="FFFFFF"/>
        </w:rPr>
        <w:t> </w:t>
      </w:r>
      <w:hyperlink r:id="rId38" w:tooltip="08 tahun 2012" w:history="1">
        <w:r w:rsidR="00370B1F" w:rsidRPr="006E0C3C">
          <w:rPr>
            <w:rStyle w:val="Hyperlink"/>
            <w:rFonts w:asciiTheme="majorBidi" w:hAnsiTheme="majorBidi" w:cstheme="majorBidi"/>
            <w:color w:val="auto"/>
            <w:sz w:val="24"/>
            <w:szCs w:val="24"/>
            <w:u w:val="none"/>
            <w:bdr w:val="none" w:sz="0" w:space="0" w:color="auto" w:frame="1"/>
            <w:shd w:val="clear" w:color="auto" w:fill="FFFFFF"/>
          </w:rPr>
          <w:t>08 tahun 2012</w:t>
        </w:r>
      </w:hyperlink>
      <w:r w:rsidR="00370B1F" w:rsidRPr="006E0C3C">
        <w:rPr>
          <w:rFonts w:asciiTheme="majorBidi" w:hAnsiTheme="majorBidi" w:cstheme="majorBidi"/>
          <w:sz w:val="24"/>
          <w:szCs w:val="24"/>
        </w:rPr>
        <w:t xml:space="preserve">. Pengembangan produk ini </w:t>
      </w:r>
      <w:r w:rsidRPr="006E0C3C">
        <w:rPr>
          <w:rFonts w:asciiTheme="majorBidi" w:hAnsiTheme="majorBidi" w:cstheme="majorBidi"/>
          <w:sz w:val="24"/>
          <w:szCs w:val="24"/>
        </w:rPr>
        <w:t xml:space="preserve">terdiri dari penilaian tugas kelompok, penilaian presentasi kelompok, penilaian individu, penilaian ujian akhir semester dan penilaian afektif. </w:t>
      </w:r>
      <w:r w:rsidR="007C6AC7" w:rsidRPr="006E0C3C">
        <w:rPr>
          <w:rFonts w:asciiTheme="majorBidi" w:hAnsiTheme="majorBidi" w:cstheme="majorBidi"/>
          <w:sz w:val="24"/>
          <w:szCs w:val="24"/>
        </w:rPr>
        <w:t>Validitas, praktikalitas, dan efektivitas  yang telah dirancang akan dibahas di bawah ini.</w:t>
      </w:r>
    </w:p>
    <w:p w:rsidR="00786DC0" w:rsidRPr="006E0C3C" w:rsidRDefault="007C6AC7" w:rsidP="00B17EBB">
      <w:pPr>
        <w:pStyle w:val="ListParagraph"/>
        <w:numPr>
          <w:ilvl w:val="0"/>
          <w:numId w:val="37"/>
        </w:numPr>
        <w:tabs>
          <w:tab w:val="left" w:pos="1110"/>
        </w:tabs>
        <w:autoSpaceDE w:val="0"/>
        <w:autoSpaceDN w:val="0"/>
        <w:adjustRightInd w:val="0"/>
        <w:spacing w:after="0" w:line="240" w:lineRule="auto"/>
        <w:ind w:left="851" w:hanging="284"/>
        <w:jc w:val="both"/>
        <w:rPr>
          <w:rFonts w:asciiTheme="majorBidi" w:hAnsiTheme="majorBidi" w:cstheme="majorBidi"/>
          <w:sz w:val="24"/>
          <w:szCs w:val="24"/>
        </w:rPr>
      </w:pPr>
      <w:r w:rsidRPr="006E0C3C">
        <w:rPr>
          <w:rFonts w:asciiTheme="majorBidi" w:hAnsiTheme="majorBidi" w:cstheme="majorBidi"/>
          <w:sz w:val="24"/>
          <w:szCs w:val="24"/>
        </w:rPr>
        <w:t xml:space="preserve">Validasi </w:t>
      </w:r>
      <w:r w:rsidR="00786DC0" w:rsidRPr="006E0C3C">
        <w:rPr>
          <w:rFonts w:asciiTheme="majorBidi" w:hAnsiTheme="majorBidi" w:cstheme="majorBidi"/>
          <w:sz w:val="24"/>
          <w:szCs w:val="24"/>
        </w:rPr>
        <w:t>Penilaian Kognitif dan Afektif B</w:t>
      </w:r>
      <w:r w:rsidRPr="006E0C3C">
        <w:rPr>
          <w:rFonts w:asciiTheme="majorBidi" w:hAnsiTheme="majorBidi" w:cstheme="majorBidi"/>
          <w:sz w:val="24"/>
          <w:szCs w:val="24"/>
        </w:rPr>
        <w:t xml:space="preserve">erbasis </w:t>
      </w:r>
      <w:r w:rsidR="00786DC0" w:rsidRPr="006E0C3C">
        <w:rPr>
          <w:rFonts w:asciiTheme="majorBidi" w:hAnsiTheme="majorBidi" w:cstheme="majorBidi"/>
          <w:sz w:val="24"/>
          <w:szCs w:val="24"/>
        </w:rPr>
        <w:t>KKNI Untuk Mata Kuliah Matematika Diskrit</w:t>
      </w:r>
    </w:p>
    <w:p w:rsidR="00F96544" w:rsidRPr="006E0C3C" w:rsidRDefault="007C6AC7" w:rsidP="00F23596">
      <w:pPr>
        <w:pStyle w:val="ListParagraph"/>
        <w:tabs>
          <w:tab w:val="left" w:pos="1110"/>
        </w:tabs>
        <w:autoSpaceDE w:val="0"/>
        <w:autoSpaceDN w:val="0"/>
        <w:adjustRightInd w:val="0"/>
        <w:spacing w:after="0" w:line="240" w:lineRule="auto"/>
        <w:ind w:left="851" w:firstLine="709"/>
        <w:jc w:val="both"/>
        <w:rPr>
          <w:rFonts w:asciiTheme="majorBidi" w:hAnsiTheme="majorBidi" w:cstheme="majorBidi"/>
          <w:sz w:val="24"/>
          <w:szCs w:val="24"/>
        </w:rPr>
      </w:pPr>
      <w:r w:rsidRPr="006E0C3C">
        <w:rPr>
          <w:rFonts w:asciiTheme="majorBidi" w:hAnsiTheme="majorBidi" w:cstheme="majorBidi"/>
          <w:sz w:val="24"/>
          <w:szCs w:val="24"/>
        </w:rPr>
        <w:t xml:space="preserve">Berdasarkan analisis data dari lembar validitas </w:t>
      </w:r>
      <w:r w:rsidR="00786DC0" w:rsidRPr="006E0C3C">
        <w:rPr>
          <w:rFonts w:asciiTheme="majorBidi" w:hAnsiTheme="majorBidi" w:cstheme="majorBidi"/>
          <w:sz w:val="24"/>
          <w:szCs w:val="24"/>
        </w:rPr>
        <w:t>perangkat penilaian kognitif dan afektif berbasis KKNI untuk mata kuliah Matematika Diskrit</w:t>
      </w:r>
      <w:r w:rsidRPr="006E0C3C">
        <w:rPr>
          <w:rFonts w:asciiTheme="majorBidi" w:hAnsiTheme="majorBidi" w:cstheme="majorBidi"/>
          <w:sz w:val="24"/>
          <w:szCs w:val="24"/>
        </w:rPr>
        <w:t xml:space="preserve"> oleh </w:t>
      </w:r>
      <w:r w:rsidR="00786DC0" w:rsidRPr="006E0C3C">
        <w:rPr>
          <w:rFonts w:asciiTheme="majorBidi" w:hAnsiTheme="majorBidi" w:cstheme="majorBidi"/>
          <w:sz w:val="24"/>
          <w:szCs w:val="24"/>
        </w:rPr>
        <w:t xml:space="preserve">2 orang ahli yaitu ahli materi dan ahli media </w:t>
      </w:r>
      <w:r w:rsidR="00631609" w:rsidRPr="006E0C3C">
        <w:rPr>
          <w:rFonts w:asciiTheme="majorBidi" w:hAnsiTheme="majorBidi" w:cstheme="majorBidi"/>
          <w:sz w:val="24"/>
          <w:szCs w:val="24"/>
        </w:rPr>
        <w:t xml:space="preserve">yang mencakup aspek penyajian, isi, dan bahasa </w:t>
      </w:r>
      <w:r w:rsidRPr="006E0C3C">
        <w:rPr>
          <w:rFonts w:asciiTheme="majorBidi" w:hAnsiTheme="majorBidi" w:cstheme="majorBidi"/>
          <w:sz w:val="24"/>
          <w:szCs w:val="24"/>
        </w:rPr>
        <w:t>dikatakan sangat valid</w:t>
      </w:r>
      <w:r w:rsidR="00264570" w:rsidRPr="006E0C3C">
        <w:rPr>
          <w:rFonts w:asciiTheme="majorBidi" w:hAnsiTheme="majorBidi" w:cstheme="majorBidi"/>
          <w:sz w:val="24"/>
          <w:szCs w:val="24"/>
        </w:rPr>
        <w:t>.</w:t>
      </w:r>
      <w:r w:rsidRPr="006E0C3C">
        <w:rPr>
          <w:rFonts w:asciiTheme="majorBidi" w:hAnsiTheme="majorBidi" w:cstheme="majorBidi"/>
          <w:sz w:val="24"/>
          <w:szCs w:val="24"/>
        </w:rPr>
        <w:t xml:space="preserve"> </w:t>
      </w:r>
      <w:r w:rsidR="00F84B07" w:rsidRPr="006E0C3C">
        <w:rPr>
          <w:rFonts w:asciiTheme="majorBidi" w:hAnsiTheme="majorBidi" w:cstheme="majorBidi"/>
          <w:sz w:val="24"/>
          <w:szCs w:val="24"/>
        </w:rPr>
        <w:t>P</w:t>
      </w:r>
      <w:r w:rsidRPr="006E0C3C">
        <w:rPr>
          <w:rFonts w:asciiTheme="majorBidi" w:hAnsiTheme="majorBidi" w:cstheme="majorBidi"/>
          <w:sz w:val="24"/>
          <w:szCs w:val="24"/>
        </w:rPr>
        <w:t xml:space="preserve">ersentase </w:t>
      </w:r>
      <w:r w:rsidR="00F84B07" w:rsidRPr="006E0C3C">
        <w:rPr>
          <w:rFonts w:asciiTheme="majorBidi" w:hAnsiTheme="majorBidi" w:cstheme="majorBidi"/>
          <w:sz w:val="24"/>
          <w:szCs w:val="24"/>
        </w:rPr>
        <w:t xml:space="preserve">untuk penilaian kognitif </w:t>
      </w:r>
      <w:r w:rsidRPr="006E0C3C">
        <w:rPr>
          <w:rFonts w:asciiTheme="majorBidi" w:hAnsiTheme="majorBidi" w:cstheme="majorBidi"/>
          <w:sz w:val="24"/>
          <w:szCs w:val="24"/>
        </w:rPr>
        <w:t xml:space="preserve">yang dikembangkan mencapai tingkat kevalidan sebesar </w:t>
      </w:r>
      <w:r w:rsidR="00F84B07" w:rsidRPr="006E0C3C">
        <w:rPr>
          <w:rFonts w:asciiTheme="majorBidi" w:hAnsiTheme="majorBidi" w:cstheme="majorBidi"/>
          <w:sz w:val="24"/>
          <w:szCs w:val="24"/>
        </w:rPr>
        <w:t xml:space="preserve">3,91 atau 97,9% dengan </w:t>
      </w:r>
      <w:r w:rsidRPr="006E0C3C">
        <w:rPr>
          <w:rFonts w:asciiTheme="majorBidi" w:hAnsiTheme="majorBidi" w:cstheme="majorBidi"/>
          <w:sz w:val="24"/>
          <w:szCs w:val="24"/>
        </w:rPr>
        <w:t xml:space="preserve">kategori sangat </w:t>
      </w:r>
      <w:r w:rsidR="00F84B07" w:rsidRPr="006E0C3C">
        <w:rPr>
          <w:rFonts w:asciiTheme="majorBidi" w:hAnsiTheme="majorBidi" w:cstheme="majorBidi"/>
          <w:sz w:val="24"/>
          <w:szCs w:val="24"/>
        </w:rPr>
        <w:t>baik dan sangat layak/</w:t>
      </w:r>
      <w:r w:rsidRPr="006E0C3C">
        <w:rPr>
          <w:rFonts w:asciiTheme="majorBidi" w:hAnsiTheme="majorBidi" w:cstheme="majorBidi"/>
          <w:sz w:val="24"/>
          <w:szCs w:val="24"/>
        </w:rPr>
        <w:t xml:space="preserve">valid. </w:t>
      </w:r>
      <w:r w:rsidR="00F84B07" w:rsidRPr="006E0C3C">
        <w:rPr>
          <w:rFonts w:asciiTheme="majorBidi" w:hAnsiTheme="majorBidi" w:cstheme="majorBidi"/>
          <w:sz w:val="24"/>
          <w:szCs w:val="24"/>
        </w:rPr>
        <w:t>Persentase untuk penilaian afektif yang dikembangkan mencapai tingkat kevalidan sebesar 3,71 atau 92,85% dengan kategori sangat baik dan sangat layak/valid.</w:t>
      </w:r>
      <w:r w:rsidRPr="006E0C3C">
        <w:rPr>
          <w:rFonts w:asciiTheme="majorBidi" w:hAnsiTheme="majorBidi" w:cstheme="majorBidi"/>
          <w:sz w:val="24"/>
          <w:szCs w:val="24"/>
        </w:rPr>
        <w:t xml:space="preserve"> Praktikalitas </w:t>
      </w:r>
      <w:r w:rsidR="00543BC7" w:rsidRPr="006E0C3C">
        <w:rPr>
          <w:rFonts w:asciiTheme="majorBidi" w:hAnsiTheme="majorBidi" w:cstheme="majorBidi"/>
          <w:sz w:val="24"/>
          <w:szCs w:val="24"/>
        </w:rPr>
        <w:t xml:space="preserve">Penilaian Kognitif </w:t>
      </w:r>
      <w:r w:rsidR="00F96544" w:rsidRPr="006E0C3C">
        <w:rPr>
          <w:rFonts w:asciiTheme="majorBidi" w:hAnsiTheme="majorBidi" w:cstheme="majorBidi"/>
          <w:sz w:val="24"/>
          <w:szCs w:val="24"/>
        </w:rPr>
        <w:t>dan Afektif Be</w:t>
      </w:r>
      <w:r w:rsidRPr="006E0C3C">
        <w:rPr>
          <w:rFonts w:asciiTheme="majorBidi" w:hAnsiTheme="majorBidi" w:cstheme="majorBidi"/>
          <w:sz w:val="24"/>
          <w:szCs w:val="24"/>
        </w:rPr>
        <w:t xml:space="preserve">rbasis </w:t>
      </w:r>
      <w:r w:rsidR="00E47AFF" w:rsidRPr="006E0C3C">
        <w:rPr>
          <w:rFonts w:asciiTheme="majorBidi" w:hAnsiTheme="majorBidi" w:cstheme="majorBidi"/>
          <w:sz w:val="24"/>
          <w:szCs w:val="24"/>
        </w:rPr>
        <w:t xml:space="preserve">kurikulum </w:t>
      </w:r>
      <w:r w:rsidR="00F96544" w:rsidRPr="006E0C3C">
        <w:rPr>
          <w:rFonts w:asciiTheme="majorBidi" w:hAnsiTheme="majorBidi" w:cstheme="majorBidi"/>
          <w:sz w:val="24"/>
          <w:szCs w:val="24"/>
        </w:rPr>
        <w:t>KKNI untuk Mata Kuliah Matematika Diskrit</w:t>
      </w:r>
    </w:p>
    <w:p w:rsidR="007C6AC7" w:rsidRPr="006E0C3C" w:rsidRDefault="007C6AC7" w:rsidP="00F23596">
      <w:pPr>
        <w:pStyle w:val="ListParagraph"/>
        <w:numPr>
          <w:ilvl w:val="0"/>
          <w:numId w:val="37"/>
        </w:numPr>
        <w:tabs>
          <w:tab w:val="left" w:pos="1110"/>
        </w:tabs>
        <w:autoSpaceDE w:val="0"/>
        <w:autoSpaceDN w:val="0"/>
        <w:adjustRightInd w:val="0"/>
        <w:spacing w:after="0" w:line="240" w:lineRule="auto"/>
        <w:ind w:left="851" w:hanging="284"/>
        <w:jc w:val="both"/>
        <w:rPr>
          <w:rFonts w:asciiTheme="majorBidi" w:hAnsiTheme="majorBidi" w:cstheme="majorBidi"/>
          <w:sz w:val="24"/>
          <w:szCs w:val="24"/>
          <w:lang w:bidi="ar-EG"/>
        </w:rPr>
      </w:pPr>
      <w:r w:rsidRPr="006E0C3C">
        <w:rPr>
          <w:rFonts w:asciiTheme="majorBidi" w:hAnsiTheme="majorBidi" w:cstheme="majorBidi"/>
          <w:sz w:val="24"/>
          <w:szCs w:val="24"/>
        </w:rPr>
        <w:t xml:space="preserve">Praktikalitas terhadap </w:t>
      </w:r>
      <w:r w:rsidR="00E501D9" w:rsidRPr="006E0C3C">
        <w:rPr>
          <w:rFonts w:asciiTheme="majorBidi" w:hAnsiTheme="majorBidi" w:cstheme="majorBidi"/>
          <w:sz w:val="24"/>
          <w:szCs w:val="24"/>
        </w:rPr>
        <w:t xml:space="preserve">penilaian kognitif dan afektif berbasis </w:t>
      </w:r>
      <w:r w:rsidR="00E47AFF" w:rsidRPr="006E0C3C">
        <w:rPr>
          <w:rFonts w:asciiTheme="majorBidi" w:hAnsiTheme="majorBidi" w:cstheme="majorBidi"/>
          <w:sz w:val="24"/>
          <w:szCs w:val="24"/>
        </w:rPr>
        <w:t xml:space="preserve">kurikulum </w:t>
      </w:r>
      <w:r w:rsidR="00E501D9" w:rsidRPr="006E0C3C">
        <w:rPr>
          <w:rFonts w:asciiTheme="majorBidi" w:hAnsiTheme="majorBidi" w:cstheme="majorBidi"/>
          <w:sz w:val="24"/>
          <w:szCs w:val="24"/>
        </w:rPr>
        <w:t>KKNI untuk mata kuliah Matematika Diskrit</w:t>
      </w:r>
      <w:r w:rsidRPr="006E0C3C">
        <w:rPr>
          <w:rFonts w:asciiTheme="majorBidi" w:hAnsiTheme="majorBidi" w:cstheme="majorBidi"/>
          <w:sz w:val="24"/>
          <w:szCs w:val="24"/>
        </w:rPr>
        <w:t xml:space="preserve"> yang dikembangkan diketahui dari pelaksanaan uji coba</w:t>
      </w:r>
      <w:r w:rsidR="0055123C" w:rsidRPr="006E0C3C">
        <w:rPr>
          <w:rFonts w:asciiTheme="majorBidi" w:hAnsiTheme="majorBidi" w:cstheme="majorBidi"/>
          <w:sz w:val="24"/>
          <w:szCs w:val="24"/>
        </w:rPr>
        <w:t xml:space="preserve"> lapangan yang</w:t>
      </w:r>
      <w:r w:rsidRPr="006E0C3C">
        <w:rPr>
          <w:rFonts w:asciiTheme="majorBidi" w:hAnsiTheme="majorBidi" w:cstheme="majorBidi"/>
          <w:sz w:val="24"/>
          <w:szCs w:val="24"/>
        </w:rPr>
        <w:t xml:space="preserve"> dilakukan setelah divalidasi oleh validator ahli </w:t>
      </w:r>
      <w:r w:rsidR="0055123C" w:rsidRPr="006E0C3C">
        <w:rPr>
          <w:rFonts w:asciiTheme="majorBidi" w:hAnsiTheme="majorBidi" w:cstheme="majorBidi"/>
          <w:sz w:val="24"/>
          <w:szCs w:val="24"/>
        </w:rPr>
        <w:t xml:space="preserve">materi </w:t>
      </w:r>
      <w:r w:rsidRPr="006E0C3C">
        <w:rPr>
          <w:rFonts w:asciiTheme="majorBidi" w:hAnsiTheme="majorBidi" w:cstheme="majorBidi"/>
          <w:sz w:val="24"/>
          <w:szCs w:val="24"/>
        </w:rPr>
        <w:t xml:space="preserve">dan </w:t>
      </w:r>
      <w:r w:rsidR="0055123C" w:rsidRPr="006E0C3C">
        <w:rPr>
          <w:rFonts w:asciiTheme="majorBidi" w:hAnsiTheme="majorBidi" w:cstheme="majorBidi"/>
          <w:sz w:val="24"/>
          <w:szCs w:val="24"/>
        </w:rPr>
        <w:t>media</w:t>
      </w:r>
      <w:r w:rsidRPr="006E0C3C">
        <w:rPr>
          <w:rFonts w:asciiTheme="majorBidi" w:hAnsiTheme="majorBidi" w:cstheme="majorBidi"/>
          <w:sz w:val="24"/>
          <w:szCs w:val="24"/>
        </w:rPr>
        <w:t>. U</w:t>
      </w:r>
      <w:r w:rsidR="0080135A" w:rsidRPr="006E0C3C">
        <w:rPr>
          <w:rFonts w:asciiTheme="majorBidi" w:hAnsiTheme="majorBidi" w:cstheme="majorBidi"/>
          <w:sz w:val="24"/>
          <w:szCs w:val="24"/>
        </w:rPr>
        <w:t xml:space="preserve">ji praktikalitas </w:t>
      </w:r>
      <w:r w:rsidR="00186EC4" w:rsidRPr="006E0C3C">
        <w:rPr>
          <w:rFonts w:asciiTheme="majorBidi" w:hAnsiTheme="majorBidi" w:cstheme="majorBidi"/>
          <w:sz w:val="24"/>
          <w:szCs w:val="24"/>
        </w:rPr>
        <w:t>dilakukan melalui pemberian angket</w:t>
      </w:r>
      <w:r w:rsidR="0080135A" w:rsidRPr="006E0C3C">
        <w:rPr>
          <w:rFonts w:asciiTheme="majorBidi" w:hAnsiTheme="majorBidi" w:cstheme="majorBidi"/>
          <w:sz w:val="24"/>
          <w:szCs w:val="24"/>
        </w:rPr>
        <w:t xml:space="preserve"> ke </w:t>
      </w:r>
      <w:r w:rsidRPr="006E0C3C">
        <w:rPr>
          <w:rFonts w:asciiTheme="majorBidi" w:hAnsiTheme="majorBidi" w:cstheme="majorBidi"/>
          <w:sz w:val="24"/>
          <w:szCs w:val="24"/>
        </w:rPr>
        <w:t xml:space="preserve"> </w:t>
      </w:r>
      <w:r w:rsidR="0080135A" w:rsidRPr="006E0C3C">
        <w:rPr>
          <w:rFonts w:asciiTheme="majorBidi" w:hAnsiTheme="majorBidi" w:cstheme="majorBidi"/>
          <w:sz w:val="24"/>
          <w:szCs w:val="24"/>
        </w:rPr>
        <w:t>maha</w:t>
      </w:r>
      <w:r w:rsidRPr="006E0C3C">
        <w:rPr>
          <w:rFonts w:asciiTheme="majorBidi" w:hAnsiTheme="majorBidi" w:cstheme="majorBidi"/>
          <w:sz w:val="24"/>
          <w:szCs w:val="24"/>
        </w:rPr>
        <w:t>siswa</w:t>
      </w:r>
      <w:r w:rsidR="0080135A" w:rsidRPr="006E0C3C">
        <w:rPr>
          <w:rFonts w:asciiTheme="majorBidi" w:hAnsiTheme="majorBidi" w:cstheme="majorBidi"/>
          <w:sz w:val="24"/>
          <w:szCs w:val="24"/>
        </w:rPr>
        <w:t xml:space="preserve"> program studi TMM semester 4 yang terdiri dari 2 kelas</w:t>
      </w:r>
      <w:r w:rsidR="00186EC4" w:rsidRPr="006E0C3C">
        <w:rPr>
          <w:rFonts w:asciiTheme="majorBidi" w:hAnsiTheme="majorBidi" w:cstheme="majorBidi"/>
          <w:sz w:val="24"/>
          <w:szCs w:val="24"/>
        </w:rPr>
        <w:t xml:space="preserve"> yaitu TMM 1 dan TMM 2</w:t>
      </w:r>
      <w:r w:rsidRPr="006E0C3C">
        <w:rPr>
          <w:rFonts w:asciiTheme="majorBidi" w:hAnsiTheme="majorBidi" w:cstheme="majorBidi"/>
          <w:sz w:val="24"/>
          <w:szCs w:val="24"/>
        </w:rPr>
        <w:t xml:space="preserve">. </w:t>
      </w:r>
      <w:r w:rsidR="0080135A" w:rsidRPr="006E0C3C">
        <w:rPr>
          <w:rFonts w:asciiTheme="majorBidi" w:hAnsiTheme="majorBidi" w:cstheme="majorBidi"/>
          <w:sz w:val="24"/>
          <w:szCs w:val="24"/>
        </w:rPr>
        <w:t xml:space="preserve">Hasil </w:t>
      </w:r>
      <w:r w:rsidR="00186EC4" w:rsidRPr="006E0C3C">
        <w:rPr>
          <w:rFonts w:asciiTheme="majorBidi" w:hAnsiTheme="majorBidi" w:cstheme="majorBidi"/>
          <w:sz w:val="24"/>
          <w:szCs w:val="24"/>
        </w:rPr>
        <w:t>analisis angket praktikalitas terhadap</w:t>
      </w:r>
      <w:r w:rsidR="0080135A" w:rsidRPr="006E0C3C">
        <w:rPr>
          <w:rFonts w:asciiTheme="majorBidi" w:hAnsiTheme="majorBidi" w:cstheme="majorBidi"/>
          <w:sz w:val="24"/>
          <w:szCs w:val="24"/>
        </w:rPr>
        <w:t xml:space="preserve"> penggunaan produk </w:t>
      </w:r>
      <w:r w:rsidR="00186EC4" w:rsidRPr="006E0C3C">
        <w:rPr>
          <w:rFonts w:asciiTheme="majorBidi" w:hAnsiTheme="majorBidi" w:cstheme="majorBidi"/>
          <w:sz w:val="24"/>
          <w:szCs w:val="24"/>
        </w:rPr>
        <w:t>untuk kelas TMM 1</w:t>
      </w:r>
      <w:r w:rsidR="00340423" w:rsidRPr="006E0C3C">
        <w:rPr>
          <w:rFonts w:asciiTheme="majorBidi" w:hAnsiTheme="majorBidi" w:cstheme="majorBidi"/>
          <w:sz w:val="24"/>
          <w:szCs w:val="24"/>
        </w:rPr>
        <w:t xml:space="preserve"> yang berjumlah 24</w:t>
      </w:r>
      <w:r w:rsidR="00186EC4" w:rsidRPr="006E0C3C">
        <w:rPr>
          <w:rFonts w:asciiTheme="majorBidi" w:hAnsiTheme="majorBidi" w:cstheme="majorBidi"/>
          <w:sz w:val="24"/>
          <w:szCs w:val="24"/>
        </w:rPr>
        <w:t xml:space="preserve"> orang adalah</w:t>
      </w:r>
      <w:r w:rsidR="00340423" w:rsidRPr="006E0C3C">
        <w:rPr>
          <w:rFonts w:asciiTheme="majorBidi" w:hAnsiTheme="majorBidi" w:cstheme="majorBidi"/>
          <w:sz w:val="24"/>
          <w:szCs w:val="24"/>
        </w:rPr>
        <w:t xml:space="preserve"> kategori “baik” dan untuk kelas TMM 2 yang berjumlah 33 orang adalah kategori “baik”.</w:t>
      </w:r>
    </w:p>
    <w:p w:rsidR="00E47AFF" w:rsidRPr="006E0C3C" w:rsidRDefault="00E47AFF" w:rsidP="00B17EBB">
      <w:pPr>
        <w:pStyle w:val="ListParagraph"/>
        <w:numPr>
          <w:ilvl w:val="0"/>
          <w:numId w:val="37"/>
        </w:numPr>
        <w:tabs>
          <w:tab w:val="left" w:pos="1110"/>
        </w:tabs>
        <w:autoSpaceDE w:val="0"/>
        <w:autoSpaceDN w:val="0"/>
        <w:adjustRightInd w:val="0"/>
        <w:spacing w:after="0" w:line="240" w:lineRule="auto"/>
        <w:ind w:left="851" w:hanging="284"/>
        <w:jc w:val="both"/>
        <w:rPr>
          <w:rFonts w:asciiTheme="majorBidi" w:hAnsiTheme="majorBidi" w:cstheme="majorBidi"/>
          <w:sz w:val="24"/>
          <w:szCs w:val="24"/>
        </w:rPr>
      </w:pPr>
      <w:r w:rsidRPr="006E0C3C">
        <w:rPr>
          <w:rFonts w:asciiTheme="majorBidi" w:hAnsiTheme="majorBidi" w:cstheme="majorBidi"/>
          <w:sz w:val="24"/>
          <w:szCs w:val="24"/>
        </w:rPr>
        <w:lastRenderedPageBreak/>
        <w:t>Efektifitas Penilaian Kognitif dan Afektif Berbasis kurikulum KKNI untuk Mata Kuliah Matematika Diskrit</w:t>
      </w:r>
    </w:p>
    <w:p w:rsidR="000378F0" w:rsidRPr="006E0C3C" w:rsidRDefault="00AC1078" w:rsidP="00B17EBB">
      <w:pPr>
        <w:pStyle w:val="BodyText"/>
        <w:spacing w:after="0" w:line="240" w:lineRule="auto"/>
        <w:ind w:left="851" w:right="-1" w:firstLine="709"/>
        <w:jc w:val="both"/>
        <w:rPr>
          <w:rFonts w:asciiTheme="majorBidi" w:hAnsiTheme="majorBidi" w:cstheme="majorBidi"/>
          <w:iCs/>
          <w:sz w:val="24"/>
          <w:szCs w:val="24"/>
        </w:rPr>
      </w:pPr>
      <w:r w:rsidRPr="006E0C3C">
        <w:rPr>
          <w:rFonts w:asciiTheme="majorBidi" w:hAnsiTheme="majorBidi" w:cstheme="majorBidi"/>
          <w:sz w:val="24"/>
          <w:szCs w:val="24"/>
        </w:rPr>
        <w:t>Setelah melakukan uji validitas dan uji praktikalitas pada perangkat penilaian kognitif dan afektif berbasis kurikulum KKNI untuk mata kuliah Matematika Diskrit, kemudian langkah selanjutnya adalah melakukan uji efektivitas terhadap produk yang dikembangkan. Hasil efektivitas diketahui dari hasil angket respon mahasiswa setelah menggunakan produk. Berdasarkan hasil analisis angket respon mahasiswa, dapat disimpulkan  bahwa perangkat penilaian kognitif dan afektif berbasis kurikulum KKNI sangat efektif. Dari keseluruhan hasil validasi, praktikalitas, dan efektivitas dapat disimpulkan bahwa penilaian kognitif dan afektif berbasis kurikulum KKNI untuk mata kuliah Matematika Diskrit yang dihasilkan sudah valid, praktis, dan efektif.</w:t>
      </w:r>
    </w:p>
    <w:p w:rsidR="00AC1078" w:rsidRPr="00B17EBB" w:rsidRDefault="00AC1078" w:rsidP="00B17EBB">
      <w:pPr>
        <w:spacing w:after="0" w:line="240" w:lineRule="auto"/>
        <w:rPr>
          <w:rFonts w:asciiTheme="majorBidi" w:hAnsiTheme="majorBidi" w:cstheme="majorBidi"/>
          <w:b/>
          <w:sz w:val="24"/>
          <w:szCs w:val="24"/>
        </w:rPr>
      </w:pPr>
    </w:p>
    <w:p w:rsidR="00AC1078" w:rsidRPr="00234EFB" w:rsidRDefault="00AC1078" w:rsidP="00234EFB">
      <w:pPr>
        <w:spacing w:after="0" w:line="240" w:lineRule="auto"/>
        <w:jc w:val="both"/>
        <w:rPr>
          <w:rFonts w:asciiTheme="majorBidi" w:hAnsiTheme="majorBidi" w:cstheme="majorBidi"/>
          <w:b/>
          <w:sz w:val="24"/>
          <w:szCs w:val="24"/>
        </w:rPr>
      </w:pPr>
      <w:r w:rsidRPr="00234EFB">
        <w:rPr>
          <w:rFonts w:asciiTheme="majorBidi" w:hAnsiTheme="majorBidi" w:cstheme="majorBidi"/>
          <w:b/>
          <w:sz w:val="24"/>
          <w:szCs w:val="24"/>
        </w:rPr>
        <w:t>SIMPULAN</w:t>
      </w:r>
    </w:p>
    <w:p w:rsidR="00883282" w:rsidRPr="006E0C3C" w:rsidRDefault="00DB3D44" w:rsidP="00234EFB">
      <w:pPr>
        <w:pStyle w:val="ListParagraph"/>
        <w:spacing w:after="0" w:line="240" w:lineRule="auto"/>
        <w:ind w:left="0" w:firstLine="709"/>
        <w:jc w:val="both"/>
        <w:rPr>
          <w:rFonts w:asciiTheme="majorBidi" w:hAnsiTheme="majorBidi" w:cstheme="majorBidi"/>
          <w:sz w:val="24"/>
          <w:szCs w:val="24"/>
        </w:rPr>
      </w:pPr>
      <w:r w:rsidRPr="006E0C3C">
        <w:rPr>
          <w:rFonts w:asciiTheme="majorBidi" w:hAnsiTheme="majorBidi" w:cstheme="majorBidi"/>
          <w:sz w:val="24"/>
          <w:szCs w:val="24"/>
        </w:rPr>
        <w:t xml:space="preserve">Model pengembangan yang digunakan dalam penelitian ini adalah model 4-D, yaitu pendefenisian (define), perancangan (design), </w:t>
      </w:r>
      <w:r w:rsidR="00264570" w:rsidRPr="006E0C3C">
        <w:rPr>
          <w:rFonts w:asciiTheme="majorBidi" w:hAnsiTheme="majorBidi" w:cstheme="majorBidi"/>
          <w:sz w:val="24"/>
          <w:szCs w:val="24"/>
        </w:rPr>
        <w:t xml:space="preserve">Develop (Pengembangan) dan Disseminate (Penyebaran). </w:t>
      </w:r>
      <w:r w:rsidRPr="006E0C3C">
        <w:rPr>
          <w:rFonts w:asciiTheme="majorBidi" w:hAnsiTheme="majorBidi" w:cstheme="majorBidi"/>
          <w:sz w:val="24"/>
          <w:szCs w:val="24"/>
        </w:rPr>
        <w:t>Berdasarkan hasil penelitian dan pembahasan, dapat disimpulkan beberapa hal sebagai berikut.</w:t>
      </w:r>
    </w:p>
    <w:p w:rsidR="00883282" w:rsidRPr="006E0C3C" w:rsidRDefault="00883282" w:rsidP="00234EFB">
      <w:pPr>
        <w:pStyle w:val="ListParagraph"/>
        <w:numPr>
          <w:ilvl w:val="0"/>
          <w:numId w:val="40"/>
        </w:numPr>
        <w:spacing w:after="0" w:line="240" w:lineRule="auto"/>
        <w:ind w:left="284" w:hanging="284"/>
        <w:jc w:val="both"/>
        <w:rPr>
          <w:rFonts w:asciiTheme="majorBidi" w:hAnsiTheme="majorBidi" w:cstheme="majorBidi"/>
          <w:sz w:val="24"/>
          <w:szCs w:val="24"/>
        </w:rPr>
      </w:pPr>
      <w:r w:rsidRPr="006E0C3C">
        <w:rPr>
          <w:rFonts w:asciiTheme="majorBidi" w:hAnsiTheme="majorBidi" w:cstheme="majorBidi"/>
          <w:sz w:val="24"/>
          <w:szCs w:val="24"/>
        </w:rPr>
        <w:t>P</w:t>
      </w:r>
      <w:r w:rsidR="00264570" w:rsidRPr="006E0C3C">
        <w:rPr>
          <w:rFonts w:asciiTheme="majorBidi" w:hAnsiTheme="majorBidi" w:cstheme="majorBidi"/>
          <w:sz w:val="24"/>
          <w:szCs w:val="24"/>
        </w:rPr>
        <w:t>erangkat penilaian kognitif dan afektif</w:t>
      </w:r>
      <w:r w:rsidR="00DB3D44" w:rsidRPr="006E0C3C">
        <w:rPr>
          <w:rFonts w:asciiTheme="majorBidi" w:hAnsiTheme="majorBidi" w:cstheme="majorBidi"/>
          <w:sz w:val="24"/>
          <w:szCs w:val="24"/>
        </w:rPr>
        <w:t xml:space="preserve"> berbasis </w:t>
      </w:r>
      <w:r w:rsidR="00264570" w:rsidRPr="006E0C3C">
        <w:rPr>
          <w:rFonts w:asciiTheme="majorBidi" w:hAnsiTheme="majorBidi" w:cstheme="majorBidi"/>
          <w:sz w:val="24"/>
          <w:szCs w:val="24"/>
        </w:rPr>
        <w:t>kurikulum KKNI untuk mata kuliah Matematika Diskrit</w:t>
      </w:r>
      <w:r w:rsidR="00DB3D44" w:rsidRPr="006E0C3C">
        <w:rPr>
          <w:rFonts w:asciiTheme="majorBidi" w:hAnsiTheme="majorBidi" w:cstheme="majorBidi"/>
          <w:sz w:val="24"/>
          <w:szCs w:val="24"/>
        </w:rPr>
        <w:t xml:space="preserve"> yang dikembangkan berkategori sangat valid </w:t>
      </w:r>
      <w:r w:rsidR="00264570" w:rsidRPr="006E0C3C">
        <w:rPr>
          <w:rFonts w:asciiTheme="majorBidi" w:hAnsiTheme="majorBidi" w:cstheme="majorBidi"/>
          <w:sz w:val="24"/>
          <w:szCs w:val="24"/>
        </w:rPr>
        <w:t xml:space="preserve">sebesar 3,91 atau 97,9% untuk penilaian kognitif dan 3,71 atau 92,85%  untuk penilaian afektif. </w:t>
      </w:r>
      <w:r w:rsidR="00DB3D44" w:rsidRPr="006E0C3C">
        <w:rPr>
          <w:rFonts w:asciiTheme="majorBidi" w:hAnsiTheme="majorBidi" w:cstheme="majorBidi"/>
          <w:sz w:val="24"/>
          <w:szCs w:val="24"/>
        </w:rPr>
        <w:t xml:space="preserve"> Kevalidan tergambar dari hasil validasi oleh ahli </w:t>
      </w:r>
      <w:r w:rsidR="00264570" w:rsidRPr="006E0C3C">
        <w:rPr>
          <w:rFonts w:asciiTheme="majorBidi" w:hAnsiTheme="majorBidi" w:cstheme="majorBidi"/>
          <w:sz w:val="24"/>
          <w:szCs w:val="24"/>
        </w:rPr>
        <w:t xml:space="preserve">materi dan ahli media </w:t>
      </w:r>
      <w:r w:rsidR="00DB3D44" w:rsidRPr="006E0C3C">
        <w:rPr>
          <w:rFonts w:asciiTheme="majorBidi" w:hAnsiTheme="majorBidi" w:cstheme="majorBidi"/>
          <w:sz w:val="24"/>
          <w:szCs w:val="24"/>
        </w:rPr>
        <w:t xml:space="preserve">terhadap </w:t>
      </w:r>
      <w:r w:rsidR="00264570" w:rsidRPr="006E0C3C">
        <w:rPr>
          <w:rFonts w:asciiTheme="majorBidi" w:hAnsiTheme="majorBidi" w:cstheme="majorBidi"/>
          <w:sz w:val="24"/>
          <w:szCs w:val="24"/>
        </w:rPr>
        <w:t>a</w:t>
      </w:r>
      <w:r w:rsidR="00DB3D44" w:rsidRPr="006E0C3C">
        <w:rPr>
          <w:rFonts w:asciiTheme="majorBidi" w:hAnsiTheme="majorBidi" w:cstheme="majorBidi"/>
          <w:sz w:val="24"/>
          <w:szCs w:val="24"/>
        </w:rPr>
        <w:t xml:space="preserve">spek </w:t>
      </w:r>
      <w:r w:rsidR="00264570" w:rsidRPr="006E0C3C">
        <w:rPr>
          <w:rFonts w:asciiTheme="majorBidi" w:hAnsiTheme="majorBidi" w:cstheme="majorBidi"/>
          <w:sz w:val="24"/>
          <w:szCs w:val="24"/>
        </w:rPr>
        <w:t>yang dinilai</w:t>
      </w:r>
      <w:r w:rsidR="00DB3D44" w:rsidRPr="006E0C3C">
        <w:rPr>
          <w:rFonts w:asciiTheme="majorBidi" w:hAnsiTheme="majorBidi" w:cstheme="majorBidi"/>
          <w:sz w:val="24"/>
          <w:szCs w:val="24"/>
        </w:rPr>
        <w:t xml:space="preserve">, yaitu aspek </w:t>
      </w:r>
      <w:r w:rsidR="00264570" w:rsidRPr="006E0C3C">
        <w:rPr>
          <w:rFonts w:asciiTheme="majorBidi" w:hAnsiTheme="majorBidi" w:cstheme="majorBidi"/>
          <w:sz w:val="24"/>
          <w:szCs w:val="24"/>
        </w:rPr>
        <w:t>kelayaka</w:t>
      </w:r>
      <w:r w:rsidR="00DB3D44" w:rsidRPr="006E0C3C">
        <w:rPr>
          <w:rFonts w:asciiTheme="majorBidi" w:hAnsiTheme="majorBidi" w:cstheme="majorBidi"/>
          <w:sz w:val="24"/>
          <w:szCs w:val="24"/>
        </w:rPr>
        <w:t xml:space="preserve">n penyajian, </w:t>
      </w:r>
      <w:r w:rsidRPr="006E0C3C">
        <w:rPr>
          <w:rFonts w:asciiTheme="majorBidi" w:hAnsiTheme="majorBidi" w:cstheme="majorBidi"/>
          <w:sz w:val="24"/>
          <w:szCs w:val="24"/>
        </w:rPr>
        <w:t xml:space="preserve">isi, </w:t>
      </w:r>
      <w:r w:rsidR="00264570" w:rsidRPr="006E0C3C">
        <w:rPr>
          <w:rFonts w:asciiTheme="majorBidi" w:hAnsiTheme="majorBidi" w:cstheme="majorBidi"/>
          <w:sz w:val="24"/>
          <w:szCs w:val="24"/>
        </w:rPr>
        <w:t xml:space="preserve">dan </w:t>
      </w:r>
      <w:r w:rsidR="00DB3D44" w:rsidRPr="006E0C3C">
        <w:rPr>
          <w:rFonts w:asciiTheme="majorBidi" w:hAnsiTheme="majorBidi" w:cstheme="majorBidi"/>
          <w:sz w:val="24"/>
          <w:szCs w:val="24"/>
        </w:rPr>
        <w:t>bahasa</w:t>
      </w:r>
      <w:r w:rsidRPr="006E0C3C">
        <w:rPr>
          <w:rFonts w:asciiTheme="majorBidi" w:hAnsiTheme="majorBidi" w:cstheme="majorBidi"/>
          <w:sz w:val="24"/>
          <w:szCs w:val="24"/>
        </w:rPr>
        <w:t>. Dari aspek penyajian, perangkat penilaian kognitif dan afektif yang dikembangkan telah sesuai dengan kurikulum KKNI, sesuai dengan komponen-komponen kognitif dan afektif. Pada</w:t>
      </w:r>
      <w:r w:rsidR="00DB3D44" w:rsidRPr="006E0C3C">
        <w:rPr>
          <w:rFonts w:asciiTheme="majorBidi" w:hAnsiTheme="majorBidi" w:cstheme="majorBidi"/>
          <w:sz w:val="24"/>
          <w:szCs w:val="24"/>
        </w:rPr>
        <w:t xml:space="preserve"> aspek kelayakan isi, tergambar bahwa isi </w:t>
      </w:r>
      <w:r w:rsidR="00264570" w:rsidRPr="006E0C3C">
        <w:rPr>
          <w:rFonts w:asciiTheme="majorBidi" w:hAnsiTheme="majorBidi" w:cstheme="majorBidi"/>
          <w:sz w:val="24"/>
          <w:szCs w:val="24"/>
        </w:rPr>
        <w:t xml:space="preserve">perangkat penilaian kognitif dan afektif </w:t>
      </w:r>
      <w:r w:rsidR="00DB3D44" w:rsidRPr="006E0C3C">
        <w:rPr>
          <w:rFonts w:asciiTheme="majorBidi" w:hAnsiTheme="majorBidi" w:cstheme="majorBidi"/>
          <w:sz w:val="24"/>
          <w:szCs w:val="24"/>
        </w:rPr>
        <w:t xml:space="preserve">yang dikembangkan sesuai dengan kebutuhan </w:t>
      </w:r>
      <w:r w:rsidR="00264570" w:rsidRPr="006E0C3C">
        <w:rPr>
          <w:rFonts w:asciiTheme="majorBidi" w:hAnsiTheme="majorBidi" w:cstheme="majorBidi"/>
          <w:sz w:val="24"/>
          <w:szCs w:val="24"/>
        </w:rPr>
        <w:t xml:space="preserve">mahasiswa, </w:t>
      </w:r>
      <w:r w:rsidR="00DB3D44" w:rsidRPr="006E0C3C">
        <w:rPr>
          <w:rFonts w:asciiTheme="majorBidi" w:hAnsiTheme="majorBidi" w:cstheme="majorBidi"/>
          <w:sz w:val="24"/>
          <w:szCs w:val="24"/>
        </w:rPr>
        <w:t xml:space="preserve"> KI dan KD yang ada di dalam Kurikulum </w:t>
      </w:r>
      <w:r w:rsidR="00264570" w:rsidRPr="006E0C3C">
        <w:rPr>
          <w:rFonts w:asciiTheme="majorBidi" w:hAnsiTheme="majorBidi" w:cstheme="majorBidi"/>
          <w:sz w:val="24"/>
          <w:szCs w:val="24"/>
        </w:rPr>
        <w:t>KKNI.</w:t>
      </w:r>
      <w:r w:rsidR="00DB3D44" w:rsidRPr="006E0C3C">
        <w:rPr>
          <w:rFonts w:asciiTheme="majorBidi" w:hAnsiTheme="majorBidi" w:cstheme="majorBidi"/>
          <w:sz w:val="24"/>
          <w:szCs w:val="24"/>
        </w:rPr>
        <w:t xml:space="preserve"> </w:t>
      </w:r>
      <w:r w:rsidRPr="006E0C3C">
        <w:rPr>
          <w:rFonts w:asciiTheme="majorBidi" w:hAnsiTheme="majorBidi" w:cstheme="majorBidi"/>
          <w:sz w:val="24"/>
          <w:szCs w:val="24"/>
        </w:rPr>
        <w:t>Dari aspek bahasa</w:t>
      </w:r>
      <w:r w:rsidR="00DB3D44" w:rsidRPr="006E0C3C">
        <w:rPr>
          <w:rFonts w:asciiTheme="majorBidi" w:hAnsiTheme="majorBidi" w:cstheme="majorBidi"/>
          <w:sz w:val="24"/>
          <w:szCs w:val="24"/>
        </w:rPr>
        <w:t xml:space="preserve">, tergambar bahwa bahasa yang digunakan dalam </w:t>
      </w:r>
      <w:r w:rsidRPr="006E0C3C">
        <w:rPr>
          <w:rFonts w:asciiTheme="majorBidi" w:hAnsiTheme="majorBidi" w:cstheme="majorBidi"/>
          <w:sz w:val="24"/>
          <w:szCs w:val="24"/>
        </w:rPr>
        <w:t>perangkat penilaian kognitif dan afektif</w:t>
      </w:r>
      <w:r w:rsidR="00DB3D44" w:rsidRPr="006E0C3C">
        <w:rPr>
          <w:rFonts w:asciiTheme="majorBidi" w:hAnsiTheme="majorBidi" w:cstheme="majorBidi"/>
          <w:sz w:val="24"/>
          <w:szCs w:val="24"/>
        </w:rPr>
        <w:t xml:space="preserve"> yang dikembangkan ini telah sesuai dengan kaidah bahasa Indonesia, dan komunikatif. </w:t>
      </w:r>
    </w:p>
    <w:p w:rsidR="004A24C6" w:rsidRPr="006E0C3C" w:rsidRDefault="00883282" w:rsidP="00234EFB">
      <w:pPr>
        <w:pStyle w:val="ListParagraph"/>
        <w:numPr>
          <w:ilvl w:val="0"/>
          <w:numId w:val="40"/>
        </w:numPr>
        <w:spacing w:after="0" w:line="240" w:lineRule="auto"/>
        <w:ind w:left="284" w:hanging="284"/>
        <w:jc w:val="both"/>
        <w:rPr>
          <w:rFonts w:asciiTheme="majorBidi" w:hAnsiTheme="majorBidi" w:cstheme="majorBidi"/>
          <w:sz w:val="24"/>
          <w:szCs w:val="24"/>
        </w:rPr>
      </w:pPr>
      <w:r w:rsidRPr="006E0C3C">
        <w:rPr>
          <w:rFonts w:asciiTheme="majorBidi" w:hAnsiTheme="majorBidi" w:cstheme="majorBidi"/>
          <w:sz w:val="24"/>
          <w:szCs w:val="24"/>
        </w:rPr>
        <w:t>Perangkat penilaian kognitif dan afektif</w:t>
      </w:r>
      <w:r w:rsidR="00DB3D44" w:rsidRPr="006E0C3C">
        <w:rPr>
          <w:rFonts w:asciiTheme="majorBidi" w:hAnsiTheme="majorBidi" w:cstheme="majorBidi"/>
          <w:sz w:val="24"/>
          <w:szCs w:val="24"/>
        </w:rPr>
        <w:t xml:space="preserve"> berbasis </w:t>
      </w:r>
      <w:r w:rsidRPr="006E0C3C">
        <w:rPr>
          <w:rFonts w:asciiTheme="majorBidi" w:hAnsiTheme="majorBidi" w:cstheme="majorBidi"/>
          <w:sz w:val="24"/>
          <w:szCs w:val="24"/>
        </w:rPr>
        <w:t>kurikulum KKNI</w:t>
      </w:r>
      <w:r w:rsidR="00DB3D44" w:rsidRPr="006E0C3C">
        <w:rPr>
          <w:rFonts w:asciiTheme="majorBidi" w:hAnsiTheme="majorBidi" w:cstheme="majorBidi"/>
          <w:sz w:val="24"/>
          <w:szCs w:val="24"/>
        </w:rPr>
        <w:t xml:space="preserve"> </w:t>
      </w:r>
      <w:r w:rsidRPr="006E0C3C">
        <w:rPr>
          <w:rFonts w:asciiTheme="majorBidi" w:hAnsiTheme="majorBidi" w:cstheme="majorBidi"/>
          <w:sz w:val="24"/>
          <w:szCs w:val="24"/>
        </w:rPr>
        <w:t>pada</w:t>
      </w:r>
      <w:r w:rsidR="00DB3D44" w:rsidRPr="006E0C3C">
        <w:rPr>
          <w:rFonts w:asciiTheme="majorBidi" w:hAnsiTheme="majorBidi" w:cstheme="majorBidi"/>
          <w:sz w:val="24"/>
          <w:szCs w:val="24"/>
        </w:rPr>
        <w:t xml:space="preserve"> </w:t>
      </w:r>
      <w:r w:rsidRPr="006E0C3C">
        <w:rPr>
          <w:rFonts w:asciiTheme="majorBidi" w:hAnsiTheme="majorBidi" w:cstheme="majorBidi"/>
          <w:sz w:val="24"/>
          <w:szCs w:val="24"/>
        </w:rPr>
        <w:t>mata kuliah Matematika Diskrit</w:t>
      </w:r>
      <w:r w:rsidR="00DB3D44" w:rsidRPr="006E0C3C">
        <w:rPr>
          <w:rFonts w:asciiTheme="majorBidi" w:hAnsiTheme="majorBidi" w:cstheme="majorBidi"/>
          <w:sz w:val="24"/>
          <w:szCs w:val="24"/>
        </w:rPr>
        <w:t xml:space="preserve"> </w:t>
      </w:r>
      <w:r w:rsidRPr="006E0C3C">
        <w:rPr>
          <w:rFonts w:asciiTheme="majorBidi" w:hAnsiTheme="majorBidi" w:cstheme="majorBidi"/>
          <w:sz w:val="24"/>
          <w:szCs w:val="24"/>
        </w:rPr>
        <w:t xml:space="preserve">untuk mahasiswa program studi tadris/pendidikan Matematika </w:t>
      </w:r>
      <w:r w:rsidR="00DB3D44" w:rsidRPr="006E0C3C">
        <w:rPr>
          <w:rFonts w:asciiTheme="majorBidi" w:hAnsiTheme="majorBidi" w:cstheme="majorBidi"/>
          <w:sz w:val="24"/>
          <w:szCs w:val="24"/>
        </w:rPr>
        <w:t xml:space="preserve">yang dikembangkan berkategori sangat praktis dengan persentase nilai akhir </w:t>
      </w:r>
      <w:r w:rsidRPr="006E0C3C">
        <w:rPr>
          <w:rFonts w:asciiTheme="majorBidi" w:hAnsiTheme="majorBidi" w:cstheme="majorBidi"/>
          <w:sz w:val="24"/>
          <w:szCs w:val="24"/>
        </w:rPr>
        <w:t>81,56%</w:t>
      </w:r>
      <w:r w:rsidR="00DB3D44" w:rsidRPr="006E0C3C">
        <w:rPr>
          <w:rFonts w:asciiTheme="majorBidi" w:hAnsiTheme="majorBidi" w:cstheme="majorBidi"/>
          <w:sz w:val="24"/>
          <w:szCs w:val="24"/>
        </w:rPr>
        <w:t xml:space="preserve"> dan 89,</w:t>
      </w:r>
      <w:r w:rsidRPr="006E0C3C">
        <w:rPr>
          <w:rFonts w:asciiTheme="majorBidi" w:hAnsiTheme="majorBidi" w:cstheme="majorBidi"/>
          <w:sz w:val="24"/>
          <w:szCs w:val="24"/>
        </w:rPr>
        <w:t>93%</w:t>
      </w:r>
      <w:r w:rsidR="00DB3D44" w:rsidRPr="006E0C3C">
        <w:rPr>
          <w:rFonts w:asciiTheme="majorBidi" w:hAnsiTheme="majorBidi" w:cstheme="majorBidi"/>
          <w:sz w:val="24"/>
          <w:szCs w:val="24"/>
        </w:rPr>
        <w:t xml:space="preserve">. Kepraktisan  dapat dilihat dari </w:t>
      </w:r>
      <w:r w:rsidRPr="006E0C3C">
        <w:rPr>
          <w:rFonts w:asciiTheme="majorBidi" w:hAnsiTheme="majorBidi" w:cstheme="majorBidi"/>
          <w:sz w:val="24"/>
          <w:szCs w:val="24"/>
        </w:rPr>
        <w:t>mahasiswa menggunakan perangkat penilaian kognitif dan afek</w:t>
      </w:r>
      <w:r w:rsidR="004A24C6" w:rsidRPr="006E0C3C">
        <w:rPr>
          <w:rFonts w:asciiTheme="majorBidi" w:hAnsiTheme="majorBidi" w:cstheme="majorBidi"/>
          <w:sz w:val="24"/>
          <w:szCs w:val="24"/>
        </w:rPr>
        <w:t>tif</w:t>
      </w:r>
      <w:r w:rsidR="00DB3D44" w:rsidRPr="006E0C3C">
        <w:rPr>
          <w:rFonts w:asciiTheme="majorBidi" w:hAnsiTheme="majorBidi" w:cstheme="majorBidi"/>
          <w:sz w:val="24"/>
          <w:szCs w:val="24"/>
        </w:rPr>
        <w:t xml:space="preserve">. </w:t>
      </w:r>
    </w:p>
    <w:p w:rsidR="004A24C6" w:rsidRPr="006E0C3C" w:rsidRDefault="004A24C6" w:rsidP="00234EFB">
      <w:pPr>
        <w:tabs>
          <w:tab w:val="left" w:pos="284"/>
        </w:tabs>
        <w:spacing w:after="0" w:line="240" w:lineRule="auto"/>
        <w:rPr>
          <w:rFonts w:asciiTheme="majorBidi" w:hAnsiTheme="majorBidi" w:cstheme="majorBidi"/>
          <w:b/>
          <w:sz w:val="24"/>
          <w:szCs w:val="24"/>
        </w:rPr>
      </w:pPr>
      <w:bookmarkStart w:id="0" w:name="_GoBack"/>
      <w:bookmarkEnd w:id="0"/>
    </w:p>
    <w:p w:rsidR="00C42DB5" w:rsidRPr="00234EFB" w:rsidRDefault="002527C7" w:rsidP="00234EFB">
      <w:pPr>
        <w:pStyle w:val="ListParagraph"/>
        <w:spacing w:after="0" w:line="240" w:lineRule="auto"/>
        <w:ind w:left="284" w:hanging="284"/>
        <w:jc w:val="both"/>
        <w:rPr>
          <w:rFonts w:asciiTheme="majorBidi" w:hAnsiTheme="majorBidi" w:cstheme="majorBidi"/>
          <w:b/>
          <w:sz w:val="24"/>
          <w:szCs w:val="24"/>
        </w:rPr>
      </w:pPr>
      <w:r w:rsidRPr="006E0C3C">
        <w:rPr>
          <w:rFonts w:asciiTheme="majorBidi" w:hAnsiTheme="majorBidi" w:cstheme="majorBidi"/>
          <w:b/>
          <w:sz w:val="24"/>
          <w:szCs w:val="24"/>
        </w:rPr>
        <w:t>DAFTAR PUSTAKA</w:t>
      </w:r>
    </w:p>
    <w:p w:rsidR="004A24C6" w:rsidRPr="006E0C3C" w:rsidRDefault="004A24C6" w:rsidP="006E0C3C">
      <w:pPr>
        <w:pStyle w:val="FootnoteText"/>
        <w:ind w:left="567" w:hanging="567"/>
        <w:jc w:val="both"/>
        <w:rPr>
          <w:rFonts w:asciiTheme="majorBidi" w:hAnsiTheme="majorBidi" w:cstheme="majorBidi"/>
          <w:sz w:val="24"/>
          <w:szCs w:val="24"/>
        </w:rPr>
      </w:pPr>
      <w:r w:rsidRPr="006E0C3C">
        <w:rPr>
          <w:rFonts w:asciiTheme="majorBidi" w:hAnsiTheme="majorBidi" w:cstheme="majorBidi"/>
          <w:sz w:val="24"/>
          <w:szCs w:val="24"/>
        </w:rPr>
        <w:t>Abdul Majid. (2014). Strategi Pembelajaran. Bandung: PT Remaja Rosdakarya</w:t>
      </w:r>
    </w:p>
    <w:p w:rsidR="004A24C6" w:rsidRPr="006E0C3C" w:rsidRDefault="004A24C6" w:rsidP="006E0C3C">
      <w:pPr>
        <w:pStyle w:val="FootnoteText"/>
        <w:ind w:left="709" w:hanging="709"/>
        <w:jc w:val="both"/>
        <w:rPr>
          <w:rFonts w:asciiTheme="majorBidi" w:hAnsiTheme="majorBidi" w:cstheme="majorBidi"/>
          <w:sz w:val="24"/>
          <w:szCs w:val="24"/>
        </w:rPr>
      </w:pPr>
      <w:r w:rsidRPr="006E0C3C">
        <w:rPr>
          <w:rFonts w:asciiTheme="majorBidi" w:hAnsiTheme="majorBidi" w:cstheme="majorBidi"/>
          <w:sz w:val="24"/>
          <w:szCs w:val="24"/>
        </w:rPr>
        <w:t>Amri. 2016. Pengembangan Instumen Penilaian Ranah Afektif pada Mata Pelajaran Biologi di SMA. Jurnal Biotek Volume 4 Nomor 1 Juni 2016 (hlm. 52- 69)</w:t>
      </w:r>
    </w:p>
    <w:p w:rsidR="004A24C6" w:rsidRPr="006E0C3C" w:rsidRDefault="004A24C6" w:rsidP="006E0C3C">
      <w:pPr>
        <w:pStyle w:val="FootnoteText"/>
        <w:ind w:left="709" w:hanging="709"/>
        <w:jc w:val="both"/>
        <w:rPr>
          <w:rFonts w:asciiTheme="majorBidi" w:hAnsiTheme="majorBidi" w:cstheme="majorBidi"/>
          <w:sz w:val="24"/>
          <w:szCs w:val="24"/>
          <w:shd w:val="clear" w:color="auto" w:fill="FFFFFF"/>
        </w:rPr>
      </w:pPr>
      <w:r w:rsidRPr="006E0C3C">
        <w:rPr>
          <w:rFonts w:asciiTheme="majorBidi" w:hAnsiTheme="majorBidi" w:cstheme="majorBidi"/>
          <w:sz w:val="24"/>
          <w:szCs w:val="24"/>
          <w:shd w:val="clear" w:color="auto" w:fill="FFFFFF"/>
        </w:rPr>
        <w:t>Benjamin S. Bloom, et al., </w:t>
      </w:r>
      <w:r w:rsidRPr="006E0C3C">
        <w:rPr>
          <w:rFonts w:asciiTheme="majorBidi" w:hAnsiTheme="majorBidi" w:cstheme="majorBidi"/>
          <w:i/>
          <w:iCs/>
          <w:sz w:val="24"/>
          <w:szCs w:val="24"/>
          <w:shd w:val="clear" w:color="auto" w:fill="FFFFFF"/>
        </w:rPr>
        <w:t>Taxonomy of Educational Objectives, Handbook 1 Cognitive Domain, </w:t>
      </w:r>
      <w:r w:rsidRPr="006E0C3C">
        <w:rPr>
          <w:rFonts w:asciiTheme="majorBidi" w:hAnsiTheme="majorBidi" w:cstheme="majorBidi"/>
          <w:sz w:val="24"/>
          <w:szCs w:val="24"/>
          <w:shd w:val="clear" w:color="auto" w:fill="FFFFFF"/>
        </w:rPr>
        <w:t>(New York: David Mckay Company Inc., 1956), p. 7.</w:t>
      </w:r>
    </w:p>
    <w:p w:rsidR="004A24C6" w:rsidRPr="006E0C3C" w:rsidRDefault="004A24C6" w:rsidP="006E0C3C">
      <w:pPr>
        <w:pStyle w:val="FootnoteText"/>
        <w:ind w:left="709" w:hanging="709"/>
        <w:jc w:val="both"/>
        <w:rPr>
          <w:rFonts w:asciiTheme="majorBidi" w:hAnsiTheme="majorBidi" w:cstheme="majorBidi"/>
          <w:sz w:val="24"/>
          <w:szCs w:val="24"/>
        </w:rPr>
      </w:pPr>
      <w:r w:rsidRPr="006E0C3C">
        <w:rPr>
          <w:rFonts w:asciiTheme="majorBidi" w:hAnsiTheme="majorBidi" w:cstheme="majorBidi"/>
          <w:sz w:val="24"/>
          <w:szCs w:val="24"/>
        </w:rPr>
        <w:lastRenderedPageBreak/>
        <w:t xml:space="preserve">Clements, M. D &amp; Cord, B.A. </w:t>
      </w:r>
      <w:r w:rsidRPr="006E0C3C">
        <w:rPr>
          <w:rFonts w:asciiTheme="majorBidi" w:hAnsiTheme="majorBidi" w:cstheme="majorBidi"/>
          <w:i/>
          <w:sz w:val="24"/>
          <w:szCs w:val="24"/>
        </w:rPr>
        <w:t>Assessment Guilding Learning: Developing Graduate Qualities in an Eksperiential Learning Progame. Assessment and Evaluation in Higher Eduacation</w:t>
      </w:r>
      <w:r w:rsidRPr="006E0C3C">
        <w:rPr>
          <w:rFonts w:asciiTheme="majorBidi" w:hAnsiTheme="majorBidi" w:cstheme="majorBidi"/>
          <w:sz w:val="24"/>
          <w:szCs w:val="24"/>
        </w:rPr>
        <w:t xml:space="preserve"> 2013 Vol.38 (1),114-124.</w:t>
      </w:r>
    </w:p>
    <w:p w:rsidR="004A24C6" w:rsidRPr="006E0C3C" w:rsidRDefault="004A24C6" w:rsidP="006E0C3C">
      <w:pPr>
        <w:pStyle w:val="FootnoteText"/>
        <w:ind w:left="567" w:hanging="567"/>
        <w:jc w:val="both"/>
        <w:rPr>
          <w:rFonts w:asciiTheme="majorBidi" w:hAnsiTheme="majorBidi" w:cstheme="majorBidi"/>
          <w:sz w:val="24"/>
          <w:szCs w:val="24"/>
        </w:rPr>
      </w:pPr>
      <w:r w:rsidRPr="006E0C3C">
        <w:rPr>
          <w:rFonts w:asciiTheme="majorBidi" w:hAnsiTheme="majorBidi" w:cstheme="majorBidi"/>
          <w:sz w:val="24"/>
          <w:szCs w:val="24"/>
          <w:shd w:val="clear" w:color="auto" w:fill="FFFFFF"/>
        </w:rPr>
        <w:t>Dian Musial, dkk.,</w:t>
      </w:r>
      <w:r w:rsidRPr="006E0C3C">
        <w:rPr>
          <w:rFonts w:asciiTheme="majorBidi" w:hAnsiTheme="majorBidi" w:cstheme="majorBidi"/>
          <w:i/>
          <w:iCs/>
          <w:sz w:val="24"/>
          <w:szCs w:val="24"/>
          <w:shd w:val="clear" w:color="auto" w:fill="FFFFFF"/>
        </w:rPr>
        <w:t> Foundations of Meaningful Educational Assessment,</w:t>
      </w:r>
      <w:r w:rsidRPr="006E0C3C">
        <w:rPr>
          <w:rFonts w:asciiTheme="majorBidi" w:hAnsiTheme="majorBidi" w:cstheme="majorBidi"/>
          <w:sz w:val="24"/>
          <w:szCs w:val="24"/>
          <w:shd w:val="clear" w:color="auto" w:fill="FFFFFF"/>
        </w:rPr>
        <w:t> (Boston: McGraw-Hill, 2009)</w:t>
      </w:r>
      <w:r w:rsidRPr="006E0C3C">
        <w:rPr>
          <w:rFonts w:asciiTheme="majorBidi" w:hAnsiTheme="majorBidi" w:cstheme="majorBidi"/>
          <w:color w:val="666666"/>
          <w:sz w:val="24"/>
          <w:szCs w:val="24"/>
          <w:shd w:val="clear" w:color="auto" w:fill="FFFFFF"/>
        </w:rPr>
        <w:t>.</w:t>
      </w:r>
    </w:p>
    <w:p w:rsidR="00FD0609" w:rsidRPr="00FD0609" w:rsidRDefault="00081F9E" w:rsidP="00DF7742">
      <w:pPr>
        <w:pStyle w:val="Bibliography"/>
        <w:spacing w:line="240" w:lineRule="auto"/>
        <w:jc w:val="both"/>
        <w:rPr>
          <w:rFonts w:ascii="Times New Roman" w:hAnsi="Times New Roman" w:cs="Times New Roman"/>
          <w:sz w:val="24"/>
        </w:rPr>
      </w:pPr>
      <w:r w:rsidRPr="006E0C3C">
        <w:fldChar w:fldCharType="begin"/>
      </w:r>
      <w:r w:rsidR="00CE45BC">
        <w:instrText xml:space="preserve"> ADDIN ZOTERO_BIBL {"uncited":[],"omitted":[],"custom":[]} CSL_BIBLIOGRAPHY </w:instrText>
      </w:r>
      <w:r w:rsidRPr="006E0C3C">
        <w:fldChar w:fldCharType="separate"/>
      </w:r>
      <w:r w:rsidR="00FD0609" w:rsidRPr="00FD0609">
        <w:rPr>
          <w:rFonts w:ascii="Times New Roman" w:hAnsi="Times New Roman" w:cs="Times New Roman"/>
          <w:sz w:val="24"/>
        </w:rPr>
        <w:t xml:space="preserve">D M Sari, M Ikhsan, &amp; Z Abidin. (2018). The development of learning instruments using the creative problemsolving learning model to improve students’ creative thinking skills in mathematics. </w:t>
      </w:r>
      <w:r w:rsidR="00FD0609" w:rsidRPr="00FD0609">
        <w:rPr>
          <w:rFonts w:ascii="Times New Roman" w:hAnsi="Times New Roman" w:cs="Times New Roman"/>
          <w:i/>
          <w:iCs/>
          <w:sz w:val="24"/>
        </w:rPr>
        <w:t>Journal of Physics: Conf. Series 1088</w:t>
      </w:r>
      <w:r w:rsidR="00FD0609" w:rsidRPr="00FD0609">
        <w:rPr>
          <w:rFonts w:ascii="Times New Roman" w:hAnsi="Times New Roman" w:cs="Times New Roman"/>
          <w:sz w:val="24"/>
        </w:rPr>
        <w:t>. https://doi.org/10.1088/1742-6596/1088/1/012018</w:t>
      </w:r>
    </w:p>
    <w:p w:rsidR="00FD0609" w:rsidRPr="00FD0609" w:rsidRDefault="00FD0609" w:rsidP="00DF7742">
      <w:pPr>
        <w:pStyle w:val="Bibliography"/>
        <w:spacing w:line="240" w:lineRule="auto"/>
        <w:jc w:val="both"/>
        <w:rPr>
          <w:rFonts w:ascii="Times New Roman" w:hAnsi="Times New Roman" w:cs="Times New Roman"/>
          <w:sz w:val="24"/>
        </w:rPr>
      </w:pPr>
      <w:r w:rsidRPr="00FD0609">
        <w:rPr>
          <w:rFonts w:ascii="Times New Roman" w:hAnsi="Times New Roman" w:cs="Times New Roman"/>
          <w:sz w:val="24"/>
        </w:rPr>
        <w:t xml:space="preserve">Hayat, B., &amp; Suhendra, Y. (2010). </w:t>
      </w:r>
      <w:r w:rsidRPr="00FD0609">
        <w:rPr>
          <w:rFonts w:ascii="Times New Roman" w:hAnsi="Times New Roman" w:cs="Times New Roman"/>
          <w:i/>
          <w:iCs/>
          <w:sz w:val="24"/>
        </w:rPr>
        <w:t>Mutu Pendidikan</w:t>
      </w:r>
      <w:r w:rsidRPr="00FD0609">
        <w:rPr>
          <w:rFonts w:ascii="Times New Roman" w:hAnsi="Times New Roman" w:cs="Times New Roman"/>
          <w:sz w:val="24"/>
        </w:rPr>
        <w:t>. PT Bumi Aksara.</w:t>
      </w:r>
    </w:p>
    <w:p w:rsidR="00FD0609" w:rsidRPr="00FD0609" w:rsidRDefault="00FD0609" w:rsidP="00DF7742">
      <w:pPr>
        <w:pStyle w:val="Bibliography"/>
        <w:spacing w:line="240" w:lineRule="auto"/>
        <w:jc w:val="both"/>
        <w:rPr>
          <w:rFonts w:ascii="Times New Roman" w:hAnsi="Times New Roman" w:cs="Times New Roman"/>
          <w:sz w:val="24"/>
        </w:rPr>
      </w:pPr>
      <w:r w:rsidRPr="00FD0609">
        <w:rPr>
          <w:rFonts w:ascii="Times New Roman" w:hAnsi="Times New Roman" w:cs="Times New Roman"/>
          <w:sz w:val="24"/>
        </w:rPr>
        <w:t xml:space="preserve">Sukardi. (2009). </w:t>
      </w:r>
      <w:r w:rsidRPr="00FD0609">
        <w:rPr>
          <w:rFonts w:ascii="Times New Roman" w:hAnsi="Times New Roman" w:cs="Times New Roman"/>
          <w:i/>
          <w:iCs/>
          <w:sz w:val="24"/>
        </w:rPr>
        <w:t>Metodologi Penelitian Pendidikan(Kompetensi dan Praktiknya).</w:t>
      </w:r>
      <w:r w:rsidRPr="00FD0609">
        <w:rPr>
          <w:rFonts w:ascii="Times New Roman" w:hAnsi="Times New Roman" w:cs="Times New Roman"/>
          <w:sz w:val="24"/>
        </w:rPr>
        <w:t xml:space="preserve"> Bumi Aksara.</w:t>
      </w:r>
    </w:p>
    <w:p w:rsidR="00FD0609" w:rsidRPr="00FD0609" w:rsidRDefault="00FD0609" w:rsidP="00DF7742">
      <w:pPr>
        <w:pStyle w:val="Bibliography"/>
        <w:spacing w:line="240" w:lineRule="auto"/>
        <w:jc w:val="both"/>
        <w:rPr>
          <w:rFonts w:ascii="Times New Roman" w:hAnsi="Times New Roman" w:cs="Times New Roman"/>
          <w:sz w:val="24"/>
        </w:rPr>
      </w:pPr>
      <w:r w:rsidRPr="00FD0609">
        <w:rPr>
          <w:rFonts w:ascii="Times New Roman" w:hAnsi="Times New Roman" w:cs="Times New Roman"/>
          <w:sz w:val="24"/>
        </w:rPr>
        <w:t xml:space="preserve">Trianto. (2010). </w:t>
      </w:r>
      <w:r w:rsidRPr="00FD0609">
        <w:rPr>
          <w:rFonts w:ascii="Times New Roman" w:hAnsi="Times New Roman" w:cs="Times New Roman"/>
          <w:i/>
          <w:iCs/>
          <w:sz w:val="24"/>
        </w:rPr>
        <w:t>Mendesain Model Pembelajaran Inovatif-Progresif</w:t>
      </w:r>
      <w:r w:rsidRPr="00FD0609">
        <w:rPr>
          <w:rFonts w:ascii="Times New Roman" w:hAnsi="Times New Roman" w:cs="Times New Roman"/>
          <w:sz w:val="24"/>
        </w:rPr>
        <w:t>. Kencana Prenada Media Group.</w:t>
      </w:r>
    </w:p>
    <w:p w:rsidR="00FD0609" w:rsidRPr="00FD0609" w:rsidRDefault="00FD0609" w:rsidP="00DF7742">
      <w:pPr>
        <w:pStyle w:val="Bibliography"/>
        <w:spacing w:line="240" w:lineRule="auto"/>
        <w:jc w:val="both"/>
        <w:rPr>
          <w:rFonts w:ascii="Times New Roman" w:hAnsi="Times New Roman" w:cs="Times New Roman"/>
          <w:sz w:val="24"/>
        </w:rPr>
      </w:pPr>
      <w:r w:rsidRPr="00FD0609">
        <w:rPr>
          <w:rFonts w:ascii="Times New Roman" w:hAnsi="Times New Roman" w:cs="Times New Roman"/>
          <w:sz w:val="24"/>
        </w:rPr>
        <w:t xml:space="preserve">Yoga Muhamad Muklis, Sri Subanti, &amp; Imam Sujadi. (2018). Development of Mathematical Skill Assessment Instruments In Secondary School Based On Bloom’s Taxonomy. </w:t>
      </w:r>
      <w:r w:rsidRPr="00FD0609">
        <w:rPr>
          <w:rFonts w:ascii="Times New Roman" w:hAnsi="Times New Roman" w:cs="Times New Roman"/>
          <w:i/>
          <w:iCs/>
          <w:sz w:val="24"/>
        </w:rPr>
        <w:t>Journal of Physics: Conf. Series 1028</w:t>
      </w:r>
      <w:r w:rsidRPr="00FD0609">
        <w:rPr>
          <w:rFonts w:ascii="Times New Roman" w:hAnsi="Times New Roman" w:cs="Times New Roman"/>
          <w:sz w:val="24"/>
        </w:rPr>
        <w:t>. https://doi.org/10.1088/1742-6596/1028/1/012147</w:t>
      </w:r>
    </w:p>
    <w:p w:rsidR="00C40BF6" w:rsidRPr="006E0C3C" w:rsidRDefault="00081F9E" w:rsidP="00DF7742">
      <w:pPr>
        <w:pStyle w:val="FootnoteText"/>
        <w:ind w:left="709" w:hanging="709"/>
        <w:jc w:val="both"/>
        <w:rPr>
          <w:rFonts w:asciiTheme="majorBidi" w:hAnsiTheme="majorBidi" w:cstheme="majorBidi"/>
          <w:sz w:val="24"/>
          <w:szCs w:val="24"/>
        </w:rPr>
      </w:pPr>
      <w:r w:rsidRPr="006E0C3C">
        <w:rPr>
          <w:rFonts w:asciiTheme="majorBidi" w:hAnsiTheme="majorBidi" w:cstheme="majorBidi"/>
          <w:sz w:val="24"/>
          <w:szCs w:val="24"/>
        </w:rPr>
        <w:fldChar w:fldCharType="end"/>
      </w:r>
    </w:p>
    <w:sectPr w:rsidR="00C40BF6" w:rsidRPr="006E0C3C" w:rsidSect="00BD4947">
      <w:headerReference w:type="default" r:id="rId39"/>
      <w:footerReference w:type="default" r:id="rId4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4E" w:rsidRDefault="00CD0D4E" w:rsidP="00BC1D7D">
      <w:pPr>
        <w:spacing w:after="0" w:line="240" w:lineRule="auto"/>
      </w:pPr>
      <w:r>
        <w:separator/>
      </w:r>
    </w:p>
  </w:endnote>
  <w:endnote w:type="continuationSeparator" w:id="0">
    <w:p w:rsidR="00CD0D4E" w:rsidRDefault="00CD0D4E" w:rsidP="00BC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09" w:rsidRDefault="00FD0609" w:rsidP="00195B7C">
    <w:pPr>
      <w:pStyle w:val="Footer"/>
      <w:jc w:val="center"/>
    </w:pPr>
  </w:p>
  <w:p w:rsidR="00FD0609" w:rsidRDefault="00FD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4E" w:rsidRDefault="00CD0D4E" w:rsidP="00BC1D7D">
      <w:pPr>
        <w:spacing w:after="0" w:line="240" w:lineRule="auto"/>
      </w:pPr>
      <w:r>
        <w:separator/>
      </w:r>
    </w:p>
  </w:footnote>
  <w:footnote w:type="continuationSeparator" w:id="0">
    <w:p w:rsidR="00CD0D4E" w:rsidRDefault="00CD0D4E" w:rsidP="00BC1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39606"/>
      <w:docPartObj>
        <w:docPartGallery w:val="Page Numbers (Top of Page)"/>
        <w:docPartUnique/>
      </w:docPartObj>
    </w:sdtPr>
    <w:sdtEndPr>
      <w:rPr>
        <w:noProof/>
      </w:rPr>
    </w:sdtEndPr>
    <w:sdtContent>
      <w:p w:rsidR="00FD0609" w:rsidRDefault="00FD0609">
        <w:pPr>
          <w:pStyle w:val="Header"/>
          <w:jc w:val="right"/>
        </w:pPr>
        <w:r>
          <w:fldChar w:fldCharType="begin"/>
        </w:r>
        <w:r>
          <w:instrText xml:space="preserve"> PAGE   \* MERGEFORMAT </w:instrText>
        </w:r>
        <w:r>
          <w:fldChar w:fldCharType="separate"/>
        </w:r>
        <w:r w:rsidR="00DF7742">
          <w:rPr>
            <w:noProof/>
          </w:rPr>
          <w:t>18</w:t>
        </w:r>
        <w:r>
          <w:rPr>
            <w:noProof/>
          </w:rPr>
          <w:fldChar w:fldCharType="end"/>
        </w:r>
      </w:p>
    </w:sdtContent>
  </w:sdt>
  <w:p w:rsidR="00FD0609" w:rsidRDefault="00FD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690"/>
    <w:multiLevelType w:val="hybridMultilevel"/>
    <w:tmpl w:val="8DB4A116"/>
    <w:lvl w:ilvl="0" w:tplc="76B8D3C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3DD5431"/>
    <w:multiLevelType w:val="hybridMultilevel"/>
    <w:tmpl w:val="E158A7A8"/>
    <w:lvl w:ilvl="0" w:tplc="C048232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5A122A1"/>
    <w:multiLevelType w:val="hybridMultilevel"/>
    <w:tmpl w:val="38220208"/>
    <w:lvl w:ilvl="0" w:tplc="83F4ADC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AF04CA1"/>
    <w:multiLevelType w:val="hybridMultilevel"/>
    <w:tmpl w:val="C750BA50"/>
    <w:lvl w:ilvl="0" w:tplc="C31ECE7A">
      <w:start w:val="1"/>
      <w:numFmt w:val="lowerLetter"/>
      <w:lvlText w:val="%1."/>
      <w:lvlJc w:val="left"/>
      <w:pPr>
        <w:ind w:left="644" w:hanging="360"/>
      </w:pPr>
      <w:rPr>
        <w:rFonts w:eastAsiaTheme="minorHAnsi"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F0276A4"/>
    <w:multiLevelType w:val="hybridMultilevel"/>
    <w:tmpl w:val="48E87C82"/>
    <w:lvl w:ilvl="0" w:tplc="40021D7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2D361C5"/>
    <w:multiLevelType w:val="hybridMultilevel"/>
    <w:tmpl w:val="E42E3D42"/>
    <w:lvl w:ilvl="0" w:tplc="6932F8D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39B569B"/>
    <w:multiLevelType w:val="hybridMultilevel"/>
    <w:tmpl w:val="27F8D8EC"/>
    <w:lvl w:ilvl="0" w:tplc="8C0406A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3F43622"/>
    <w:multiLevelType w:val="hybridMultilevel"/>
    <w:tmpl w:val="D158ABAC"/>
    <w:lvl w:ilvl="0" w:tplc="854E8E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5621081"/>
    <w:multiLevelType w:val="hybridMultilevel"/>
    <w:tmpl w:val="CB864C8A"/>
    <w:lvl w:ilvl="0" w:tplc="0421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
    <w:nsid w:val="15A75294"/>
    <w:multiLevelType w:val="hybridMultilevel"/>
    <w:tmpl w:val="29F4FAD6"/>
    <w:lvl w:ilvl="0" w:tplc="287ECE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5D6625A"/>
    <w:multiLevelType w:val="hybridMultilevel"/>
    <w:tmpl w:val="4E98A99E"/>
    <w:lvl w:ilvl="0" w:tplc="B718BF3E">
      <w:start w:val="2"/>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C8974AF"/>
    <w:multiLevelType w:val="hybridMultilevel"/>
    <w:tmpl w:val="A4D61564"/>
    <w:lvl w:ilvl="0" w:tplc="FD4CFA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EA007BC"/>
    <w:multiLevelType w:val="hybridMultilevel"/>
    <w:tmpl w:val="D896AA90"/>
    <w:lvl w:ilvl="0" w:tplc="FC0C070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6746D6D"/>
    <w:multiLevelType w:val="hybridMultilevel"/>
    <w:tmpl w:val="BB26146C"/>
    <w:lvl w:ilvl="0" w:tplc="A852E2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7731044"/>
    <w:multiLevelType w:val="hybridMultilevel"/>
    <w:tmpl w:val="73BA0148"/>
    <w:lvl w:ilvl="0" w:tplc="815AB8FA">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DA0E70"/>
    <w:multiLevelType w:val="hybridMultilevel"/>
    <w:tmpl w:val="3F5C3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85E67"/>
    <w:multiLevelType w:val="hybridMultilevel"/>
    <w:tmpl w:val="D9A4E4E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7">
    <w:nsid w:val="2CBD79FE"/>
    <w:multiLevelType w:val="hybridMultilevel"/>
    <w:tmpl w:val="2C840EB6"/>
    <w:lvl w:ilvl="0" w:tplc="DC02FBE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2D0376B7"/>
    <w:multiLevelType w:val="hybridMultilevel"/>
    <w:tmpl w:val="95CC4996"/>
    <w:lvl w:ilvl="0" w:tplc="04090019">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9">
    <w:nsid w:val="32D560F0"/>
    <w:multiLevelType w:val="hybridMultilevel"/>
    <w:tmpl w:val="687CE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5051FC"/>
    <w:multiLevelType w:val="hybridMultilevel"/>
    <w:tmpl w:val="782814B0"/>
    <w:lvl w:ilvl="0" w:tplc="3BEC37AE">
      <w:start w:val="1"/>
      <w:numFmt w:val="lowerLetter"/>
      <w:lvlText w:val="%1."/>
      <w:lvlJc w:val="left"/>
      <w:pPr>
        <w:ind w:left="600" w:hanging="360"/>
      </w:pPr>
      <w:rPr>
        <w:rFonts w:asciiTheme="majorBidi" w:hAnsiTheme="majorBidi" w:cstheme="majorBidi"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21">
    <w:nsid w:val="34C94FB1"/>
    <w:multiLevelType w:val="hybridMultilevel"/>
    <w:tmpl w:val="1D3ABC0A"/>
    <w:lvl w:ilvl="0" w:tplc="855CBADE">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6D71206"/>
    <w:multiLevelType w:val="hybridMultilevel"/>
    <w:tmpl w:val="FF7A7BFC"/>
    <w:lvl w:ilvl="0" w:tplc="CA3014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86F41C9"/>
    <w:multiLevelType w:val="hybridMultilevel"/>
    <w:tmpl w:val="325AF1F2"/>
    <w:lvl w:ilvl="0" w:tplc="8960AC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9257802"/>
    <w:multiLevelType w:val="hybridMultilevel"/>
    <w:tmpl w:val="C6BC8C6C"/>
    <w:lvl w:ilvl="0" w:tplc="DD66182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E074F40"/>
    <w:multiLevelType w:val="hybridMultilevel"/>
    <w:tmpl w:val="9EEE81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C2661D"/>
    <w:multiLevelType w:val="hybridMultilevel"/>
    <w:tmpl w:val="015C631C"/>
    <w:lvl w:ilvl="0" w:tplc="454285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3EEE0471"/>
    <w:multiLevelType w:val="hybridMultilevel"/>
    <w:tmpl w:val="92540FBC"/>
    <w:lvl w:ilvl="0" w:tplc="AD843FD0">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65744E"/>
    <w:multiLevelType w:val="hybridMultilevel"/>
    <w:tmpl w:val="1E04E294"/>
    <w:lvl w:ilvl="0" w:tplc="53AC51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52D1BC0"/>
    <w:multiLevelType w:val="hybridMultilevel"/>
    <w:tmpl w:val="A2D09E3C"/>
    <w:lvl w:ilvl="0" w:tplc="2CF4034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499F17CD"/>
    <w:multiLevelType w:val="hybridMultilevel"/>
    <w:tmpl w:val="98AA43F4"/>
    <w:lvl w:ilvl="0" w:tplc="A852E270">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4BDE4078"/>
    <w:multiLevelType w:val="hybridMultilevel"/>
    <w:tmpl w:val="1A94F0BA"/>
    <w:lvl w:ilvl="0" w:tplc="9946B3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4D840FFF"/>
    <w:multiLevelType w:val="hybridMultilevel"/>
    <w:tmpl w:val="196A3E3A"/>
    <w:lvl w:ilvl="0" w:tplc="EF0A0996">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4F4E1EE8"/>
    <w:multiLevelType w:val="hybridMultilevel"/>
    <w:tmpl w:val="E9F278B2"/>
    <w:lvl w:ilvl="0" w:tplc="7DF0C82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955161"/>
    <w:multiLevelType w:val="hybridMultilevel"/>
    <w:tmpl w:val="8D64BF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16B2ED2"/>
    <w:multiLevelType w:val="hybridMultilevel"/>
    <w:tmpl w:val="4AFC3A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5B0623"/>
    <w:multiLevelType w:val="hybridMultilevel"/>
    <w:tmpl w:val="1C682BA8"/>
    <w:lvl w:ilvl="0" w:tplc="04210015">
      <w:start w:val="1"/>
      <w:numFmt w:val="upperLetter"/>
      <w:lvlText w:val="%1."/>
      <w:lvlJc w:val="left"/>
      <w:pPr>
        <w:ind w:left="40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BE0CA8"/>
    <w:multiLevelType w:val="hybridMultilevel"/>
    <w:tmpl w:val="76A8AC98"/>
    <w:lvl w:ilvl="0" w:tplc="034A9960">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67A4414D"/>
    <w:multiLevelType w:val="hybridMultilevel"/>
    <w:tmpl w:val="69A43B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B02A6C"/>
    <w:multiLevelType w:val="hybridMultilevel"/>
    <w:tmpl w:val="15BC0BA8"/>
    <w:lvl w:ilvl="0" w:tplc="A1F00D8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696D3A5C"/>
    <w:multiLevelType w:val="hybridMultilevel"/>
    <w:tmpl w:val="8DE63624"/>
    <w:lvl w:ilvl="0" w:tplc="14A0B2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69A06C98"/>
    <w:multiLevelType w:val="hybridMultilevel"/>
    <w:tmpl w:val="F342D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132D36"/>
    <w:multiLevelType w:val="hybridMultilevel"/>
    <w:tmpl w:val="2264A86E"/>
    <w:lvl w:ilvl="0" w:tplc="B1825E6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6F485C02"/>
    <w:multiLevelType w:val="hybridMultilevel"/>
    <w:tmpl w:val="F85C7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D271FE"/>
    <w:multiLevelType w:val="hybridMultilevel"/>
    <w:tmpl w:val="126C08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8A1FB1"/>
    <w:multiLevelType w:val="hybridMultilevel"/>
    <w:tmpl w:val="C7349DFC"/>
    <w:lvl w:ilvl="0" w:tplc="D33EB2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6"/>
  </w:num>
  <w:num w:numId="2">
    <w:abstractNumId w:val="17"/>
  </w:num>
  <w:num w:numId="3">
    <w:abstractNumId w:val="15"/>
  </w:num>
  <w:num w:numId="4">
    <w:abstractNumId w:val="4"/>
  </w:num>
  <w:num w:numId="5">
    <w:abstractNumId w:val="25"/>
  </w:num>
  <w:num w:numId="6">
    <w:abstractNumId w:val="21"/>
  </w:num>
  <w:num w:numId="7">
    <w:abstractNumId w:val="27"/>
  </w:num>
  <w:num w:numId="8">
    <w:abstractNumId w:val="28"/>
  </w:num>
  <w:num w:numId="9">
    <w:abstractNumId w:val="1"/>
  </w:num>
  <w:num w:numId="10">
    <w:abstractNumId w:val="24"/>
  </w:num>
  <w:num w:numId="11">
    <w:abstractNumId w:val="22"/>
  </w:num>
  <w:num w:numId="12">
    <w:abstractNumId w:val="23"/>
  </w:num>
  <w:num w:numId="13">
    <w:abstractNumId w:val="41"/>
  </w:num>
  <w:num w:numId="14">
    <w:abstractNumId w:val="3"/>
  </w:num>
  <w:num w:numId="15">
    <w:abstractNumId w:val="38"/>
  </w:num>
  <w:num w:numId="16">
    <w:abstractNumId w:val="11"/>
  </w:num>
  <w:num w:numId="17">
    <w:abstractNumId w:val="45"/>
  </w:num>
  <w:num w:numId="18">
    <w:abstractNumId w:val="30"/>
  </w:num>
  <w:num w:numId="19">
    <w:abstractNumId w:val="26"/>
  </w:num>
  <w:num w:numId="20">
    <w:abstractNumId w:val="42"/>
  </w:num>
  <w:num w:numId="21">
    <w:abstractNumId w:val="44"/>
  </w:num>
  <w:num w:numId="22">
    <w:abstractNumId w:val="20"/>
  </w:num>
  <w:num w:numId="23">
    <w:abstractNumId w:val="5"/>
  </w:num>
  <w:num w:numId="24">
    <w:abstractNumId w:val="9"/>
  </w:num>
  <w:num w:numId="25">
    <w:abstractNumId w:val="14"/>
  </w:num>
  <w:num w:numId="26">
    <w:abstractNumId w:val="29"/>
  </w:num>
  <w:num w:numId="27">
    <w:abstractNumId w:val="31"/>
  </w:num>
  <w:num w:numId="28">
    <w:abstractNumId w:val="2"/>
  </w:num>
  <w:num w:numId="29">
    <w:abstractNumId w:val="3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9"/>
  </w:num>
  <w:num w:numId="35">
    <w:abstractNumId w:val="18"/>
  </w:num>
  <w:num w:numId="36">
    <w:abstractNumId w:val="37"/>
  </w:num>
  <w:num w:numId="37">
    <w:abstractNumId w:val="0"/>
  </w:num>
  <w:num w:numId="38">
    <w:abstractNumId w:val="10"/>
  </w:num>
  <w:num w:numId="39">
    <w:abstractNumId w:val="39"/>
  </w:num>
  <w:num w:numId="40">
    <w:abstractNumId w:val="13"/>
  </w:num>
  <w:num w:numId="41">
    <w:abstractNumId w:val="35"/>
  </w:num>
  <w:num w:numId="42">
    <w:abstractNumId w:val="40"/>
  </w:num>
  <w:num w:numId="43">
    <w:abstractNumId w:val="32"/>
  </w:num>
  <w:num w:numId="44">
    <w:abstractNumId w:val="6"/>
  </w:num>
  <w:num w:numId="45">
    <w:abstractNumId w:val="12"/>
  </w:num>
  <w:num w:numId="4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38"/>
    <w:rsid w:val="00001010"/>
    <w:rsid w:val="00012C5F"/>
    <w:rsid w:val="00012DA3"/>
    <w:rsid w:val="00014651"/>
    <w:rsid w:val="00021DC6"/>
    <w:rsid w:val="00025200"/>
    <w:rsid w:val="00025585"/>
    <w:rsid w:val="00027697"/>
    <w:rsid w:val="000378F0"/>
    <w:rsid w:val="00040F66"/>
    <w:rsid w:val="00052592"/>
    <w:rsid w:val="00055F0A"/>
    <w:rsid w:val="000608AF"/>
    <w:rsid w:val="00062469"/>
    <w:rsid w:val="000644DB"/>
    <w:rsid w:val="00070145"/>
    <w:rsid w:val="00070F45"/>
    <w:rsid w:val="000808D6"/>
    <w:rsid w:val="000818A9"/>
    <w:rsid w:val="00081F9E"/>
    <w:rsid w:val="000821CD"/>
    <w:rsid w:val="00082CED"/>
    <w:rsid w:val="00086F53"/>
    <w:rsid w:val="0009433E"/>
    <w:rsid w:val="00095729"/>
    <w:rsid w:val="00096C0B"/>
    <w:rsid w:val="000B0A7E"/>
    <w:rsid w:val="000B10FF"/>
    <w:rsid w:val="000B2281"/>
    <w:rsid w:val="000B22DF"/>
    <w:rsid w:val="000B3CBA"/>
    <w:rsid w:val="000B5DE1"/>
    <w:rsid w:val="000C1EC8"/>
    <w:rsid w:val="000C1FC9"/>
    <w:rsid w:val="000C5C9A"/>
    <w:rsid w:val="000E1A3B"/>
    <w:rsid w:val="000E6235"/>
    <w:rsid w:val="000F2D75"/>
    <w:rsid w:val="0010666D"/>
    <w:rsid w:val="00110125"/>
    <w:rsid w:val="001222D9"/>
    <w:rsid w:val="001223A3"/>
    <w:rsid w:val="00122AF5"/>
    <w:rsid w:val="00125756"/>
    <w:rsid w:val="00132320"/>
    <w:rsid w:val="00142416"/>
    <w:rsid w:val="00143E68"/>
    <w:rsid w:val="001510BF"/>
    <w:rsid w:val="001524A5"/>
    <w:rsid w:val="001640C2"/>
    <w:rsid w:val="0016643B"/>
    <w:rsid w:val="00171E58"/>
    <w:rsid w:val="0017790B"/>
    <w:rsid w:val="00180616"/>
    <w:rsid w:val="00186EC4"/>
    <w:rsid w:val="00190767"/>
    <w:rsid w:val="00193A1E"/>
    <w:rsid w:val="00195B7C"/>
    <w:rsid w:val="00197484"/>
    <w:rsid w:val="001A3A8D"/>
    <w:rsid w:val="001B1816"/>
    <w:rsid w:val="001B6BD5"/>
    <w:rsid w:val="001C443C"/>
    <w:rsid w:val="001D5FFF"/>
    <w:rsid w:val="001F5066"/>
    <w:rsid w:val="001F6008"/>
    <w:rsid w:val="002132EF"/>
    <w:rsid w:val="002145DA"/>
    <w:rsid w:val="002146D6"/>
    <w:rsid w:val="00217009"/>
    <w:rsid w:val="0021735F"/>
    <w:rsid w:val="0022772B"/>
    <w:rsid w:val="00227C6E"/>
    <w:rsid w:val="00234EFB"/>
    <w:rsid w:val="00235459"/>
    <w:rsid w:val="002479C0"/>
    <w:rsid w:val="00247E10"/>
    <w:rsid w:val="002527C7"/>
    <w:rsid w:val="002540A8"/>
    <w:rsid w:val="002546E9"/>
    <w:rsid w:val="00254845"/>
    <w:rsid w:val="00255934"/>
    <w:rsid w:val="002604F9"/>
    <w:rsid w:val="00261CCA"/>
    <w:rsid w:val="00262365"/>
    <w:rsid w:val="00262699"/>
    <w:rsid w:val="00264570"/>
    <w:rsid w:val="00272EF4"/>
    <w:rsid w:val="00274BFE"/>
    <w:rsid w:val="0027521E"/>
    <w:rsid w:val="0027627F"/>
    <w:rsid w:val="00276B66"/>
    <w:rsid w:val="002803D1"/>
    <w:rsid w:val="00280D55"/>
    <w:rsid w:val="00282F00"/>
    <w:rsid w:val="002A3024"/>
    <w:rsid w:val="002A4A2D"/>
    <w:rsid w:val="002A6161"/>
    <w:rsid w:val="002C4BAB"/>
    <w:rsid w:val="002C6470"/>
    <w:rsid w:val="002C744A"/>
    <w:rsid w:val="002C7AED"/>
    <w:rsid w:val="002D362E"/>
    <w:rsid w:val="002D37D7"/>
    <w:rsid w:val="002D4E3A"/>
    <w:rsid w:val="002D69B4"/>
    <w:rsid w:val="002E61F5"/>
    <w:rsid w:val="002F0E71"/>
    <w:rsid w:val="002F6686"/>
    <w:rsid w:val="00301E86"/>
    <w:rsid w:val="003040A2"/>
    <w:rsid w:val="00306B4F"/>
    <w:rsid w:val="00321C11"/>
    <w:rsid w:val="00324563"/>
    <w:rsid w:val="00336BB1"/>
    <w:rsid w:val="00340423"/>
    <w:rsid w:val="0034057D"/>
    <w:rsid w:val="00346A35"/>
    <w:rsid w:val="00354ADA"/>
    <w:rsid w:val="00355009"/>
    <w:rsid w:val="00356757"/>
    <w:rsid w:val="00362A47"/>
    <w:rsid w:val="00367023"/>
    <w:rsid w:val="00370B1F"/>
    <w:rsid w:val="003735A5"/>
    <w:rsid w:val="003769DA"/>
    <w:rsid w:val="00386D2D"/>
    <w:rsid w:val="00392B80"/>
    <w:rsid w:val="00394905"/>
    <w:rsid w:val="00395C3E"/>
    <w:rsid w:val="00395F93"/>
    <w:rsid w:val="003A0217"/>
    <w:rsid w:val="003A2445"/>
    <w:rsid w:val="003C397B"/>
    <w:rsid w:val="003C4A2C"/>
    <w:rsid w:val="003C5C7F"/>
    <w:rsid w:val="003C6EB3"/>
    <w:rsid w:val="003D42D5"/>
    <w:rsid w:val="003D5517"/>
    <w:rsid w:val="003D5775"/>
    <w:rsid w:val="003D62E0"/>
    <w:rsid w:val="003D74C7"/>
    <w:rsid w:val="003E09B8"/>
    <w:rsid w:val="003E4C4D"/>
    <w:rsid w:val="003F09AD"/>
    <w:rsid w:val="003F2902"/>
    <w:rsid w:val="003F498F"/>
    <w:rsid w:val="003F7C3C"/>
    <w:rsid w:val="0040289D"/>
    <w:rsid w:val="0040313F"/>
    <w:rsid w:val="00406CE7"/>
    <w:rsid w:val="00414B55"/>
    <w:rsid w:val="00415F6F"/>
    <w:rsid w:val="00422A74"/>
    <w:rsid w:val="00433247"/>
    <w:rsid w:val="0043741E"/>
    <w:rsid w:val="00440B19"/>
    <w:rsid w:val="004439EE"/>
    <w:rsid w:val="00451F08"/>
    <w:rsid w:val="00456A54"/>
    <w:rsid w:val="00461BCD"/>
    <w:rsid w:val="00464591"/>
    <w:rsid w:val="00464DDC"/>
    <w:rsid w:val="004679BB"/>
    <w:rsid w:val="00474B2C"/>
    <w:rsid w:val="00481194"/>
    <w:rsid w:val="00485038"/>
    <w:rsid w:val="00492BF2"/>
    <w:rsid w:val="004A24C6"/>
    <w:rsid w:val="004A327E"/>
    <w:rsid w:val="004A32C8"/>
    <w:rsid w:val="004A5F5A"/>
    <w:rsid w:val="004B2C96"/>
    <w:rsid w:val="004C05E6"/>
    <w:rsid w:val="004C3CCF"/>
    <w:rsid w:val="004C427B"/>
    <w:rsid w:val="004C748C"/>
    <w:rsid w:val="004C7DAA"/>
    <w:rsid w:val="004E01F1"/>
    <w:rsid w:val="004F19FB"/>
    <w:rsid w:val="004F5A02"/>
    <w:rsid w:val="004F7D7D"/>
    <w:rsid w:val="00501CE9"/>
    <w:rsid w:val="0050274D"/>
    <w:rsid w:val="0050284D"/>
    <w:rsid w:val="005047C2"/>
    <w:rsid w:val="0051425E"/>
    <w:rsid w:val="00515DFF"/>
    <w:rsid w:val="00517788"/>
    <w:rsid w:val="0052184C"/>
    <w:rsid w:val="00523776"/>
    <w:rsid w:val="00534FDD"/>
    <w:rsid w:val="00537DD1"/>
    <w:rsid w:val="00543BC7"/>
    <w:rsid w:val="00543F03"/>
    <w:rsid w:val="00550BFE"/>
    <w:rsid w:val="005511C2"/>
    <w:rsid w:val="0055123C"/>
    <w:rsid w:val="00552592"/>
    <w:rsid w:val="005541BF"/>
    <w:rsid w:val="00563489"/>
    <w:rsid w:val="005641A8"/>
    <w:rsid w:val="00567070"/>
    <w:rsid w:val="0057008C"/>
    <w:rsid w:val="00572D6B"/>
    <w:rsid w:val="00573C64"/>
    <w:rsid w:val="00582DFB"/>
    <w:rsid w:val="005850DB"/>
    <w:rsid w:val="0058790D"/>
    <w:rsid w:val="00590DC8"/>
    <w:rsid w:val="00594AD7"/>
    <w:rsid w:val="005957C2"/>
    <w:rsid w:val="005A3552"/>
    <w:rsid w:val="005A5993"/>
    <w:rsid w:val="005C3FEB"/>
    <w:rsid w:val="005C5B58"/>
    <w:rsid w:val="005C733E"/>
    <w:rsid w:val="005D27EF"/>
    <w:rsid w:val="005E1046"/>
    <w:rsid w:val="005E17E3"/>
    <w:rsid w:val="005F15DB"/>
    <w:rsid w:val="005F5CF3"/>
    <w:rsid w:val="00605717"/>
    <w:rsid w:val="00606DFE"/>
    <w:rsid w:val="00607865"/>
    <w:rsid w:val="00612D5A"/>
    <w:rsid w:val="006153B1"/>
    <w:rsid w:val="00616D11"/>
    <w:rsid w:val="00617DED"/>
    <w:rsid w:val="00623CB8"/>
    <w:rsid w:val="00625628"/>
    <w:rsid w:val="00631609"/>
    <w:rsid w:val="006341AF"/>
    <w:rsid w:val="00635032"/>
    <w:rsid w:val="006425E8"/>
    <w:rsid w:val="00674003"/>
    <w:rsid w:val="0067711E"/>
    <w:rsid w:val="00680EE2"/>
    <w:rsid w:val="00684FD6"/>
    <w:rsid w:val="006878D8"/>
    <w:rsid w:val="006A0F98"/>
    <w:rsid w:val="006A4A83"/>
    <w:rsid w:val="006A4B4D"/>
    <w:rsid w:val="006A7840"/>
    <w:rsid w:val="006B4986"/>
    <w:rsid w:val="006B6D42"/>
    <w:rsid w:val="006C73E2"/>
    <w:rsid w:val="006D3067"/>
    <w:rsid w:val="006E0C3C"/>
    <w:rsid w:val="006F310D"/>
    <w:rsid w:val="006F3AAF"/>
    <w:rsid w:val="00701324"/>
    <w:rsid w:val="0070155C"/>
    <w:rsid w:val="00707246"/>
    <w:rsid w:val="00712B74"/>
    <w:rsid w:val="00712CBF"/>
    <w:rsid w:val="00715853"/>
    <w:rsid w:val="00717F09"/>
    <w:rsid w:val="00727DC0"/>
    <w:rsid w:val="00730A38"/>
    <w:rsid w:val="007410E9"/>
    <w:rsid w:val="00741A69"/>
    <w:rsid w:val="00747451"/>
    <w:rsid w:val="007530FB"/>
    <w:rsid w:val="00761F5F"/>
    <w:rsid w:val="00767CAA"/>
    <w:rsid w:val="007806FE"/>
    <w:rsid w:val="00785897"/>
    <w:rsid w:val="00786DC0"/>
    <w:rsid w:val="0079708A"/>
    <w:rsid w:val="007A707A"/>
    <w:rsid w:val="007B08AA"/>
    <w:rsid w:val="007B1998"/>
    <w:rsid w:val="007B4C4A"/>
    <w:rsid w:val="007C4CCB"/>
    <w:rsid w:val="007C596F"/>
    <w:rsid w:val="007C61C0"/>
    <w:rsid w:val="007C6AC7"/>
    <w:rsid w:val="007D0C3C"/>
    <w:rsid w:val="007D0FE7"/>
    <w:rsid w:val="007D3773"/>
    <w:rsid w:val="007F253E"/>
    <w:rsid w:val="0080135A"/>
    <w:rsid w:val="00810DCB"/>
    <w:rsid w:val="008158BB"/>
    <w:rsid w:val="008163A9"/>
    <w:rsid w:val="008251F6"/>
    <w:rsid w:val="0083547A"/>
    <w:rsid w:val="0084462B"/>
    <w:rsid w:val="00851A73"/>
    <w:rsid w:val="00860697"/>
    <w:rsid w:val="008607CD"/>
    <w:rsid w:val="00861566"/>
    <w:rsid w:val="00883282"/>
    <w:rsid w:val="00892405"/>
    <w:rsid w:val="00893F3D"/>
    <w:rsid w:val="008A0D6C"/>
    <w:rsid w:val="008A73CC"/>
    <w:rsid w:val="008A7D8D"/>
    <w:rsid w:val="008B3E66"/>
    <w:rsid w:val="008B77F5"/>
    <w:rsid w:val="008C03B9"/>
    <w:rsid w:val="008D0823"/>
    <w:rsid w:val="008D48F6"/>
    <w:rsid w:val="008D5299"/>
    <w:rsid w:val="008E05E8"/>
    <w:rsid w:val="008E1B4A"/>
    <w:rsid w:val="008F2DD2"/>
    <w:rsid w:val="00902D28"/>
    <w:rsid w:val="00907512"/>
    <w:rsid w:val="00912678"/>
    <w:rsid w:val="009166DC"/>
    <w:rsid w:val="00925EA8"/>
    <w:rsid w:val="00926740"/>
    <w:rsid w:val="00931CFF"/>
    <w:rsid w:val="00935472"/>
    <w:rsid w:val="00942D9F"/>
    <w:rsid w:val="009512B1"/>
    <w:rsid w:val="009516F0"/>
    <w:rsid w:val="009546D3"/>
    <w:rsid w:val="00956144"/>
    <w:rsid w:val="009652A8"/>
    <w:rsid w:val="00965447"/>
    <w:rsid w:val="0097276B"/>
    <w:rsid w:val="009769B0"/>
    <w:rsid w:val="00977821"/>
    <w:rsid w:val="00990BAA"/>
    <w:rsid w:val="00990C66"/>
    <w:rsid w:val="009914CD"/>
    <w:rsid w:val="009967BA"/>
    <w:rsid w:val="00997DE3"/>
    <w:rsid w:val="009A00A0"/>
    <w:rsid w:val="009A2EEE"/>
    <w:rsid w:val="009A3F7D"/>
    <w:rsid w:val="009A6AF2"/>
    <w:rsid w:val="009B31F5"/>
    <w:rsid w:val="009B4C42"/>
    <w:rsid w:val="009C54AE"/>
    <w:rsid w:val="009D16EE"/>
    <w:rsid w:val="009D3315"/>
    <w:rsid w:val="009D36B7"/>
    <w:rsid w:val="009D6853"/>
    <w:rsid w:val="009F3926"/>
    <w:rsid w:val="00A01C70"/>
    <w:rsid w:val="00A03CCE"/>
    <w:rsid w:val="00A04B83"/>
    <w:rsid w:val="00A10FA0"/>
    <w:rsid w:val="00A121B9"/>
    <w:rsid w:val="00A204F2"/>
    <w:rsid w:val="00A205B0"/>
    <w:rsid w:val="00A2211E"/>
    <w:rsid w:val="00A23070"/>
    <w:rsid w:val="00A24CB7"/>
    <w:rsid w:val="00A34004"/>
    <w:rsid w:val="00A42708"/>
    <w:rsid w:val="00A42A12"/>
    <w:rsid w:val="00A44D30"/>
    <w:rsid w:val="00A45A3B"/>
    <w:rsid w:val="00A461FB"/>
    <w:rsid w:val="00A61CC0"/>
    <w:rsid w:val="00A635AD"/>
    <w:rsid w:val="00A66C37"/>
    <w:rsid w:val="00A727D8"/>
    <w:rsid w:val="00A8032E"/>
    <w:rsid w:val="00A8322D"/>
    <w:rsid w:val="00A87C96"/>
    <w:rsid w:val="00A96623"/>
    <w:rsid w:val="00A97300"/>
    <w:rsid w:val="00A979E9"/>
    <w:rsid w:val="00AA01B8"/>
    <w:rsid w:val="00AA0CAA"/>
    <w:rsid w:val="00AA38B2"/>
    <w:rsid w:val="00AA3F5A"/>
    <w:rsid w:val="00AB3B8C"/>
    <w:rsid w:val="00AB7643"/>
    <w:rsid w:val="00AC05E6"/>
    <w:rsid w:val="00AC1078"/>
    <w:rsid w:val="00AC1448"/>
    <w:rsid w:val="00AC40E3"/>
    <w:rsid w:val="00AD70BD"/>
    <w:rsid w:val="00AE0E1F"/>
    <w:rsid w:val="00AF1238"/>
    <w:rsid w:val="00AF25A3"/>
    <w:rsid w:val="00AF30E2"/>
    <w:rsid w:val="00AF3C36"/>
    <w:rsid w:val="00B0276B"/>
    <w:rsid w:val="00B0510E"/>
    <w:rsid w:val="00B0762E"/>
    <w:rsid w:val="00B13BA1"/>
    <w:rsid w:val="00B17EBB"/>
    <w:rsid w:val="00B24F44"/>
    <w:rsid w:val="00B26269"/>
    <w:rsid w:val="00B26358"/>
    <w:rsid w:val="00B27EA5"/>
    <w:rsid w:val="00B30DE3"/>
    <w:rsid w:val="00B34E78"/>
    <w:rsid w:val="00B34F0B"/>
    <w:rsid w:val="00B405DF"/>
    <w:rsid w:val="00B4075C"/>
    <w:rsid w:val="00B446C2"/>
    <w:rsid w:val="00B44E3C"/>
    <w:rsid w:val="00B47051"/>
    <w:rsid w:val="00B477DF"/>
    <w:rsid w:val="00B51F85"/>
    <w:rsid w:val="00B5631C"/>
    <w:rsid w:val="00B64B53"/>
    <w:rsid w:val="00B73190"/>
    <w:rsid w:val="00B77EEA"/>
    <w:rsid w:val="00B93B98"/>
    <w:rsid w:val="00BA0B06"/>
    <w:rsid w:val="00BA5E61"/>
    <w:rsid w:val="00BB4B09"/>
    <w:rsid w:val="00BC0487"/>
    <w:rsid w:val="00BC1D7D"/>
    <w:rsid w:val="00BC4334"/>
    <w:rsid w:val="00BC5424"/>
    <w:rsid w:val="00BD191B"/>
    <w:rsid w:val="00BD229A"/>
    <w:rsid w:val="00BD4947"/>
    <w:rsid w:val="00BD7CAD"/>
    <w:rsid w:val="00BD7EA4"/>
    <w:rsid w:val="00BE1C87"/>
    <w:rsid w:val="00BE3F0C"/>
    <w:rsid w:val="00BE4782"/>
    <w:rsid w:val="00BE7818"/>
    <w:rsid w:val="00BF1FA6"/>
    <w:rsid w:val="00BF5B91"/>
    <w:rsid w:val="00BF7BBD"/>
    <w:rsid w:val="00C04695"/>
    <w:rsid w:val="00C0619B"/>
    <w:rsid w:val="00C13A77"/>
    <w:rsid w:val="00C1493E"/>
    <w:rsid w:val="00C17B7B"/>
    <w:rsid w:val="00C20833"/>
    <w:rsid w:val="00C30137"/>
    <w:rsid w:val="00C314D1"/>
    <w:rsid w:val="00C32A64"/>
    <w:rsid w:val="00C40BF6"/>
    <w:rsid w:val="00C42DB5"/>
    <w:rsid w:val="00C46523"/>
    <w:rsid w:val="00C4740E"/>
    <w:rsid w:val="00C52142"/>
    <w:rsid w:val="00C55352"/>
    <w:rsid w:val="00C6144D"/>
    <w:rsid w:val="00C62ABA"/>
    <w:rsid w:val="00C70D91"/>
    <w:rsid w:val="00C7241B"/>
    <w:rsid w:val="00C754E2"/>
    <w:rsid w:val="00C8191B"/>
    <w:rsid w:val="00C83E30"/>
    <w:rsid w:val="00C85EDD"/>
    <w:rsid w:val="00C876C9"/>
    <w:rsid w:val="00CA749A"/>
    <w:rsid w:val="00CB38CC"/>
    <w:rsid w:val="00CB3A14"/>
    <w:rsid w:val="00CC02EC"/>
    <w:rsid w:val="00CC290B"/>
    <w:rsid w:val="00CC348C"/>
    <w:rsid w:val="00CD0D4E"/>
    <w:rsid w:val="00CE3782"/>
    <w:rsid w:val="00CE45BC"/>
    <w:rsid w:val="00CF3CE1"/>
    <w:rsid w:val="00D008D3"/>
    <w:rsid w:val="00D10FB4"/>
    <w:rsid w:val="00D1475F"/>
    <w:rsid w:val="00D14CD0"/>
    <w:rsid w:val="00D167F8"/>
    <w:rsid w:val="00D229E4"/>
    <w:rsid w:val="00D33DD8"/>
    <w:rsid w:val="00D42786"/>
    <w:rsid w:val="00D431D7"/>
    <w:rsid w:val="00D47E6F"/>
    <w:rsid w:val="00D50618"/>
    <w:rsid w:val="00D55126"/>
    <w:rsid w:val="00D56A7E"/>
    <w:rsid w:val="00D56CFA"/>
    <w:rsid w:val="00D600AB"/>
    <w:rsid w:val="00D63676"/>
    <w:rsid w:val="00D63CC2"/>
    <w:rsid w:val="00D6584C"/>
    <w:rsid w:val="00D6713C"/>
    <w:rsid w:val="00D678EB"/>
    <w:rsid w:val="00D71BA5"/>
    <w:rsid w:val="00D7473E"/>
    <w:rsid w:val="00D809AE"/>
    <w:rsid w:val="00D811FC"/>
    <w:rsid w:val="00D86D0D"/>
    <w:rsid w:val="00D92FCB"/>
    <w:rsid w:val="00DA1DE0"/>
    <w:rsid w:val="00DA4CB9"/>
    <w:rsid w:val="00DA7286"/>
    <w:rsid w:val="00DB2D3A"/>
    <w:rsid w:val="00DB3D44"/>
    <w:rsid w:val="00DB4E59"/>
    <w:rsid w:val="00DB7C63"/>
    <w:rsid w:val="00DC32A7"/>
    <w:rsid w:val="00DC37B1"/>
    <w:rsid w:val="00DC3D8B"/>
    <w:rsid w:val="00DD1DE5"/>
    <w:rsid w:val="00DD330F"/>
    <w:rsid w:val="00DD4F4D"/>
    <w:rsid w:val="00DE364A"/>
    <w:rsid w:val="00DE451A"/>
    <w:rsid w:val="00DF1CE3"/>
    <w:rsid w:val="00DF7742"/>
    <w:rsid w:val="00E0607C"/>
    <w:rsid w:val="00E1347C"/>
    <w:rsid w:val="00E142BF"/>
    <w:rsid w:val="00E21C2E"/>
    <w:rsid w:val="00E23FC0"/>
    <w:rsid w:val="00E26FB0"/>
    <w:rsid w:val="00E375E9"/>
    <w:rsid w:val="00E418F0"/>
    <w:rsid w:val="00E4326C"/>
    <w:rsid w:val="00E46287"/>
    <w:rsid w:val="00E462AE"/>
    <w:rsid w:val="00E47AFF"/>
    <w:rsid w:val="00E501D9"/>
    <w:rsid w:val="00E57196"/>
    <w:rsid w:val="00E60F4B"/>
    <w:rsid w:val="00E63911"/>
    <w:rsid w:val="00E6439D"/>
    <w:rsid w:val="00E64600"/>
    <w:rsid w:val="00E7088D"/>
    <w:rsid w:val="00E769C8"/>
    <w:rsid w:val="00E779D0"/>
    <w:rsid w:val="00E8127E"/>
    <w:rsid w:val="00E92113"/>
    <w:rsid w:val="00EA180E"/>
    <w:rsid w:val="00EA258A"/>
    <w:rsid w:val="00EA3E7E"/>
    <w:rsid w:val="00EB42FD"/>
    <w:rsid w:val="00EB6B6B"/>
    <w:rsid w:val="00EC32EE"/>
    <w:rsid w:val="00EC51D0"/>
    <w:rsid w:val="00ED0483"/>
    <w:rsid w:val="00ED28D3"/>
    <w:rsid w:val="00EE7F29"/>
    <w:rsid w:val="00EF14BD"/>
    <w:rsid w:val="00EF7BF7"/>
    <w:rsid w:val="00EF7E6E"/>
    <w:rsid w:val="00F0795B"/>
    <w:rsid w:val="00F119C9"/>
    <w:rsid w:val="00F23596"/>
    <w:rsid w:val="00F23CA6"/>
    <w:rsid w:val="00F316EE"/>
    <w:rsid w:val="00F33CC1"/>
    <w:rsid w:val="00F4271C"/>
    <w:rsid w:val="00F433BA"/>
    <w:rsid w:val="00F44036"/>
    <w:rsid w:val="00F4467C"/>
    <w:rsid w:val="00F44D14"/>
    <w:rsid w:val="00F50BA9"/>
    <w:rsid w:val="00F50DD8"/>
    <w:rsid w:val="00F53EDE"/>
    <w:rsid w:val="00F56CC5"/>
    <w:rsid w:val="00F6111A"/>
    <w:rsid w:val="00F66FF4"/>
    <w:rsid w:val="00F67C13"/>
    <w:rsid w:val="00F74004"/>
    <w:rsid w:val="00F81A65"/>
    <w:rsid w:val="00F833E4"/>
    <w:rsid w:val="00F84B07"/>
    <w:rsid w:val="00F8583C"/>
    <w:rsid w:val="00F934F1"/>
    <w:rsid w:val="00F96336"/>
    <w:rsid w:val="00F96544"/>
    <w:rsid w:val="00F97A52"/>
    <w:rsid w:val="00FA4CF3"/>
    <w:rsid w:val="00FB7A59"/>
    <w:rsid w:val="00FC2700"/>
    <w:rsid w:val="00FC6B9C"/>
    <w:rsid w:val="00FD0609"/>
    <w:rsid w:val="00FD0795"/>
    <w:rsid w:val="00FD1C39"/>
    <w:rsid w:val="00FE374B"/>
    <w:rsid w:val="00FE4D94"/>
    <w:rsid w:val="00FE54EE"/>
    <w:rsid w:val="00FF05E0"/>
    <w:rsid w:val="00FF1490"/>
    <w:rsid w:val="00FF253B"/>
    <w:rsid w:val="00FF26D8"/>
    <w:rsid w:val="00FF327D"/>
    <w:rsid w:val="00FF43D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DE"/>
  </w:style>
  <w:style w:type="paragraph" w:styleId="Heading1">
    <w:name w:val="heading 1"/>
    <w:basedOn w:val="Normal"/>
    <w:link w:val="Heading1Char"/>
    <w:uiPriority w:val="1"/>
    <w:qFormat/>
    <w:rsid w:val="00EF7E6E"/>
    <w:pPr>
      <w:widowControl w:val="0"/>
      <w:autoSpaceDE w:val="0"/>
      <w:autoSpaceDN w:val="0"/>
      <w:spacing w:before="70" w:after="0" w:line="240" w:lineRule="auto"/>
      <w:ind w:left="3856"/>
      <w:outlineLvl w:val="0"/>
    </w:pPr>
    <w:rPr>
      <w:rFonts w:ascii="Trebuchet MS" w:eastAsia="Trebuchet MS" w:hAnsi="Trebuchet MS" w:cs="Trebuchet MS"/>
      <w:b/>
      <w:bCs/>
      <w:i/>
      <w:sz w:val="24"/>
      <w:szCs w:val="24"/>
      <w:lang w:val="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er Char1,Body of text,Body of textCxSp"/>
    <w:basedOn w:val="Normal"/>
    <w:link w:val="ListParagraphChar"/>
    <w:uiPriority w:val="34"/>
    <w:qFormat/>
    <w:rsid w:val="00BC1D7D"/>
    <w:pPr>
      <w:ind w:left="720"/>
      <w:contextualSpacing/>
    </w:pPr>
  </w:style>
  <w:style w:type="paragraph" w:styleId="FootnoteText">
    <w:name w:val="footnote text"/>
    <w:aliases w:val="Char Char Char,Char Char,Char"/>
    <w:basedOn w:val="Normal"/>
    <w:link w:val="FootnoteTextChar"/>
    <w:uiPriority w:val="99"/>
    <w:unhideWhenUsed/>
    <w:rsid w:val="00BC1D7D"/>
    <w:pPr>
      <w:spacing w:after="0" w:line="240" w:lineRule="auto"/>
    </w:pPr>
    <w:rPr>
      <w:sz w:val="20"/>
      <w:szCs w:val="20"/>
    </w:rPr>
  </w:style>
  <w:style w:type="character" w:customStyle="1" w:styleId="FootnoteTextChar">
    <w:name w:val="Footnote Text Char"/>
    <w:aliases w:val="Char Char Char Char,Char Char Char1,Char Char1"/>
    <w:basedOn w:val="DefaultParagraphFont"/>
    <w:link w:val="FootnoteText"/>
    <w:uiPriority w:val="99"/>
    <w:rsid w:val="00BC1D7D"/>
    <w:rPr>
      <w:sz w:val="20"/>
      <w:szCs w:val="20"/>
    </w:rPr>
  </w:style>
  <w:style w:type="character" w:styleId="FootnoteReference">
    <w:name w:val="footnote reference"/>
    <w:basedOn w:val="DefaultParagraphFont"/>
    <w:uiPriority w:val="99"/>
    <w:semiHidden/>
    <w:unhideWhenUsed/>
    <w:rsid w:val="00BC1D7D"/>
    <w:rPr>
      <w:vertAlign w:val="superscript"/>
    </w:rPr>
  </w:style>
  <w:style w:type="character" w:customStyle="1" w:styleId="ListParagraphChar">
    <w:name w:val="List Paragraph Char"/>
    <w:aliases w:val="Header Char1 Char,Body of text Char,Body of textCxSp Char"/>
    <w:basedOn w:val="DefaultParagraphFont"/>
    <w:link w:val="ListParagraph"/>
    <w:uiPriority w:val="34"/>
    <w:locked/>
    <w:rsid w:val="00FC2700"/>
  </w:style>
  <w:style w:type="character" w:styleId="Emphasis">
    <w:name w:val="Emphasis"/>
    <w:basedOn w:val="DefaultParagraphFont"/>
    <w:uiPriority w:val="20"/>
    <w:qFormat/>
    <w:rsid w:val="0010666D"/>
    <w:rPr>
      <w:i/>
      <w:iCs/>
    </w:rPr>
  </w:style>
  <w:style w:type="paragraph" w:styleId="BodyText2">
    <w:name w:val="Body Text 2"/>
    <w:basedOn w:val="Normal"/>
    <w:link w:val="BodyText2Char"/>
    <w:rsid w:val="0010666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0666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146D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146D6"/>
    <w:rPr>
      <w:b/>
      <w:bCs/>
    </w:rPr>
  </w:style>
  <w:style w:type="paragraph" w:styleId="NoSpacing">
    <w:name w:val="No Spacing"/>
    <w:uiPriority w:val="1"/>
    <w:qFormat/>
    <w:rsid w:val="00025200"/>
    <w:pPr>
      <w:spacing w:after="0" w:line="240" w:lineRule="auto"/>
    </w:pPr>
    <w:rPr>
      <w:rFonts w:ascii="Calibri" w:eastAsia="Calibri" w:hAnsi="Calibri" w:cs="Times New Roman"/>
    </w:rPr>
  </w:style>
  <w:style w:type="table" w:styleId="TableGrid">
    <w:name w:val="Table Grid"/>
    <w:basedOn w:val="TableNormal"/>
    <w:uiPriority w:val="39"/>
    <w:rsid w:val="004C0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2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7C7"/>
  </w:style>
  <w:style w:type="paragraph" w:styleId="Footer">
    <w:name w:val="footer"/>
    <w:basedOn w:val="Normal"/>
    <w:link w:val="FooterChar"/>
    <w:uiPriority w:val="99"/>
    <w:unhideWhenUsed/>
    <w:rsid w:val="00252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7C7"/>
  </w:style>
  <w:style w:type="character" w:styleId="Hyperlink">
    <w:name w:val="Hyperlink"/>
    <w:basedOn w:val="DefaultParagraphFont"/>
    <w:uiPriority w:val="99"/>
    <w:unhideWhenUsed/>
    <w:rsid w:val="00C40BF6"/>
    <w:rPr>
      <w:color w:val="0000FF" w:themeColor="hyperlink"/>
      <w:u w:val="single"/>
    </w:rPr>
  </w:style>
  <w:style w:type="paragraph" w:styleId="HTMLPreformatted">
    <w:name w:val="HTML Preformatted"/>
    <w:basedOn w:val="Normal"/>
    <w:link w:val="HTMLPreformattedChar"/>
    <w:uiPriority w:val="99"/>
    <w:semiHidden/>
    <w:unhideWhenUsed/>
    <w:rsid w:val="00D86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86D0D"/>
    <w:rPr>
      <w:rFonts w:ascii="Courier New" w:eastAsia="Times New Roman" w:hAnsi="Courier New" w:cs="Courier New"/>
      <w:sz w:val="20"/>
      <w:szCs w:val="20"/>
      <w:lang w:eastAsia="id-ID"/>
    </w:rPr>
  </w:style>
  <w:style w:type="character" w:customStyle="1" w:styleId="y2iqfc">
    <w:name w:val="y2iqfc"/>
    <w:basedOn w:val="DefaultParagraphFont"/>
    <w:rsid w:val="00D86D0D"/>
  </w:style>
  <w:style w:type="paragraph" w:styleId="Bibliography">
    <w:name w:val="Bibliography"/>
    <w:basedOn w:val="Normal"/>
    <w:next w:val="Normal"/>
    <w:uiPriority w:val="37"/>
    <w:unhideWhenUsed/>
    <w:rsid w:val="00081F9E"/>
    <w:pPr>
      <w:spacing w:after="0" w:line="480" w:lineRule="auto"/>
      <w:ind w:left="720" w:hanging="720"/>
    </w:pPr>
  </w:style>
  <w:style w:type="paragraph" w:styleId="BodyText">
    <w:name w:val="Body Text"/>
    <w:basedOn w:val="Normal"/>
    <w:link w:val="BodyTextChar"/>
    <w:uiPriority w:val="99"/>
    <w:unhideWhenUsed/>
    <w:rsid w:val="00EF7E6E"/>
    <w:pPr>
      <w:spacing w:after="120"/>
    </w:pPr>
  </w:style>
  <w:style w:type="character" w:customStyle="1" w:styleId="BodyTextChar">
    <w:name w:val="Body Text Char"/>
    <w:basedOn w:val="DefaultParagraphFont"/>
    <w:link w:val="BodyText"/>
    <w:uiPriority w:val="99"/>
    <w:rsid w:val="00EF7E6E"/>
  </w:style>
  <w:style w:type="character" w:customStyle="1" w:styleId="Heading1Char">
    <w:name w:val="Heading 1 Char"/>
    <w:basedOn w:val="DefaultParagraphFont"/>
    <w:link w:val="Heading1"/>
    <w:uiPriority w:val="1"/>
    <w:rsid w:val="00EF7E6E"/>
    <w:rPr>
      <w:rFonts w:ascii="Trebuchet MS" w:eastAsia="Trebuchet MS" w:hAnsi="Trebuchet MS" w:cs="Trebuchet MS"/>
      <w:b/>
      <w:bCs/>
      <w:i/>
      <w:sz w:val="24"/>
      <w:szCs w:val="24"/>
      <w:lang w:val="id"/>
    </w:rPr>
  </w:style>
  <w:style w:type="paragraph" w:customStyle="1" w:styleId="TableParagraph">
    <w:name w:val="Table Paragraph"/>
    <w:basedOn w:val="Normal"/>
    <w:uiPriority w:val="1"/>
    <w:qFormat/>
    <w:rsid w:val="00EF7E6E"/>
    <w:pPr>
      <w:widowControl w:val="0"/>
      <w:autoSpaceDE w:val="0"/>
      <w:autoSpaceDN w:val="0"/>
      <w:spacing w:after="0" w:line="240" w:lineRule="auto"/>
    </w:pPr>
    <w:rPr>
      <w:rFonts w:ascii="Trebuchet MS" w:eastAsia="Trebuchet MS" w:hAnsi="Trebuchet MS" w:cs="Trebuchet MS"/>
      <w:lang w:val="id"/>
    </w:rPr>
  </w:style>
  <w:style w:type="paragraph" w:styleId="BalloonText">
    <w:name w:val="Balloon Text"/>
    <w:basedOn w:val="Normal"/>
    <w:link w:val="BalloonTextChar"/>
    <w:uiPriority w:val="99"/>
    <w:semiHidden/>
    <w:unhideWhenUsed/>
    <w:rsid w:val="008D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99"/>
    <w:rPr>
      <w:rFonts w:ascii="Tahoma" w:hAnsi="Tahoma" w:cs="Tahoma"/>
      <w:sz w:val="16"/>
      <w:szCs w:val="16"/>
    </w:rPr>
  </w:style>
  <w:style w:type="character" w:styleId="LineNumber">
    <w:name w:val="line number"/>
    <w:basedOn w:val="DefaultParagraphFont"/>
    <w:uiPriority w:val="99"/>
    <w:semiHidden/>
    <w:unhideWhenUsed/>
    <w:rsid w:val="00BD4947"/>
  </w:style>
  <w:style w:type="paragraph" w:styleId="EndnoteText">
    <w:name w:val="endnote text"/>
    <w:basedOn w:val="Normal"/>
    <w:link w:val="EndnoteTextChar"/>
    <w:uiPriority w:val="99"/>
    <w:semiHidden/>
    <w:unhideWhenUsed/>
    <w:rsid w:val="006A7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7840"/>
    <w:rPr>
      <w:sz w:val="20"/>
      <w:szCs w:val="20"/>
    </w:rPr>
  </w:style>
  <w:style w:type="character" w:styleId="EndnoteReference">
    <w:name w:val="endnote reference"/>
    <w:basedOn w:val="DefaultParagraphFont"/>
    <w:uiPriority w:val="99"/>
    <w:semiHidden/>
    <w:unhideWhenUsed/>
    <w:rsid w:val="006A78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DE"/>
  </w:style>
  <w:style w:type="paragraph" w:styleId="Heading1">
    <w:name w:val="heading 1"/>
    <w:basedOn w:val="Normal"/>
    <w:link w:val="Heading1Char"/>
    <w:uiPriority w:val="1"/>
    <w:qFormat/>
    <w:rsid w:val="00EF7E6E"/>
    <w:pPr>
      <w:widowControl w:val="0"/>
      <w:autoSpaceDE w:val="0"/>
      <w:autoSpaceDN w:val="0"/>
      <w:spacing w:before="70" w:after="0" w:line="240" w:lineRule="auto"/>
      <w:ind w:left="3856"/>
      <w:outlineLvl w:val="0"/>
    </w:pPr>
    <w:rPr>
      <w:rFonts w:ascii="Trebuchet MS" w:eastAsia="Trebuchet MS" w:hAnsi="Trebuchet MS" w:cs="Trebuchet MS"/>
      <w:b/>
      <w:bCs/>
      <w:i/>
      <w:sz w:val="24"/>
      <w:szCs w:val="24"/>
      <w:lang w:val="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er Char1,Body of text,Body of textCxSp"/>
    <w:basedOn w:val="Normal"/>
    <w:link w:val="ListParagraphChar"/>
    <w:uiPriority w:val="34"/>
    <w:qFormat/>
    <w:rsid w:val="00BC1D7D"/>
    <w:pPr>
      <w:ind w:left="720"/>
      <w:contextualSpacing/>
    </w:pPr>
  </w:style>
  <w:style w:type="paragraph" w:styleId="FootnoteText">
    <w:name w:val="footnote text"/>
    <w:aliases w:val="Char Char Char,Char Char,Char"/>
    <w:basedOn w:val="Normal"/>
    <w:link w:val="FootnoteTextChar"/>
    <w:uiPriority w:val="99"/>
    <w:unhideWhenUsed/>
    <w:rsid w:val="00BC1D7D"/>
    <w:pPr>
      <w:spacing w:after="0" w:line="240" w:lineRule="auto"/>
    </w:pPr>
    <w:rPr>
      <w:sz w:val="20"/>
      <w:szCs w:val="20"/>
    </w:rPr>
  </w:style>
  <w:style w:type="character" w:customStyle="1" w:styleId="FootnoteTextChar">
    <w:name w:val="Footnote Text Char"/>
    <w:aliases w:val="Char Char Char Char,Char Char Char1,Char Char1"/>
    <w:basedOn w:val="DefaultParagraphFont"/>
    <w:link w:val="FootnoteText"/>
    <w:uiPriority w:val="99"/>
    <w:rsid w:val="00BC1D7D"/>
    <w:rPr>
      <w:sz w:val="20"/>
      <w:szCs w:val="20"/>
    </w:rPr>
  </w:style>
  <w:style w:type="character" w:styleId="FootnoteReference">
    <w:name w:val="footnote reference"/>
    <w:basedOn w:val="DefaultParagraphFont"/>
    <w:uiPriority w:val="99"/>
    <w:semiHidden/>
    <w:unhideWhenUsed/>
    <w:rsid w:val="00BC1D7D"/>
    <w:rPr>
      <w:vertAlign w:val="superscript"/>
    </w:rPr>
  </w:style>
  <w:style w:type="character" w:customStyle="1" w:styleId="ListParagraphChar">
    <w:name w:val="List Paragraph Char"/>
    <w:aliases w:val="Header Char1 Char,Body of text Char,Body of textCxSp Char"/>
    <w:basedOn w:val="DefaultParagraphFont"/>
    <w:link w:val="ListParagraph"/>
    <w:uiPriority w:val="34"/>
    <w:locked/>
    <w:rsid w:val="00FC2700"/>
  </w:style>
  <w:style w:type="character" w:styleId="Emphasis">
    <w:name w:val="Emphasis"/>
    <w:basedOn w:val="DefaultParagraphFont"/>
    <w:uiPriority w:val="20"/>
    <w:qFormat/>
    <w:rsid w:val="0010666D"/>
    <w:rPr>
      <w:i/>
      <w:iCs/>
    </w:rPr>
  </w:style>
  <w:style w:type="paragraph" w:styleId="BodyText2">
    <w:name w:val="Body Text 2"/>
    <w:basedOn w:val="Normal"/>
    <w:link w:val="BodyText2Char"/>
    <w:rsid w:val="0010666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0666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146D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146D6"/>
    <w:rPr>
      <w:b/>
      <w:bCs/>
    </w:rPr>
  </w:style>
  <w:style w:type="paragraph" w:styleId="NoSpacing">
    <w:name w:val="No Spacing"/>
    <w:uiPriority w:val="1"/>
    <w:qFormat/>
    <w:rsid w:val="00025200"/>
    <w:pPr>
      <w:spacing w:after="0" w:line="240" w:lineRule="auto"/>
    </w:pPr>
    <w:rPr>
      <w:rFonts w:ascii="Calibri" w:eastAsia="Calibri" w:hAnsi="Calibri" w:cs="Times New Roman"/>
    </w:rPr>
  </w:style>
  <w:style w:type="table" w:styleId="TableGrid">
    <w:name w:val="Table Grid"/>
    <w:basedOn w:val="TableNormal"/>
    <w:uiPriority w:val="39"/>
    <w:rsid w:val="004C0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2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7C7"/>
  </w:style>
  <w:style w:type="paragraph" w:styleId="Footer">
    <w:name w:val="footer"/>
    <w:basedOn w:val="Normal"/>
    <w:link w:val="FooterChar"/>
    <w:uiPriority w:val="99"/>
    <w:unhideWhenUsed/>
    <w:rsid w:val="00252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7C7"/>
  </w:style>
  <w:style w:type="character" w:styleId="Hyperlink">
    <w:name w:val="Hyperlink"/>
    <w:basedOn w:val="DefaultParagraphFont"/>
    <w:uiPriority w:val="99"/>
    <w:unhideWhenUsed/>
    <w:rsid w:val="00C40BF6"/>
    <w:rPr>
      <w:color w:val="0000FF" w:themeColor="hyperlink"/>
      <w:u w:val="single"/>
    </w:rPr>
  </w:style>
  <w:style w:type="paragraph" w:styleId="HTMLPreformatted">
    <w:name w:val="HTML Preformatted"/>
    <w:basedOn w:val="Normal"/>
    <w:link w:val="HTMLPreformattedChar"/>
    <w:uiPriority w:val="99"/>
    <w:semiHidden/>
    <w:unhideWhenUsed/>
    <w:rsid w:val="00D86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86D0D"/>
    <w:rPr>
      <w:rFonts w:ascii="Courier New" w:eastAsia="Times New Roman" w:hAnsi="Courier New" w:cs="Courier New"/>
      <w:sz w:val="20"/>
      <w:szCs w:val="20"/>
      <w:lang w:eastAsia="id-ID"/>
    </w:rPr>
  </w:style>
  <w:style w:type="character" w:customStyle="1" w:styleId="y2iqfc">
    <w:name w:val="y2iqfc"/>
    <w:basedOn w:val="DefaultParagraphFont"/>
    <w:rsid w:val="00D86D0D"/>
  </w:style>
  <w:style w:type="paragraph" w:styleId="Bibliography">
    <w:name w:val="Bibliography"/>
    <w:basedOn w:val="Normal"/>
    <w:next w:val="Normal"/>
    <w:uiPriority w:val="37"/>
    <w:unhideWhenUsed/>
    <w:rsid w:val="00081F9E"/>
    <w:pPr>
      <w:spacing w:after="0" w:line="480" w:lineRule="auto"/>
      <w:ind w:left="720" w:hanging="720"/>
    </w:pPr>
  </w:style>
  <w:style w:type="paragraph" w:styleId="BodyText">
    <w:name w:val="Body Text"/>
    <w:basedOn w:val="Normal"/>
    <w:link w:val="BodyTextChar"/>
    <w:uiPriority w:val="99"/>
    <w:unhideWhenUsed/>
    <w:rsid w:val="00EF7E6E"/>
    <w:pPr>
      <w:spacing w:after="120"/>
    </w:pPr>
  </w:style>
  <w:style w:type="character" w:customStyle="1" w:styleId="BodyTextChar">
    <w:name w:val="Body Text Char"/>
    <w:basedOn w:val="DefaultParagraphFont"/>
    <w:link w:val="BodyText"/>
    <w:uiPriority w:val="99"/>
    <w:rsid w:val="00EF7E6E"/>
  </w:style>
  <w:style w:type="character" w:customStyle="1" w:styleId="Heading1Char">
    <w:name w:val="Heading 1 Char"/>
    <w:basedOn w:val="DefaultParagraphFont"/>
    <w:link w:val="Heading1"/>
    <w:uiPriority w:val="1"/>
    <w:rsid w:val="00EF7E6E"/>
    <w:rPr>
      <w:rFonts w:ascii="Trebuchet MS" w:eastAsia="Trebuchet MS" w:hAnsi="Trebuchet MS" w:cs="Trebuchet MS"/>
      <w:b/>
      <w:bCs/>
      <w:i/>
      <w:sz w:val="24"/>
      <w:szCs w:val="24"/>
      <w:lang w:val="id"/>
    </w:rPr>
  </w:style>
  <w:style w:type="paragraph" w:customStyle="1" w:styleId="TableParagraph">
    <w:name w:val="Table Paragraph"/>
    <w:basedOn w:val="Normal"/>
    <w:uiPriority w:val="1"/>
    <w:qFormat/>
    <w:rsid w:val="00EF7E6E"/>
    <w:pPr>
      <w:widowControl w:val="0"/>
      <w:autoSpaceDE w:val="0"/>
      <w:autoSpaceDN w:val="0"/>
      <w:spacing w:after="0" w:line="240" w:lineRule="auto"/>
    </w:pPr>
    <w:rPr>
      <w:rFonts w:ascii="Trebuchet MS" w:eastAsia="Trebuchet MS" w:hAnsi="Trebuchet MS" w:cs="Trebuchet MS"/>
      <w:lang w:val="id"/>
    </w:rPr>
  </w:style>
  <w:style w:type="paragraph" w:styleId="BalloonText">
    <w:name w:val="Balloon Text"/>
    <w:basedOn w:val="Normal"/>
    <w:link w:val="BalloonTextChar"/>
    <w:uiPriority w:val="99"/>
    <w:semiHidden/>
    <w:unhideWhenUsed/>
    <w:rsid w:val="008D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99"/>
    <w:rPr>
      <w:rFonts w:ascii="Tahoma" w:hAnsi="Tahoma" w:cs="Tahoma"/>
      <w:sz w:val="16"/>
      <w:szCs w:val="16"/>
    </w:rPr>
  </w:style>
  <w:style w:type="character" w:styleId="LineNumber">
    <w:name w:val="line number"/>
    <w:basedOn w:val="DefaultParagraphFont"/>
    <w:uiPriority w:val="99"/>
    <w:semiHidden/>
    <w:unhideWhenUsed/>
    <w:rsid w:val="00BD4947"/>
  </w:style>
  <w:style w:type="paragraph" w:styleId="EndnoteText">
    <w:name w:val="endnote text"/>
    <w:basedOn w:val="Normal"/>
    <w:link w:val="EndnoteTextChar"/>
    <w:uiPriority w:val="99"/>
    <w:semiHidden/>
    <w:unhideWhenUsed/>
    <w:rsid w:val="006A7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7840"/>
    <w:rPr>
      <w:sz w:val="20"/>
      <w:szCs w:val="20"/>
    </w:rPr>
  </w:style>
  <w:style w:type="character" w:styleId="EndnoteReference">
    <w:name w:val="endnote reference"/>
    <w:basedOn w:val="DefaultParagraphFont"/>
    <w:uiPriority w:val="99"/>
    <w:semiHidden/>
    <w:unhideWhenUsed/>
    <w:rsid w:val="006A7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266">
      <w:bodyDiv w:val="1"/>
      <w:marLeft w:val="0"/>
      <w:marRight w:val="0"/>
      <w:marTop w:val="0"/>
      <w:marBottom w:val="0"/>
      <w:divBdr>
        <w:top w:val="none" w:sz="0" w:space="0" w:color="auto"/>
        <w:left w:val="none" w:sz="0" w:space="0" w:color="auto"/>
        <w:bottom w:val="none" w:sz="0" w:space="0" w:color="auto"/>
        <w:right w:val="none" w:sz="0" w:space="0" w:color="auto"/>
      </w:divBdr>
      <w:divsChild>
        <w:div w:id="1590000161">
          <w:marLeft w:val="0"/>
          <w:marRight w:val="0"/>
          <w:marTop w:val="15"/>
          <w:marBottom w:val="0"/>
          <w:divBdr>
            <w:top w:val="single" w:sz="48" w:space="0" w:color="auto"/>
            <w:left w:val="single" w:sz="48" w:space="0" w:color="auto"/>
            <w:bottom w:val="single" w:sz="48" w:space="0" w:color="auto"/>
            <w:right w:val="single" w:sz="48" w:space="0" w:color="auto"/>
          </w:divBdr>
          <w:divsChild>
            <w:div w:id="1905682588">
              <w:marLeft w:val="0"/>
              <w:marRight w:val="0"/>
              <w:marTop w:val="0"/>
              <w:marBottom w:val="0"/>
              <w:divBdr>
                <w:top w:val="none" w:sz="0" w:space="0" w:color="auto"/>
                <w:left w:val="none" w:sz="0" w:space="0" w:color="auto"/>
                <w:bottom w:val="none" w:sz="0" w:space="0" w:color="auto"/>
                <w:right w:val="none" w:sz="0" w:space="0" w:color="auto"/>
              </w:divBdr>
              <w:divsChild>
                <w:div w:id="8257603">
                  <w:marLeft w:val="0"/>
                  <w:marRight w:val="0"/>
                  <w:marTop w:val="0"/>
                  <w:marBottom w:val="0"/>
                  <w:divBdr>
                    <w:top w:val="none" w:sz="0" w:space="0" w:color="auto"/>
                    <w:left w:val="none" w:sz="0" w:space="0" w:color="auto"/>
                    <w:bottom w:val="none" w:sz="0" w:space="0" w:color="auto"/>
                    <w:right w:val="none" w:sz="0" w:space="0" w:color="auto"/>
                  </w:divBdr>
                </w:div>
                <w:div w:id="17854274">
                  <w:marLeft w:val="0"/>
                  <w:marRight w:val="0"/>
                  <w:marTop w:val="0"/>
                  <w:marBottom w:val="0"/>
                  <w:divBdr>
                    <w:top w:val="none" w:sz="0" w:space="0" w:color="auto"/>
                    <w:left w:val="none" w:sz="0" w:space="0" w:color="auto"/>
                    <w:bottom w:val="none" w:sz="0" w:space="0" w:color="auto"/>
                    <w:right w:val="none" w:sz="0" w:space="0" w:color="auto"/>
                  </w:divBdr>
                </w:div>
                <w:div w:id="33117714">
                  <w:marLeft w:val="0"/>
                  <w:marRight w:val="0"/>
                  <w:marTop w:val="0"/>
                  <w:marBottom w:val="0"/>
                  <w:divBdr>
                    <w:top w:val="none" w:sz="0" w:space="0" w:color="auto"/>
                    <w:left w:val="none" w:sz="0" w:space="0" w:color="auto"/>
                    <w:bottom w:val="none" w:sz="0" w:space="0" w:color="auto"/>
                    <w:right w:val="none" w:sz="0" w:space="0" w:color="auto"/>
                  </w:divBdr>
                </w:div>
                <w:div w:id="41949684">
                  <w:marLeft w:val="0"/>
                  <w:marRight w:val="0"/>
                  <w:marTop w:val="0"/>
                  <w:marBottom w:val="0"/>
                  <w:divBdr>
                    <w:top w:val="none" w:sz="0" w:space="0" w:color="auto"/>
                    <w:left w:val="none" w:sz="0" w:space="0" w:color="auto"/>
                    <w:bottom w:val="none" w:sz="0" w:space="0" w:color="auto"/>
                    <w:right w:val="none" w:sz="0" w:space="0" w:color="auto"/>
                  </w:divBdr>
                </w:div>
                <w:div w:id="53891051">
                  <w:marLeft w:val="0"/>
                  <w:marRight w:val="0"/>
                  <w:marTop w:val="0"/>
                  <w:marBottom w:val="0"/>
                  <w:divBdr>
                    <w:top w:val="none" w:sz="0" w:space="0" w:color="auto"/>
                    <w:left w:val="none" w:sz="0" w:space="0" w:color="auto"/>
                    <w:bottom w:val="none" w:sz="0" w:space="0" w:color="auto"/>
                    <w:right w:val="none" w:sz="0" w:space="0" w:color="auto"/>
                  </w:divBdr>
                </w:div>
                <w:div w:id="56053827">
                  <w:marLeft w:val="0"/>
                  <w:marRight w:val="0"/>
                  <w:marTop w:val="0"/>
                  <w:marBottom w:val="0"/>
                  <w:divBdr>
                    <w:top w:val="none" w:sz="0" w:space="0" w:color="auto"/>
                    <w:left w:val="none" w:sz="0" w:space="0" w:color="auto"/>
                    <w:bottom w:val="none" w:sz="0" w:space="0" w:color="auto"/>
                    <w:right w:val="none" w:sz="0" w:space="0" w:color="auto"/>
                  </w:divBdr>
                </w:div>
                <w:div w:id="83573555">
                  <w:marLeft w:val="0"/>
                  <w:marRight w:val="0"/>
                  <w:marTop w:val="0"/>
                  <w:marBottom w:val="0"/>
                  <w:divBdr>
                    <w:top w:val="none" w:sz="0" w:space="0" w:color="auto"/>
                    <w:left w:val="none" w:sz="0" w:space="0" w:color="auto"/>
                    <w:bottom w:val="none" w:sz="0" w:space="0" w:color="auto"/>
                    <w:right w:val="none" w:sz="0" w:space="0" w:color="auto"/>
                  </w:divBdr>
                </w:div>
                <w:div w:id="103578196">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63669379">
                  <w:marLeft w:val="0"/>
                  <w:marRight w:val="0"/>
                  <w:marTop w:val="0"/>
                  <w:marBottom w:val="0"/>
                  <w:divBdr>
                    <w:top w:val="none" w:sz="0" w:space="0" w:color="auto"/>
                    <w:left w:val="none" w:sz="0" w:space="0" w:color="auto"/>
                    <w:bottom w:val="none" w:sz="0" w:space="0" w:color="auto"/>
                    <w:right w:val="none" w:sz="0" w:space="0" w:color="auto"/>
                  </w:divBdr>
                </w:div>
                <w:div w:id="177820253">
                  <w:marLeft w:val="0"/>
                  <w:marRight w:val="0"/>
                  <w:marTop w:val="0"/>
                  <w:marBottom w:val="0"/>
                  <w:divBdr>
                    <w:top w:val="none" w:sz="0" w:space="0" w:color="auto"/>
                    <w:left w:val="none" w:sz="0" w:space="0" w:color="auto"/>
                    <w:bottom w:val="none" w:sz="0" w:space="0" w:color="auto"/>
                    <w:right w:val="none" w:sz="0" w:space="0" w:color="auto"/>
                  </w:divBdr>
                </w:div>
                <w:div w:id="238367450">
                  <w:marLeft w:val="0"/>
                  <w:marRight w:val="0"/>
                  <w:marTop w:val="0"/>
                  <w:marBottom w:val="0"/>
                  <w:divBdr>
                    <w:top w:val="none" w:sz="0" w:space="0" w:color="auto"/>
                    <w:left w:val="none" w:sz="0" w:space="0" w:color="auto"/>
                    <w:bottom w:val="none" w:sz="0" w:space="0" w:color="auto"/>
                    <w:right w:val="none" w:sz="0" w:space="0" w:color="auto"/>
                  </w:divBdr>
                </w:div>
                <w:div w:id="248586363">
                  <w:marLeft w:val="0"/>
                  <w:marRight w:val="0"/>
                  <w:marTop w:val="0"/>
                  <w:marBottom w:val="0"/>
                  <w:divBdr>
                    <w:top w:val="none" w:sz="0" w:space="0" w:color="auto"/>
                    <w:left w:val="none" w:sz="0" w:space="0" w:color="auto"/>
                    <w:bottom w:val="none" w:sz="0" w:space="0" w:color="auto"/>
                    <w:right w:val="none" w:sz="0" w:space="0" w:color="auto"/>
                  </w:divBdr>
                </w:div>
                <w:div w:id="258298650">
                  <w:marLeft w:val="0"/>
                  <w:marRight w:val="0"/>
                  <w:marTop w:val="0"/>
                  <w:marBottom w:val="0"/>
                  <w:divBdr>
                    <w:top w:val="none" w:sz="0" w:space="0" w:color="auto"/>
                    <w:left w:val="none" w:sz="0" w:space="0" w:color="auto"/>
                    <w:bottom w:val="none" w:sz="0" w:space="0" w:color="auto"/>
                    <w:right w:val="none" w:sz="0" w:space="0" w:color="auto"/>
                  </w:divBdr>
                </w:div>
                <w:div w:id="303706815">
                  <w:marLeft w:val="0"/>
                  <w:marRight w:val="0"/>
                  <w:marTop w:val="0"/>
                  <w:marBottom w:val="0"/>
                  <w:divBdr>
                    <w:top w:val="none" w:sz="0" w:space="0" w:color="auto"/>
                    <w:left w:val="none" w:sz="0" w:space="0" w:color="auto"/>
                    <w:bottom w:val="none" w:sz="0" w:space="0" w:color="auto"/>
                    <w:right w:val="none" w:sz="0" w:space="0" w:color="auto"/>
                  </w:divBdr>
                </w:div>
                <w:div w:id="316420953">
                  <w:marLeft w:val="0"/>
                  <w:marRight w:val="0"/>
                  <w:marTop w:val="0"/>
                  <w:marBottom w:val="0"/>
                  <w:divBdr>
                    <w:top w:val="none" w:sz="0" w:space="0" w:color="auto"/>
                    <w:left w:val="none" w:sz="0" w:space="0" w:color="auto"/>
                    <w:bottom w:val="none" w:sz="0" w:space="0" w:color="auto"/>
                    <w:right w:val="none" w:sz="0" w:space="0" w:color="auto"/>
                  </w:divBdr>
                </w:div>
                <w:div w:id="338583154">
                  <w:marLeft w:val="0"/>
                  <w:marRight w:val="0"/>
                  <w:marTop w:val="0"/>
                  <w:marBottom w:val="0"/>
                  <w:divBdr>
                    <w:top w:val="none" w:sz="0" w:space="0" w:color="auto"/>
                    <w:left w:val="none" w:sz="0" w:space="0" w:color="auto"/>
                    <w:bottom w:val="none" w:sz="0" w:space="0" w:color="auto"/>
                    <w:right w:val="none" w:sz="0" w:space="0" w:color="auto"/>
                  </w:divBdr>
                </w:div>
                <w:div w:id="339433911">
                  <w:marLeft w:val="0"/>
                  <w:marRight w:val="0"/>
                  <w:marTop w:val="0"/>
                  <w:marBottom w:val="0"/>
                  <w:divBdr>
                    <w:top w:val="none" w:sz="0" w:space="0" w:color="auto"/>
                    <w:left w:val="none" w:sz="0" w:space="0" w:color="auto"/>
                    <w:bottom w:val="none" w:sz="0" w:space="0" w:color="auto"/>
                    <w:right w:val="none" w:sz="0" w:space="0" w:color="auto"/>
                  </w:divBdr>
                </w:div>
                <w:div w:id="344794835">
                  <w:marLeft w:val="0"/>
                  <w:marRight w:val="0"/>
                  <w:marTop w:val="0"/>
                  <w:marBottom w:val="0"/>
                  <w:divBdr>
                    <w:top w:val="none" w:sz="0" w:space="0" w:color="auto"/>
                    <w:left w:val="none" w:sz="0" w:space="0" w:color="auto"/>
                    <w:bottom w:val="none" w:sz="0" w:space="0" w:color="auto"/>
                    <w:right w:val="none" w:sz="0" w:space="0" w:color="auto"/>
                  </w:divBdr>
                </w:div>
                <w:div w:id="348988726">
                  <w:marLeft w:val="0"/>
                  <w:marRight w:val="0"/>
                  <w:marTop w:val="0"/>
                  <w:marBottom w:val="0"/>
                  <w:divBdr>
                    <w:top w:val="none" w:sz="0" w:space="0" w:color="auto"/>
                    <w:left w:val="none" w:sz="0" w:space="0" w:color="auto"/>
                    <w:bottom w:val="none" w:sz="0" w:space="0" w:color="auto"/>
                    <w:right w:val="none" w:sz="0" w:space="0" w:color="auto"/>
                  </w:divBdr>
                </w:div>
                <w:div w:id="358505489">
                  <w:marLeft w:val="0"/>
                  <w:marRight w:val="0"/>
                  <w:marTop w:val="0"/>
                  <w:marBottom w:val="0"/>
                  <w:divBdr>
                    <w:top w:val="none" w:sz="0" w:space="0" w:color="auto"/>
                    <w:left w:val="none" w:sz="0" w:space="0" w:color="auto"/>
                    <w:bottom w:val="none" w:sz="0" w:space="0" w:color="auto"/>
                    <w:right w:val="none" w:sz="0" w:space="0" w:color="auto"/>
                  </w:divBdr>
                </w:div>
                <w:div w:id="364446812">
                  <w:marLeft w:val="0"/>
                  <w:marRight w:val="0"/>
                  <w:marTop w:val="0"/>
                  <w:marBottom w:val="0"/>
                  <w:divBdr>
                    <w:top w:val="none" w:sz="0" w:space="0" w:color="auto"/>
                    <w:left w:val="none" w:sz="0" w:space="0" w:color="auto"/>
                    <w:bottom w:val="none" w:sz="0" w:space="0" w:color="auto"/>
                    <w:right w:val="none" w:sz="0" w:space="0" w:color="auto"/>
                  </w:divBdr>
                </w:div>
                <w:div w:id="381908804">
                  <w:marLeft w:val="0"/>
                  <w:marRight w:val="0"/>
                  <w:marTop w:val="0"/>
                  <w:marBottom w:val="0"/>
                  <w:divBdr>
                    <w:top w:val="none" w:sz="0" w:space="0" w:color="auto"/>
                    <w:left w:val="none" w:sz="0" w:space="0" w:color="auto"/>
                    <w:bottom w:val="none" w:sz="0" w:space="0" w:color="auto"/>
                    <w:right w:val="none" w:sz="0" w:space="0" w:color="auto"/>
                  </w:divBdr>
                </w:div>
                <w:div w:id="468402941">
                  <w:marLeft w:val="0"/>
                  <w:marRight w:val="0"/>
                  <w:marTop w:val="0"/>
                  <w:marBottom w:val="0"/>
                  <w:divBdr>
                    <w:top w:val="none" w:sz="0" w:space="0" w:color="auto"/>
                    <w:left w:val="none" w:sz="0" w:space="0" w:color="auto"/>
                    <w:bottom w:val="none" w:sz="0" w:space="0" w:color="auto"/>
                    <w:right w:val="none" w:sz="0" w:space="0" w:color="auto"/>
                  </w:divBdr>
                </w:div>
                <w:div w:id="474757812">
                  <w:marLeft w:val="0"/>
                  <w:marRight w:val="0"/>
                  <w:marTop w:val="0"/>
                  <w:marBottom w:val="0"/>
                  <w:divBdr>
                    <w:top w:val="none" w:sz="0" w:space="0" w:color="auto"/>
                    <w:left w:val="none" w:sz="0" w:space="0" w:color="auto"/>
                    <w:bottom w:val="none" w:sz="0" w:space="0" w:color="auto"/>
                    <w:right w:val="none" w:sz="0" w:space="0" w:color="auto"/>
                  </w:divBdr>
                </w:div>
                <w:div w:id="510872870">
                  <w:marLeft w:val="0"/>
                  <w:marRight w:val="0"/>
                  <w:marTop w:val="0"/>
                  <w:marBottom w:val="0"/>
                  <w:divBdr>
                    <w:top w:val="none" w:sz="0" w:space="0" w:color="auto"/>
                    <w:left w:val="none" w:sz="0" w:space="0" w:color="auto"/>
                    <w:bottom w:val="none" w:sz="0" w:space="0" w:color="auto"/>
                    <w:right w:val="none" w:sz="0" w:space="0" w:color="auto"/>
                  </w:divBdr>
                </w:div>
                <w:div w:id="517692808">
                  <w:marLeft w:val="0"/>
                  <w:marRight w:val="0"/>
                  <w:marTop w:val="0"/>
                  <w:marBottom w:val="0"/>
                  <w:divBdr>
                    <w:top w:val="none" w:sz="0" w:space="0" w:color="auto"/>
                    <w:left w:val="none" w:sz="0" w:space="0" w:color="auto"/>
                    <w:bottom w:val="none" w:sz="0" w:space="0" w:color="auto"/>
                    <w:right w:val="none" w:sz="0" w:space="0" w:color="auto"/>
                  </w:divBdr>
                </w:div>
                <w:div w:id="542670702">
                  <w:marLeft w:val="0"/>
                  <w:marRight w:val="0"/>
                  <w:marTop w:val="0"/>
                  <w:marBottom w:val="0"/>
                  <w:divBdr>
                    <w:top w:val="none" w:sz="0" w:space="0" w:color="auto"/>
                    <w:left w:val="none" w:sz="0" w:space="0" w:color="auto"/>
                    <w:bottom w:val="none" w:sz="0" w:space="0" w:color="auto"/>
                    <w:right w:val="none" w:sz="0" w:space="0" w:color="auto"/>
                  </w:divBdr>
                </w:div>
                <w:div w:id="555819257">
                  <w:marLeft w:val="0"/>
                  <w:marRight w:val="0"/>
                  <w:marTop w:val="0"/>
                  <w:marBottom w:val="0"/>
                  <w:divBdr>
                    <w:top w:val="none" w:sz="0" w:space="0" w:color="auto"/>
                    <w:left w:val="none" w:sz="0" w:space="0" w:color="auto"/>
                    <w:bottom w:val="none" w:sz="0" w:space="0" w:color="auto"/>
                    <w:right w:val="none" w:sz="0" w:space="0" w:color="auto"/>
                  </w:divBdr>
                </w:div>
                <w:div w:id="561067391">
                  <w:marLeft w:val="0"/>
                  <w:marRight w:val="0"/>
                  <w:marTop w:val="0"/>
                  <w:marBottom w:val="0"/>
                  <w:divBdr>
                    <w:top w:val="none" w:sz="0" w:space="0" w:color="auto"/>
                    <w:left w:val="none" w:sz="0" w:space="0" w:color="auto"/>
                    <w:bottom w:val="none" w:sz="0" w:space="0" w:color="auto"/>
                    <w:right w:val="none" w:sz="0" w:space="0" w:color="auto"/>
                  </w:divBdr>
                </w:div>
                <w:div w:id="610358706">
                  <w:marLeft w:val="0"/>
                  <w:marRight w:val="0"/>
                  <w:marTop w:val="0"/>
                  <w:marBottom w:val="0"/>
                  <w:divBdr>
                    <w:top w:val="none" w:sz="0" w:space="0" w:color="auto"/>
                    <w:left w:val="none" w:sz="0" w:space="0" w:color="auto"/>
                    <w:bottom w:val="none" w:sz="0" w:space="0" w:color="auto"/>
                    <w:right w:val="none" w:sz="0" w:space="0" w:color="auto"/>
                  </w:divBdr>
                </w:div>
                <w:div w:id="617376892">
                  <w:marLeft w:val="0"/>
                  <w:marRight w:val="0"/>
                  <w:marTop w:val="0"/>
                  <w:marBottom w:val="0"/>
                  <w:divBdr>
                    <w:top w:val="none" w:sz="0" w:space="0" w:color="auto"/>
                    <w:left w:val="none" w:sz="0" w:space="0" w:color="auto"/>
                    <w:bottom w:val="none" w:sz="0" w:space="0" w:color="auto"/>
                    <w:right w:val="none" w:sz="0" w:space="0" w:color="auto"/>
                  </w:divBdr>
                </w:div>
                <w:div w:id="649090992">
                  <w:marLeft w:val="0"/>
                  <w:marRight w:val="0"/>
                  <w:marTop w:val="0"/>
                  <w:marBottom w:val="0"/>
                  <w:divBdr>
                    <w:top w:val="none" w:sz="0" w:space="0" w:color="auto"/>
                    <w:left w:val="none" w:sz="0" w:space="0" w:color="auto"/>
                    <w:bottom w:val="none" w:sz="0" w:space="0" w:color="auto"/>
                    <w:right w:val="none" w:sz="0" w:space="0" w:color="auto"/>
                  </w:divBdr>
                </w:div>
                <w:div w:id="657152982">
                  <w:marLeft w:val="0"/>
                  <w:marRight w:val="0"/>
                  <w:marTop w:val="0"/>
                  <w:marBottom w:val="0"/>
                  <w:divBdr>
                    <w:top w:val="none" w:sz="0" w:space="0" w:color="auto"/>
                    <w:left w:val="none" w:sz="0" w:space="0" w:color="auto"/>
                    <w:bottom w:val="none" w:sz="0" w:space="0" w:color="auto"/>
                    <w:right w:val="none" w:sz="0" w:space="0" w:color="auto"/>
                  </w:divBdr>
                </w:div>
                <w:div w:id="662439702">
                  <w:marLeft w:val="0"/>
                  <w:marRight w:val="0"/>
                  <w:marTop w:val="0"/>
                  <w:marBottom w:val="0"/>
                  <w:divBdr>
                    <w:top w:val="none" w:sz="0" w:space="0" w:color="auto"/>
                    <w:left w:val="none" w:sz="0" w:space="0" w:color="auto"/>
                    <w:bottom w:val="none" w:sz="0" w:space="0" w:color="auto"/>
                    <w:right w:val="none" w:sz="0" w:space="0" w:color="auto"/>
                  </w:divBdr>
                </w:div>
                <w:div w:id="695279887">
                  <w:marLeft w:val="0"/>
                  <w:marRight w:val="0"/>
                  <w:marTop w:val="0"/>
                  <w:marBottom w:val="0"/>
                  <w:divBdr>
                    <w:top w:val="none" w:sz="0" w:space="0" w:color="auto"/>
                    <w:left w:val="none" w:sz="0" w:space="0" w:color="auto"/>
                    <w:bottom w:val="none" w:sz="0" w:space="0" w:color="auto"/>
                    <w:right w:val="none" w:sz="0" w:space="0" w:color="auto"/>
                  </w:divBdr>
                </w:div>
                <w:div w:id="719404002">
                  <w:marLeft w:val="0"/>
                  <w:marRight w:val="0"/>
                  <w:marTop w:val="0"/>
                  <w:marBottom w:val="0"/>
                  <w:divBdr>
                    <w:top w:val="none" w:sz="0" w:space="0" w:color="auto"/>
                    <w:left w:val="none" w:sz="0" w:space="0" w:color="auto"/>
                    <w:bottom w:val="none" w:sz="0" w:space="0" w:color="auto"/>
                    <w:right w:val="none" w:sz="0" w:space="0" w:color="auto"/>
                  </w:divBdr>
                </w:div>
                <w:div w:id="735975984">
                  <w:marLeft w:val="0"/>
                  <w:marRight w:val="0"/>
                  <w:marTop w:val="0"/>
                  <w:marBottom w:val="0"/>
                  <w:divBdr>
                    <w:top w:val="none" w:sz="0" w:space="0" w:color="auto"/>
                    <w:left w:val="none" w:sz="0" w:space="0" w:color="auto"/>
                    <w:bottom w:val="none" w:sz="0" w:space="0" w:color="auto"/>
                    <w:right w:val="none" w:sz="0" w:space="0" w:color="auto"/>
                  </w:divBdr>
                </w:div>
                <w:div w:id="796142411">
                  <w:marLeft w:val="0"/>
                  <w:marRight w:val="0"/>
                  <w:marTop w:val="0"/>
                  <w:marBottom w:val="0"/>
                  <w:divBdr>
                    <w:top w:val="none" w:sz="0" w:space="0" w:color="auto"/>
                    <w:left w:val="none" w:sz="0" w:space="0" w:color="auto"/>
                    <w:bottom w:val="none" w:sz="0" w:space="0" w:color="auto"/>
                    <w:right w:val="none" w:sz="0" w:space="0" w:color="auto"/>
                  </w:divBdr>
                </w:div>
                <w:div w:id="801579060">
                  <w:marLeft w:val="0"/>
                  <w:marRight w:val="0"/>
                  <w:marTop w:val="0"/>
                  <w:marBottom w:val="0"/>
                  <w:divBdr>
                    <w:top w:val="none" w:sz="0" w:space="0" w:color="auto"/>
                    <w:left w:val="none" w:sz="0" w:space="0" w:color="auto"/>
                    <w:bottom w:val="none" w:sz="0" w:space="0" w:color="auto"/>
                    <w:right w:val="none" w:sz="0" w:space="0" w:color="auto"/>
                  </w:divBdr>
                </w:div>
                <w:div w:id="807625815">
                  <w:marLeft w:val="0"/>
                  <w:marRight w:val="0"/>
                  <w:marTop w:val="0"/>
                  <w:marBottom w:val="0"/>
                  <w:divBdr>
                    <w:top w:val="none" w:sz="0" w:space="0" w:color="auto"/>
                    <w:left w:val="none" w:sz="0" w:space="0" w:color="auto"/>
                    <w:bottom w:val="none" w:sz="0" w:space="0" w:color="auto"/>
                    <w:right w:val="none" w:sz="0" w:space="0" w:color="auto"/>
                  </w:divBdr>
                </w:div>
                <w:div w:id="813453321">
                  <w:marLeft w:val="0"/>
                  <w:marRight w:val="0"/>
                  <w:marTop w:val="0"/>
                  <w:marBottom w:val="0"/>
                  <w:divBdr>
                    <w:top w:val="none" w:sz="0" w:space="0" w:color="auto"/>
                    <w:left w:val="none" w:sz="0" w:space="0" w:color="auto"/>
                    <w:bottom w:val="none" w:sz="0" w:space="0" w:color="auto"/>
                    <w:right w:val="none" w:sz="0" w:space="0" w:color="auto"/>
                  </w:divBdr>
                </w:div>
                <w:div w:id="913079459">
                  <w:marLeft w:val="0"/>
                  <w:marRight w:val="0"/>
                  <w:marTop w:val="0"/>
                  <w:marBottom w:val="0"/>
                  <w:divBdr>
                    <w:top w:val="none" w:sz="0" w:space="0" w:color="auto"/>
                    <w:left w:val="none" w:sz="0" w:space="0" w:color="auto"/>
                    <w:bottom w:val="none" w:sz="0" w:space="0" w:color="auto"/>
                    <w:right w:val="none" w:sz="0" w:space="0" w:color="auto"/>
                  </w:divBdr>
                </w:div>
                <w:div w:id="974793515">
                  <w:marLeft w:val="0"/>
                  <w:marRight w:val="0"/>
                  <w:marTop w:val="0"/>
                  <w:marBottom w:val="0"/>
                  <w:divBdr>
                    <w:top w:val="none" w:sz="0" w:space="0" w:color="auto"/>
                    <w:left w:val="none" w:sz="0" w:space="0" w:color="auto"/>
                    <w:bottom w:val="none" w:sz="0" w:space="0" w:color="auto"/>
                    <w:right w:val="none" w:sz="0" w:space="0" w:color="auto"/>
                  </w:divBdr>
                </w:div>
                <w:div w:id="999305450">
                  <w:marLeft w:val="0"/>
                  <w:marRight w:val="0"/>
                  <w:marTop w:val="0"/>
                  <w:marBottom w:val="0"/>
                  <w:divBdr>
                    <w:top w:val="none" w:sz="0" w:space="0" w:color="auto"/>
                    <w:left w:val="none" w:sz="0" w:space="0" w:color="auto"/>
                    <w:bottom w:val="none" w:sz="0" w:space="0" w:color="auto"/>
                    <w:right w:val="none" w:sz="0" w:space="0" w:color="auto"/>
                  </w:divBdr>
                </w:div>
                <w:div w:id="1004744187">
                  <w:marLeft w:val="0"/>
                  <w:marRight w:val="0"/>
                  <w:marTop w:val="0"/>
                  <w:marBottom w:val="0"/>
                  <w:divBdr>
                    <w:top w:val="none" w:sz="0" w:space="0" w:color="auto"/>
                    <w:left w:val="none" w:sz="0" w:space="0" w:color="auto"/>
                    <w:bottom w:val="none" w:sz="0" w:space="0" w:color="auto"/>
                    <w:right w:val="none" w:sz="0" w:space="0" w:color="auto"/>
                  </w:divBdr>
                </w:div>
                <w:div w:id="1016267216">
                  <w:marLeft w:val="0"/>
                  <w:marRight w:val="0"/>
                  <w:marTop w:val="0"/>
                  <w:marBottom w:val="0"/>
                  <w:divBdr>
                    <w:top w:val="none" w:sz="0" w:space="0" w:color="auto"/>
                    <w:left w:val="none" w:sz="0" w:space="0" w:color="auto"/>
                    <w:bottom w:val="none" w:sz="0" w:space="0" w:color="auto"/>
                    <w:right w:val="none" w:sz="0" w:space="0" w:color="auto"/>
                  </w:divBdr>
                </w:div>
                <w:div w:id="1024088074">
                  <w:marLeft w:val="0"/>
                  <w:marRight w:val="0"/>
                  <w:marTop w:val="0"/>
                  <w:marBottom w:val="0"/>
                  <w:divBdr>
                    <w:top w:val="none" w:sz="0" w:space="0" w:color="auto"/>
                    <w:left w:val="none" w:sz="0" w:space="0" w:color="auto"/>
                    <w:bottom w:val="none" w:sz="0" w:space="0" w:color="auto"/>
                    <w:right w:val="none" w:sz="0" w:space="0" w:color="auto"/>
                  </w:divBdr>
                </w:div>
                <w:div w:id="1031690850">
                  <w:marLeft w:val="0"/>
                  <w:marRight w:val="0"/>
                  <w:marTop w:val="0"/>
                  <w:marBottom w:val="0"/>
                  <w:divBdr>
                    <w:top w:val="none" w:sz="0" w:space="0" w:color="auto"/>
                    <w:left w:val="none" w:sz="0" w:space="0" w:color="auto"/>
                    <w:bottom w:val="none" w:sz="0" w:space="0" w:color="auto"/>
                    <w:right w:val="none" w:sz="0" w:space="0" w:color="auto"/>
                  </w:divBdr>
                </w:div>
                <w:div w:id="1047410681">
                  <w:marLeft w:val="0"/>
                  <w:marRight w:val="0"/>
                  <w:marTop w:val="0"/>
                  <w:marBottom w:val="0"/>
                  <w:divBdr>
                    <w:top w:val="none" w:sz="0" w:space="0" w:color="auto"/>
                    <w:left w:val="none" w:sz="0" w:space="0" w:color="auto"/>
                    <w:bottom w:val="none" w:sz="0" w:space="0" w:color="auto"/>
                    <w:right w:val="none" w:sz="0" w:space="0" w:color="auto"/>
                  </w:divBdr>
                </w:div>
                <w:div w:id="1059018381">
                  <w:marLeft w:val="0"/>
                  <w:marRight w:val="0"/>
                  <w:marTop w:val="0"/>
                  <w:marBottom w:val="0"/>
                  <w:divBdr>
                    <w:top w:val="none" w:sz="0" w:space="0" w:color="auto"/>
                    <w:left w:val="none" w:sz="0" w:space="0" w:color="auto"/>
                    <w:bottom w:val="none" w:sz="0" w:space="0" w:color="auto"/>
                    <w:right w:val="none" w:sz="0" w:space="0" w:color="auto"/>
                  </w:divBdr>
                </w:div>
                <w:div w:id="1062368216">
                  <w:marLeft w:val="0"/>
                  <w:marRight w:val="0"/>
                  <w:marTop w:val="0"/>
                  <w:marBottom w:val="0"/>
                  <w:divBdr>
                    <w:top w:val="none" w:sz="0" w:space="0" w:color="auto"/>
                    <w:left w:val="none" w:sz="0" w:space="0" w:color="auto"/>
                    <w:bottom w:val="none" w:sz="0" w:space="0" w:color="auto"/>
                    <w:right w:val="none" w:sz="0" w:space="0" w:color="auto"/>
                  </w:divBdr>
                </w:div>
                <w:div w:id="1125662937">
                  <w:marLeft w:val="0"/>
                  <w:marRight w:val="0"/>
                  <w:marTop w:val="0"/>
                  <w:marBottom w:val="0"/>
                  <w:divBdr>
                    <w:top w:val="none" w:sz="0" w:space="0" w:color="auto"/>
                    <w:left w:val="none" w:sz="0" w:space="0" w:color="auto"/>
                    <w:bottom w:val="none" w:sz="0" w:space="0" w:color="auto"/>
                    <w:right w:val="none" w:sz="0" w:space="0" w:color="auto"/>
                  </w:divBdr>
                </w:div>
                <w:div w:id="1126923892">
                  <w:marLeft w:val="0"/>
                  <w:marRight w:val="0"/>
                  <w:marTop w:val="0"/>
                  <w:marBottom w:val="0"/>
                  <w:divBdr>
                    <w:top w:val="none" w:sz="0" w:space="0" w:color="auto"/>
                    <w:left w:val="none" w:sz="0" w:space="0" w:color="auto"/>
                    <w:bottom w:val="none" w:sz="0" w:space="0" w:color="auto"/>
                    <w:right w:val="none" w:sz="0" w:space="0" w:color="auto"/>
                  </w:divBdr>
                </w:div>
                <w:div w:id="1180437573">
                  <w:marLeft w:val="0"/>
                  <w:marRight w:val="0"/>
                  <w:marTop w:val="0"/>
                  <w:marBottom w:val="0"/>
                  <w:divBdr>
                    <w:top w:val="none" w:sz="0" w:space="0" w:color="auto"/>
                    <w:left w:val="none" w:sz="0" w:space="0" w:color="auto"/>
                    <w:bottom w:val="none" w:sz="0" w:space="0" w:color="auto"/>
                    <w:right w:val="none" w:sz="0" w:space="0" w:color="auto"/>
                  </w:divBdr>
                </w:div>
                <w:div w:id="1215388474">
                  <w:marLeft w:val="0"/>
                  <w:marRight w:val="0"/>
                  <w:marTop w:val="0"/>
                  <w:marBottom w:val="0"/>
                  <w:divBdr>
                    <w:top w:val="none" w:sz="0" w:space="0" w:color="auto"/>
                    <w:left w:val="none" w:sz="0" w:space="0" w:color="auto"/>
                    <w:bottom w:val="none" w:sz="0" w:space="0" w:color="auto"/>
                    <w:right w:val="none" w:sz="0" w:space="0" w:color="auto"/>
                  </w:divBdr>
                </w:div>
                <w:div w:id="1267350218">
                  <w:marLeft w:val="0"/>
                  <w:marRight w:val="0"/>
                  <w:marTop w:val="0"/>
                  <w:marBottom w:val="0"/>
                  <w:divBdr>
                    <w:top w:val="none" w:sz="0" w:space="0" w:color="auto"/>
                    <w:left w:val="none" w:sz="0" w:space="0" w:color="auto"/>
                    <w:bottom w:val="none" w:sz="0" w:space="0" w:color="auto"/>
                    <w:right w:val="none" w:sz="0" w:space="0" w:color="auto"/>
                  </w:divBdr>
                </w:div>
                <w:div w:id="1271938721">
                  <w:marLeft w:val="0"/>
                  <w:marRight w:val="0"/>
                  <w:marTop w:val="0"/>
                  <w:marBottom w:val="0"/>
                  <w:divBdr>
                    <w:top w:val="none" w:sz="0" w:space="0" w:color="auto"/>
                    <w:left w:val="none" w:sz="0" w:space="0" w:color="auto"/>
                    <w:bottom w:val="none" w:sz="0" w:space="0" w:color="auto"/>
                    <w:right w:val="none" w:sz="0" w:space="0" w:color="auto"/>
                  </w:divBdr>
                </w:div>
                <w:div w:id="1285576320">
                  <w:marLeft w:val="0"/>
                  <w:marRight w:val="0"/>
                  <w:marTop w:val="0"/>
                  <w:marBottom w:val="0"/>
                  <w:divBdr>
                    <w:top w:val="none" w:sz="0" w:space="0" w:color="auto"/>
                    <w:left w:val="none" w:sz="0" w:space="0" w:color="auto"/>
                    <w:bottom w:val="none" w:sz="0" w:space="0" w:color="auto"/>
                    <w:right w:val="none" w:sz="0" w:space="0" w:color="auto"/>
                  </w:divBdr>
                </w:div>
                <w:div w:id="1300305620">
                  <w:marLeft w:val="0"/>
                  <w:marRight w:val="0"/>
                  <w:marTop w:val="0"/>
                  <w:marBottom w:val="0"/>
                  <w:divBdr>
                    <w:top w:val="none" w:sz="0" w:space="0" w:color="auto"/>
                    <w:left w:val="none" w:sz="0" w:space="0" w:color="auto"/>
                    <w:bottom w:val="none" w:sz="0" w:space="0" w:color="auto"/>
                    <w:right w:val="none" w:sz="0" w:space="0" w:color="auto"/>
                  </w:divBdr>
                </w:div>
                <w:div w:id="1308777254">
                  <w:marLeft w:val="0"/>
                  <w:marRight w:val="0"/>
                  <w:marTop w:val="0"/>
                  <w:marBottom w:val="0"/>
                  <w:divBdr>
                    <w:top w:val="none" w:sz="0" w:space="0" w:color="auto"/>
                    <w:left w:val="none" w:sz="0" w:space="0" w:color="auto"/>
                    <w:bottom w:val="none" w:sz="0" w:space="0" w:color="auto"/>
                    <w:right w:val="none" w:sz="0" w:space="0" w:color="auto"/>
                  </w:divBdr>
                </w:div>
                <w:div w:id="1332948509">
                  <w:marLeft w:val="0"/>
                  <w:marRight w:val="0"/>
                  <w:marTop w:val="0"/>
                  <w:marBottom w:val="0"/>
                  <w:divBdr>
                    <w:top w:val="none" w:sz="0" w:space="0" w:color="auto"/>
                    <w:left w:val="none" w:sz="0" w:space="0" w:color="auto"/>
                    <w:bottom w:val="none" w:sz="0" w:space="0" w:color="auto"/>
                    <w:right w:val="none" w:sz="0" w:space="0" w:color="auto"/>
                  </w:divBdr>
                </w:div>
                <w:div w:id="1349674129">
                  <w:marLeft w:val="0"/>
                  <w:marRight w:val="0"/>
                  <w:marTop w:val="0"/>
                  <w:marBottom w:val="0"/>
                  <w:divBdr>
                    <w:top w:val="none" w:sz="0" w:space="0" w:color="auto"/>
                    <w:left w:val="none" w:sz="0" w:space="0" w:color="auto"/>
                    <w:bottom w:val="none" w:sz="0" w:space="0" w:color="auto"/>
                    <w:right w:val="none" w:sz="0" w:space="0" w:color="auto"/>
                  </w:divBdr>
                </w:div>
                <w:div w:id="1354960312">
                  <w:marLeft w:val="0"/>
                  <w:marRight w:val="0"/>
                  <w:marTop w:val="0"/>
                  <w:marBottom w:val="0"/>
                  <w:divBdr>
                    <w:top w:val="none" w:sz="0" w:space="0" w:color="auto"/>
                    <w:left w:val="none" w:sz="0" w:space="0" w:color="auto"/>
                    <w:bottom w:val="none" w:sz="0" w:space="0" w:color="auto"/>
                    <w:right w:val="none" w:sz="0" w:space="0" w:color="auto"/>
                  </w:divBdr>
                </w:div>
                <w:div w:id="1366566633">
                  <w:marLeft w:val="0"/>
                  <w:marRight w:val="0"/>
                  <w:marTop w:val="0"/>
                  <w:marBottom w:val="0"/>
                  <w:divBdr>
                    <w:top w:val="none" w:sz="0" w:space="0" w:color="auto"/>
                    <w:left w:val="none" w:sz="0" w:space="0" w:color="auto"/>
                    <w:bottom w:val="none" w:sz="0" w:space="0" w:color="auto"/>
                    <w:right w:val="none" w:sz="0" w:space="0" w:color="auto"/>
                  </w:divBdr>
                </w:div>
                <w:div w:id="1406028277">
                  <w:marLeft w:val="0"/>
                  <w:marRight w:val="0"/>
                  <w:marTop w:val="0"/>
                  <w:marBottom w:val="0"/>
                  <w:divBdr>
                    <w:top w:val="none" w:sz="0" w:space="0" w:color="auto"/>
                    <w:left w:val="none" w:sz="0" w:space="0" w:color="auto"/>
                    <w:bottom w:val="none" w:sz="0" w:space="0" w:color="auto"/>
                    <w:right w:val="none" w:sz="0" w:space="0" w:color="auto"/>
                  </w:divBdr>
                </w:div>
                <w:div w:id="1459378700">
                  <w:marLeft w:val="0"/>
                  <w:marRight w:val="0"/>
                  <w:marTop w:val="0"/>
                  <w:marBottom w:val="0"/>
                  <w:divBdr>
                    <w:top w:val="none" w:sz="0" w:space="0" w:color="auto"/>
                    <w:left w:val="none" w:sz="0" w:space="0" w:color="auto"/>
                    <w:bottom w:val="none" w:sz="0" w:space="0" w:color="auto"/>
                    <w:right w:val="none" w:sz="0" w:space="0" w:color="auto"/>
                  </w:divBdr>
                </w:div>
                <w:div w:id="1459762984">
                  <w:marLeft w:val="0"/>
                  <w:marRight w:val="0"/>
                  <w:marTop w:val="0"/>
                  <w:marBottom w:val="0"/>
                  <w:divBdr>
                    <w:top w:val="none" w:sz="0" w:space="0" w:color="auto"/>
                    <w:left w:val="none" w:sz="0" w:space="0" w:color="auto"/>
                    <w:bottom w:val="none" w:sz="0" w:space="0" w:color="auto"/>
                    <w:right w:val="none" w:sz="0" w:space="0" w:color="auto"/>
                  </w:divBdr>
                </w:div>
                <w:div w:id="1508640384">
                  <w:marLeft w:val="0"/>
                  <w:marRight w:val="0"/>
                  <w:marTop w:val="0"/>
                  <w:marBottom w:val="0"/>
                  <w:divBdr>
                    <w:top w:val="none" w:sz="0" w:space="0" w:color="auto"/>
                    <w:left w:val="none" w:sz="0" w:space="0" w:color="auto"/>
                    <w:bottom w:val="none" w:sz="0" w:space="0" w:color="auto"/>
                    <w:right w:val="none" w:sz="0" w:space="0" w:color="auto"/>
                  </w:divBdr>
                </w:div>
                <w:div w:id="1509904951">
                  <w:marLeft w:val="0"/>
                  <w:marRight w:val="0"/>
                  <w:marTop w:val="0"/>
                  <w:marBottom w:val="0"/>
                  <w:divBdr>
                    <w:top w:val="none" w:sz="0" w:space="0" w:color="auto"/>
                    <w:left w:val="none" w:sz="0" w:space="0" w:color="auto"/>
                    <w:bottom w:val="none" w:sz="0" w:space="0" w:color="auto"/>
                    <w:right w:val="none" w:sz="0" w:space="0" w:color="auto"/>
                  </w:divBdr>
                </w:div>
                <w:div w:id="1532916880">
                  <w:marLeft w:val="0"/>
                  <w:marRight w:val="0"/>
                  <w:marTop w:val="0"/>
                  <w:marBottom w:val="0"/>
                  <w:divBdr>
                    <w:top w:val="none" w:sz="0" w:space="0" w:color="auto"/>
                    <w:left w:val="none" w:sz="0" w:space="0" w:color="auto"/>
                    <w:bottom w:val="none" w:sz="0" w:space="0" w:color="auto"/>
                    <w:right w:val="none" w:sz="0" w:space="0" w:color="auto"/>
                  </w:divBdr>
                </w:div>
                <w:div w:id="1546286888">
                  <w:marLeft w:val="0"/>
                  <w:marRight w:val="0"/>
                  <w:marTop w:val="0"/>
                  <w:marBottom w:val="0"/>
                  <w:divBdr>
                    <w:top w:val="none" w:sz="0" w:space="0" w:color="auto"/>
                    <w:left w:val="none" w:sz="0" w:space="0" w:color="auto"/>
                    <w:bottom w:val="none" w:sz="0" w:space="0" w:color="auto"/>
                    <w:right w:val="none" w:sz="0" w:space="0" w:color="auto"/>
                  </w:divBdr>
                </w:div>
                <w:div w:id="1553880801">
                  <w:marLeft w:val="0"/>
                  <w:marRight w:val="0"/>
                  <w:marTop w:val="0"/>
                  <w:marBottom w:val="0"/>
                  <w:divBdr>
                    <w:top w:val="none" w:sz="0" w:space="0" w:color="auto"/>
                    <w:left w:val="none" w:sz="0" w:space="0" w:color="auto"/>
                    <w:bottom w:val="none" w:sz="0" w:space="0" w:color="auto"/>
                    <w:right w:val="none" w:sz="0" w:space="0" w:color="auto"/>
                  </w:divBdr>
                </w:div>
                <w:div w:id="1562212190">
                  <w:marLeft w:val="0"/>
                  <w:marRight w:val="0"/>
                  <w:marTop w:val="0"/>
                  <w:marBottom w:val="0"/>
                  <w:divBdr>
                    <w:top w:val="none" w:sz="0" w:space="0" w:color="auto"/>
                    <w:left w:val="none" w:sz="0" w:space="0" w:color="auto"/>
                    <w:bottom w:val="none" w:sz="0" w:space="0" w:color="auto"/>
                    <w:right w:val="none" w:sz="0" w:space="0" w:color="auto"/>
                  </w:divBdr>
                </w:div>
                <w:div w:id="1636255369">
                  <w:marLeft w:val="0"/>
                  <w:marRight w:val="0"/>
                  <w:marTop w:val="0"/>
                  <w:marBottom w:val="0"/>
                  <w:divBdr>
                    <w:top w:val="none" w:sz="0" w:space="0" w:color="auto"/>
                    <w:left w:val="none" w:sz="0" w:space="0" w:color="auto"/>
                    <w:bottom w:val="none" w:sz="0" w:space="0" w:color="auto"/>
                    <w:right w:val="none" w:sz="0" w:space="0" w:color="auto"/>
                  </w:divBdr>
                </w:div>
                <w:div w:id="1660767075">
                  <w:marLeft w:val="0"/>
                  <w:marRight w:val="0"/>
                  <w:marTop w:val="0"/>
                  <w:marBottom w:val="0"/>
                  <w:divBdr>
                    <w:top w:val="none" w:sz="0" w:space="0" w:color="auto"/>
                    <w:left w:val="none" w:sz="0" w:space="0" w:color="auto"/>
                    <w:bottom w:val="none" w:sz="0" w:space="0" w:color="auto"/>
                    <w:right w:val="none" w:sz="0" w:space="0" w:color="auto"/>
                  </w:divBdr>
                </w:div>
                <w:div w:id="1664745667">
                  <w:marLeft w:val="0"/>
                  <w:marRight w:val="0"/>
                  <w:marTop w:val="0"/>
                  <w:marBottom w:val="0"/>
                  <w:divBdr>
                    <w:top w:val="none" w:sz="0" w:space="0" w:color="auto"/>
                    <w:left w:val="none" w:sz="0" w:space="0" w:color="auto"/>
                    <w:bottom w:val="none" w:sz="0" w:space="0" w:color="auto"/>
                    <w:right w:val="none" w:sz="0" w:space="0" w:color="auto"/>
                  </w:divBdr>
                </w:div>
                <w:div w:id="1673490656">
                  <w:marLeft w:val="0"/>
                  <w:marRight w:val="0"/>
                  <w:marTop w:val="0"/>
                  <w:marBottom w:val="0"/>
                  <w:divBdr>
                    <w:top w:val="none" w:sz="0" w:space="0" w:color="auto"/>
                    <w:left w:val="none" w:sz="0" w:space="0" w:color="auto"/>
                    <w:bottom w:val="none" w:sz="0" w:space="0" w:color="auto"/>
                    <w:right w:val="none" w:sz="0" w:space="0" w:color="auto"/>
                  </w:divBdr>
                </w:div>
                <w:div w:id="1700086085">
                  <w:marLeft w:val="0"/>
                  <w:marRight w:val="0"/>
                  <w:marTop w:val="0"/>
                  <w:marBottom w:val="0"/>
                  <w:divBdr>
                    <w:top w:val="none" w:sz="0" w:space="0" w:color="auto"/>
                    <w:left w:val="none" w:sz="0" w:space="0" w:color="auto"/>
                    <w:bottom w:val="none" w:sz="0" w:space="0" w:color="auto"/>
                    <w:right w:val="none" w:sz="0" w:space="0" w:color="auto"/>
                  </w:divBdr>
                </w:div>
                <w:div w:id="1709332567">
                  <w:marLeft w:val="0"/>
                  <w:marRight w:val="0"/>
                  <w:marTop w:val="0"/>
                  <w:marBottom w:val="0"/>
                  <w:divBdr>
                    <w:top w:val="none" w:sz="0" w:space="0" w:color="auto"/>
                    <w:left w:val="none" w:sz="0" w:space="0" w:color="auto"/>
                    <w:bottom w:val="none" w:sz="0" w:space="0" w:color="auto"/>
                    <w:right w:val="none" w:sz="0" w:space="0" w:color="auto"/>
                  </w:divBdr>
                </w:div>
                <w:div w:id="1713773472">
                  <w:marLeft w:val="0"/>
                  <w:marRight w:val="0"/>
                  <w:marTop w:val="0"/>
                  <w:marBottom w:val="0"/>
                  <w:divBdr>
                    <w:top w:val="none" w:sz="0" w:space="0" w:color="auto"/>
                    <w:left w:val="none" w:sz="0" w:space="0" w:color="auto"/>
                    <w:bottom w:val="none" w:sz="0" w:space="0" w:color="auto"/>
                    <w:right w:val="none" w:sz="0" w:space="0" w:color="auto"/>
                  </w:divBdr>
                </w:div>
                <w:div w:id="1716392529">
                  <w:marLeft w:val="0"/>
                  <w:marRight w:val="0"/>
                  <w:marTop w:val="0"/>
                  <w:marBottom w:val="0"/>
                  <w:divBdr>
                    <w:top w:val="none" w:sz="0" w:space="0" w:color="auto"/>
                    <w:left w:val="none" w:sz="0" w:space="0" w:color="auto"/>
                    <w:bottom w:val="none" w:sz="0" w:space="0" w:color="auto"/>
                    <w:right w:val="none" w:sz="0" w:space="0" w:color="auto"/>
                  </w:divBdr>
                </w:div>
                <w:div w:id="1757902534">
                  <w:marLeft w:val="0"/>
                  <w:marRight w:val="0"/>
                  <w:marTop w:val="0"/>
                  <w:marBottom w:val="0"/>
                  <w:divBdr>
                    <w:top w:val="none" w:sz="0" w:space="0" w:color="auto"/>
                    <w:left w:val="none" w:sz="0" w:space="0" w:color="auto"/>
                    <w:bottom w:val="none" w:sz="0" w:space="0" w:color="auto"/>
                    <w:right w:val="none" w:sz="0" w:space="0" w:color="auto"/>
                  </w:divBdr>
                </w:div>
                <w:div w:id="1774354127">
                  <w:marLeft w:val="0"/>
                  <w:marRight w:val="0"/>
                  <w:marTop w:val="0"/>
                  <w:marBottom w:val="0"/>
                  <w:divBdr>
                    <w:top w:val="none" w:sz="0" w:space="0" w:color="auto"/>
                    <w:left w:val="none" w:sz="0" w:space="0" w:color="auto"/>
                    <w:bottom w:val="none" w:sz="0" w:space="0" w:color="auto"/>
                    <w:right w:val="none" w:sz="0" w:space="0" w:color="auto"/>
                  </w:divBdr>
                </w:div>
                <w:div w:id="1812403436">
                  <w:marLeft w:val="0"/>
                  <w:marRight w:val="0"/>
                  <w:marTop w:val="0"/>
                  <w:marBottom w:val="0"/>
                  <w:divBdr>
                    <w:top w:val="none" w:sz="0" w:space="0" w:color="auto"/>
                    <w:left w:val="none" w:sz="0" w:space="0" w:color="auto"/>
                    <w:bottom w:val="none" w:sz="0" w:space="0" w:color="auto"/>
                    <w:right w:val="none" w:sz="0" w:space="0" w:color="auto"/>
                  </w:divBdr>
                </w:div>
                <w:div w:id="1814440889">
                  <w:marLeft w:val="0"/>
                  <w:marRight w:val="0"/>
                  <w:marTop w:val="0"/>
                  <w:marBottom w:val="0"/>
                  <w:divBdr>
                    <w:top w:val="none" w:sz="0" w:space="0" w:color="auto"/>
                    <w:left w:val="none" w:sz="0" w:space="0" w:color="auto"/>
                    <w:bottom w:val="none" w:sz="0" w:space="0" w:color="auto"/>
                    <w:right w:val="none" w:sz="0" w:space="0" w:color="auto"/>
                  </w:divBdr>
                </w:div>
                <w:div w:id="1815294493">
                  <w:marLeft w:val="0"/>
                  <w:marRight w:val="0"/>
                  <w:marTop w:val="0"/>
                  <w:marBottom w:val="0"/>
                  <w:divBdr>
                    <w:top w:val="none" w:sz="0" w:space="0" w:color="auto"/>
                    <w:left w:val="none" w:sz="0" w:space="0" w:color="auto"/>
                    <w:bottom w:val="none" w:sz="0" w:space="0" w:color="auto"/>
                    <w:right w:val="none" w:sz="0" w:space="0" w:color="auto"/>
                  </w:divBdr>
                </w:div>
                <w:div w:id="1883440998">
                  <w:marLeft w:val="0"/>
                  <w:marRight w:val="0"/>
                  <w:marTop w:val="0"/>
                  <w:marBottom w:val="0"/>
                  <w:divBdr>
                    <w:top w:val="none" w:sz="0" w:space="0" w:color="auto"/>
                    <w:left w:val="none" w:sz="0" w:space="0" w:color="auto"/>
                    <w:bottom w:val="none" w:sz="0" w:space="0" w:color="auto"/>
                    <w:right w:val="none" w:sz="0" w:space="0" w:color="auto"/>
                  </w:divBdr>
                </w:div>
                <w:div w:id="1943145047">
                  <w:marLeft w:val="0"/>
                  <w:marRight w:val="0"/>
                  <w:marTop w:val="0"/>
                  <w:marBottom w:val="0"/>
                  <w:divBdr>
                    <w:top w:val="none" w:sz="0" w:space="0" w:color="auto"/>
                    <w:left w:val="none" w:sz="0" w:space="0" w:color="auto"/>
                    <w:bottom w:val="none" w:sz="0" w:space="0" w:color="auto"/>
                    <w:right w:val="none" w:sz="0" w:space="0" w:color="auto"/>
                  </w:divBdr>
                </w:div>
                <w:div w:id="1980112652">
                  <w:marLeft w:val="0"/>
                  <w:marRight w:val="0"/>
                  <w:marTop w:val="0"/>
                  <w:marBottom w:val="0"/>
                  <w:divBdr>
                    <w:top w:val="none" w:sz="0" w:space="0" w:color="auto"/>
                    <w:left w:val="none" w:sz="0" w:space="0" w:color="auto"/>
                    <w:bottom w:val="none" w:sz="0" w:space="0" w:color="auto"/>
                    <w:right w:val="none" w:sz="0" w:space="0" w:color="auto"/>
                  </w:divBdr>
                </w:div>
                <w:div w:id="2053576007">
                  <w:marLeft w:val="0"/>
                  <w:marRight w:val="0"/>
                  <w:marTop w:val="0"/>
                  <w:marBottom w:val="0"/>
                  <w:divBdr>
                    <w:top w:val="none" w:sz="0" w:space="0" w:color="auto"/>
                    <w:left w:val="none" w:sz="0" w:space="0" w:color="auto"/>
                    <w:bottom w:val="none" w:sz="0" w:space="0" w:color="auto"/>
                    <w:right w:val="none" w:sz="0" w:space="0" w:color="auto"/>
                  </w:divBdr>
                </w:div>
                <w:div w:id="2057123026">
                  <w:marLeft w:val="0"/>
                  <w:marRight w:val="0"/>
                  <w:marTop w:val="0"/>
                  <w:marBottom w:val="0"/>
                  <w:divBdr>
                    <w:top w:val="none" w:sz="0" w:space="0" w:color="auto"/>
                    <w:left w:val="none" w:sz="0" w:space="0" w:color="auto"/>
                    <w:bottom w:val="none" w:sz="0" w:space="0" w:color="auto"/>
                    <w:right w:val="none" w:sz="0" w:space="0" w:color="auto"/>
                  </w:divBdr>
                </w:div>
                <w:div w:id="2060743202">
                  <w:marLeft w:val="0"/>
                  <w:marRight w:val="0"/>
                  <w:marTop w:val="0"/>
                  <w:marBottom w:val="0"/>
                  <w:divBdr>
                    <w:top w:val="none" w:sz="0" w:space="0" w:color="auto"/>
                    <w:left w:val="none" w:sz="0" w:space="0" w:color="auto"/>
                    <w:bottom w:val="none" w:sz="0" w:space="0" w:color="auto"/>
                    <w:right w:val="none" w:sz="0" w:space="0" w:color="auto"/>
                  </w:divBdr>
                </w:div>
                <w:div w:id="2068333920">
                  <w:marLeft w:val="0"/>
                  <w:marRight w:val="0"/>
                  <w:marTop w:val="0"/>
                  <w:marBottom w:val="0"/>
                  <w:divBdr>
                    <w:top w:val="none" w:sz="0" w:space="0" w:color="auto"/>
                    <w:left w:val="none" w:sz="0" w:space="0" w:color="auto"/>
                    <w:bottom w:val="none" w:sz="0" w:space="0" w:color="auto"/>
                    <w:right w:val="none" w:sz="0" w:space="0" w:color="auto"/>
                  </w:divBdr>
                </w:div>
                <w:div w:id="2100515616">
                  <w:marLeft w:val="0"/>
                  <w:marRight w:val="0"/>
                  <w:marTop w:val="0"/>
                  <w:marBottom w:val="0"/>
                  <w:divBdr>
                    <w:top w:val="none" w:sz="0" w:space="0" w:color="auto"/>
                    <w:left w:val="none" w:sz="0" w:space="0" w:color="auto"/>
                    <w:bottom w:val="none" w:sz="0" w:space="0" w:color="auto"/>
                    <w:right w:val="none" w:sz="0" w:space="0" w:color="auto"/>
                  </w:divBdr>
                </w:div>
                <w:div w:id="2104719975">
                  <w:marLeft w:val="0"/>
                  <w:marRight w:val="0"/>
                  <w:marTop w:val="0"/>
                  <w:marBottom w:val="0"/>
                  <w:divBdr>
                    <w:top w:val="none" w:sz="0" w:space="0" w:color="auto"/>
                    <w:left w:val="none" w:sz="0" w:space="0" w:color="auto"/>
                    <w:bottom w:val="none" w:sz="0" w:space="0" w:color="auto"/>
                    <w:right w:val="none" w:sz="0" w:space="0" w:color="auto"/>
                  </w:divBdr>
                </w:div>
                <w:div w:id="2106994988">
                  <w:marLeft w:val="0"/>
                  <w:marRight w:val="0"/>
                  <w:marTop w:val="0"/>
                  <w:marBottom w:val="0"/>
                  <w:divBdr>
                    <w:top w:val="none" w:sz="0" w:space="0" w:color="auto"/>
                    <w:left w:val="none" w:sz="0" w:space="0" w:color="auto"/>
                    <w:bottom w:val="none" w:sz="0" w:space="0" w:color="auto"/>
                    <w:right w:val="none" w:sz="0" w:space="0" w:color="auto"/>
                  </w:divBdr>
                </w:div>
                <w:div w:id="21295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129">
      <w:bodyDiv w:val="1"/>
      <w:marLeft w:val="0"/>
      <w:marRight w:val="0"/>
      <w:marTop w:val="0"/>
      <w:marBottom w:val="0"/>
      <w:divBdr>
        <w:top w:val="none" w:sz="0" w:space="0" w:color="auto"/>
        <w:left w:val="none" w:sz="0" w:space="0" w:color="auto"/>
        <w:bottom w:val="none" w:sz="0" w:space="0" w:color="auto"/>
        <w:right w:val="none" w:sz="0" w:space="0" w:color="auto"/>
      </w:divBdr>
    </w:div>
    <w:div w:id="435104865">
      <w:bodyDiv w:val="1"/>
      <w:marLeft w:val="0"/>
      <w:marRight w:val="0"/>
      <w:marTop w:val="0"/>
      <w:marBottom w:val="0"/>
      <w:divBdr>
        <w:top w:val="none" w:sz="0" w:space="0" w:color="auto"/>
        <w:left w:val="none" w:sz="0" w:space="0" w:color="auto"/>
        <w:bottom w:val="none" w:sz="0" w:space="0" w:color="auto"/>
        <w:right w:val="none" w:sz="0" w:space="0" w:color="auto"/>
      </w:divBdr>
      <w:divsChild>
        <w:div w:id="85344688">
          <w:marLeft w:val="0"/>
          <w:marRight w:val="0"/>
          <w:marTop w:val="0"/>
          <w:marBottom w:val="0"/>
          <w:divBdr>
            <w:top w:val="none" w:sz="0" w:space="0" w:color="auto"/>
            <w:left w:val="none" w:sz="0" w:space="0" w:color="auto"/>
            <w:bottom w:val="none" w:sz="0" w:space="0" w:color="auto"/>
            <w:right w:val="none" w:sz="0" w:space="0" w:color="auto"/>
          </w:divBdr>
        </w:div>
        <w:div w:id="92022281">
          <w:marLeft w:val="0"/>
          <w:marRight w:val="0"/>
          <w:marTop w:val="0"/>
          <w:marBottom w:val="0"/>
          <w:divBdr>
            <w:top w:val="none" w:sz="0" w:space="0" w:color="auto"/>
            <w:left w:val="none" w:sz="0" w:space="0" w:color="auto"/>
            <w:bottom w:val="none" w:sz="0" w:space="0" w:color="auto"/>
            <w:right w:val="none" w:sz="0" w:space="0" w:color="auto"/>
          </w:divBdr>
        </w:div>
        <w:div w:id="175196937">
          <w:marLeft w:val="0"/>
          <w:marRight w:val="0"/>
          <w:marTop w:val="0"/>
          <w:marBottom w:val="0"/>
          <w:divBdr>
            <w:top w:val="none" w:sz="0" w:space="0" w:color="auto"/>
            <w:left w:val="none" w:sz="0" w:space="0" w:color="auto"/>
            <w:bottom w:val="none" w:sz="0" w:space="0" w:color="auto"/>
            <w:right w:val="none" w:sz="0" w:space="0" w:color="auto"/>
          </w:divBdr>
        </w:div>
        <w:div w:id="392389977">
          <w:marLeft w:val="0"/>
          <w:marRight w:val="0"/>
          <w:marTop w:val="0"/>
          <w:marBottom w:val="0"/>
          <w:divBdr>
            <w:top w:val="none" w:sz="0" w:space="0" w:color="auto"/>
            <w:left w:val="none" w:sz="0" w:space="0" w:color="auto"/>
            <w:bottom w:val="none" w:sz="0" w:space="0" w:color="auto"/>
            <w:right w:val="none" w:sz="0" w:space="0" w:color="auto"/>
          </w:divBdr>
        </w:div>
        <w:div w:id="395668993">
          <w:marLeft w:val="0"/>
          <w:marRight w:val="0"/>
          <w:marTop w:val="0"/>
          <w:marBottom w:val="0"/>
          <w:divBdr>
            <w:top w:val="none" w:sz="0" w:space="0" w:color="auto"/>
            <w:left w:val="none" w:sz="0" w:space="0" w:color="auto"/>
            <w:bottom w:val="none" w:sz="0" w:space="0" w:color="auto"/>
            <w:right w:val="none" w:sz="0" w:space="0" w:color="auto"/>
          </w:divBdr>
        </w:div>
        <w:div w:id="650214894">
          <w:marLeft w:val="0"/>
          <w:marRight w:val="0"/>
          <w:marTop w:val="0"/>
          <w:marBottom w:val="0"/>
          <w:divBdr>
            <w:top w:val="none" w:sz="0" w:space="0" w:color="auto"/>
            <w:left w:val="none" w:sz="0" w:space="0" w:color="auto"/>
            <w:bottom w:val="none" w:sz="0" w:space="0" w:color="auto"/>
            <w:right w:val="none" w:sz="0" w:space="0" w:color="auto"/>
          </w:divBdr>
        </w:div>
        <w:div w:id="685642622">
          <w:marLeft w:val="0"/>
          <w:marRight w:val="0"/>
          <w:marTop w:val="0"/>
          <w:marBottom w:val="0"/>
          <w:divBdr>
            <w:top w:val="none" w:sz="0" w:space="0" w:color="auto"/>
            <w:left w:val="none" w:sz="0" w:space="0" w:color="auto"/>
            <w:bottom w:val="none" w:sz="0" w:space="0" w:color="auto"/>
            <w:right w:val="none" w:sz="0" w:space="0" w:color="auto"/>
          </w:divBdr>
        </w:div>
        <w:div w:id="865410326">
          <w:marLeft w:val="0"/>
          <w:marRight w:val="0"/>
          <w:marTop w:val="0"/>
          <w:marBottom w:val="0"/>
          <w:divBdr>
            <w:top w:val="none" w:sz="0" w:space="0" w:color="auto"/>
            <w:left w:val="none" w:sz="0" w:space="0" w:color="auto"/>
            <w:bottom w:val="none" w:sz="0" w:space="0" w:color="auto"/>
            <w:right w:val="none" w:sz="0" w:space="0" w:color="auto"/>
          </w:divBdr>
        </w:div>
        <w:div w:id="867453194">
          <w:marLeft w:val="0"/>
          <w:marRight w:val="0"/>
          <w:marTop w:val="0"/>
          <w:marBottom w:val="0"/>
          <w:divBdr>
            <w:top w:val="none" w:sz="0" w:space="0" w:color="auto"/>
            <w:left w:val="none" w:sz="0" w:space="0" w:color="auto"/>
            <w:bottom w:val="none" w:sz="0" w:space="0" w:color="auto"/>
            <w:right w:val="none" w:sz="0" w:space="0" w:color="auto"/>
          </w:divBdr>
        </w:div>
        <w:div w:id="936134555">
          <w:marLeft w:val="0"/>
          <w:marRight w:val="0"/>
          <w:marTop w:val="0"/>
          <w:marBottom w:val="0"/>
          <w:divBdr>
            <w:top w:val="none" w:sz="0" w:space="0" w:color="auto"/>
            <w:left w:val="none" w:sz="0" w:space="0" w:color="auto"/>
            <w:bottom w:val="none" w:sz="0" w:space="0" w:color="auto"/>
            <w:right w:val="none" w:sz="0" w:space="0" w:color="auto"/>
          </w:divBdr>
        </w:div>
        <w:div w:id="989135645">
          <w:marLeft w:val="0"/>
          <w:marRight w:val="0"/>
          <w:marTop w:val="0"/>
          <w:marBottom w:val="0"/>
          <w:divBdr>
            <w:top w:val="none" w:sz="0" w:space="0" w:color="auto"/>
            <w:left w:val="none" w:sz="0" w:space="0" w:color="auto"/>
            <w:bottom w:val="none" w:sz="0" w:space="0" w:color="auto"/>
            <w:right w:val="none" w:sz="0" w:space="0" w:color="auto"/>
          </w:divBdr>
        </w:div>
        <w:div w:id="1042826278">
          <w:marLeft w:val="0"/>
          <w:marRight w:val="0"/>
          <w:marTop w:val="0"/>
          <w:marBottom w:val="0"/>
          <w:divBdr>
            <w:top w:val="none" w:sz="0" w:space="0" w:color="auto"/>
            <w:left w:val="none" w:sz="0" w:space="0" w:color="auto"/>
            <w:bottom w:val="none" w:sz="0" w:space="0" w:color="auto"/>
            <w:right w:val="none" w:sz="0" w:space="0" w:color="auto"/>
          </w:divBdr>
        </w:div>
        <w:div w:id="1134131717">
          <w:marLeft w:val="0"/>
          <w:marRight w:val="0"/>
          <w:marTop w:val="0"/>
          <w:marBottom w:val="0"/>
          <w:divBdr>
            <w:top w:val="none" w:sz="0" w:space="0" w:color="auto"/>
            <w:left w:val="none" w:sz="0" w:space="0" w:color="auto"/>
            <w:bottom w:val="none" w:sz="0" w:space="0" w:color="auto"/>
            <w:right w:val="none" w:sz="0" w:space="0" w:color="auto"/>
          </w:divBdr>
        </w:div>
        <w:div w:id="1137576385">
          <w:marLeft w:val="0"/>
          <w:marRight w:val="0"/>
          <w:marTop w:val="0"/>
          <w:marBottom w:val="0"/>
          <w:divBdr>
            <w:top w:val="none" w:sz="0" w:space="0" w:color="auto"/>
            <w:left w:val="none" w:sz="0" w:space="0" w:color="auto"/>
            <w:bottom w:val="none" w:sz="0" w:space="0" w:color="auto"/>
            <w:right w:val="none" w:sz="0" w:space="0" w:color="auto"/>
          </w:divBdr>
        </w:div>
        <w:div w:id="1208686468">
          <w:marLeft w:val="0"/>
          <w:marRight w:val="0"/>
          <w:marTop w:val="0"/>
          <w:marBottom w:val="0"/>
          <w:divBdr>
            <w:top w:val="none" w:sz="0" w:space="0" w:color="auto"/>
            <w:left w:val="none" w:sz="0" w:space="0" w:color="auto"/>
            <w:bottom w:val="none" w:sz="0" w:space="0" w:color="auto"/>
            <w:right w:val="none" w:sz="0" w:space="0" w:color="auto"/>
          </w:divBdr>
        </w:div>
        <w:div w:id="1309020532">
          <w:marLeft w:val="0"/>
          <w:marRight w:val="0"/>
          <w:marTop w:val="0"/>
          <w:marBottom w:val="0"/>
          <w:divBdr>
            <w:top w:val="none" w:sz="0" w:space="0" w:color="auto"/>
            <w:left w:val="none" w:sz="0" w:space="0" w:color="auto"/>
            <w:bottom w:val="none" w:sz="0" w:space="0" w:color="auto"/>
            <w:right w:val="none" w:sz="0" w:space="0" w:color="auto"/>
          </w:divBdr>
        </w:div>
        <w:div w:id="1351445567">
          <w:marLeft w:val="0"/>
          <w:marRight w:val="0"/>
          <w:marTop w:val="0"/>
          <w:marBottom w:val="0"/>
          <w:divBdr>
            <w:top w:val="none" w:sz="0" w:space="0" w:color="auto"/>
            <w:left w:val="none" w:sz="0" w:space="0" w:color="auto"/>
            <w:bottom w:val="none" w:sz="0" w:space="0" w:color="auto"/>
            <w:right w:val="none" w:sz="0" w:space="0" w:color="auto"/>
          </w:divBdr>
        </w:div>
        <w:div w:id="1391270045">
          <w:marLeft w:val="0"/>
          <w:marRight w:val="0"/>
          <w:marTop w:val="0"/>
          <w:marBottom w:val="0"/>
          <w:divBdr>
            <w:top w:val="none" w:sz="0" w:space="0" w:color="auto"/>
            <w:left w:val="none" w:sz="0" w:space="0" w:color="auto"/>
            <w:bottom w:val="none" w:sz="0" w:space="0" w:color="auto"/>
            <w:right w:val="none" w:sz="0" w:space="0" w:color="auto"/>
          </w:divBdr>
        </w:div>
        <w:div w:id="1470439995">
          <w:marLeft w:val="0"/>
          <w:marRight w:val="0"/>
          <w:marTop w:val="0"/>
          <w:marBottom w:val="0"/>
          <w:divBdr>
            <w:top w:val="none" w:sz="0" w:space="0" w:color="auto"/>
            <w:left w:val="none" w:sz="0" w:space="0" w:color="auto"/>
            <w:bottom w:val="none" w:sz="0" w:space="0" w:color="auto"/>
            <w:right w:val="none" w:sz="0" w:space="0" w:color="auto"/>
          </w:divBdr>
        </w:div>
        <w:div w:id="1505050113">
          <w:marLeft w:val="0"/>
          <w:marRight w:val="0"/>
          <w:marTop w:val="0"/>
          <w:marBottom w:val="0"/>
          <w:divBdr>
            <w:top w:val="none" w:sz="0" w:space="0" w:color="auto"/>
            <w:left w:val="none" w:sz="0" w:space="0" w:color="auto"/>
            <w:bottom w:val="none" w:sz="0" w:space="0" w:color="auto"/>
            <w:right w:val="none" w:sz="0" w:space="0" w:color="auto"/>
          </w:divBdr>
        </w:div>
        <w:div w:id="1526481056">
          <w:marLeft w:val="0"/>
          <w:marRight w:val="0"/>
          <w:marTop w:val="0"/>
          <w:marBottom w:val="0"/>
          <w:divBdr>
            <w:top w:val="none" w:sz="0" w:space="0" w:color="auto"/>
            <w:left w:val="none" w:sz="0" w:space="0" w:color="auto"/>
            <w:bottom w:val="none" w:sz="0" w:space="0" w:color="auto"/>
            <w:right w:val="none" w:sz="0" w:space="0" w:color="auto"/>
          </w:divBdr>
        </w:div>
        <w:div w:id="1591159851">
          <w:marLeft w:val="0"/>
          <w:marRight w:val="0"/>
          <w:marTop w:val="0"/>
          <w:marBottom w:val="0"/>
          <w:divBdr>
            <w:top w:val="none" w:sz="0" w:space="0" w:color="auto"/>
            <w:left w:val="none" w:sz="0" w:space="0" w:color="auto"/>
            <w:bottom w:val="none" w:sz="0" w:space="0" w:color="auto"/>
            <w:right w:val="none" w:sz="0" w:space="0" w:color="auto"/>
          </w:divBdr>
        </w:div>
        <w:div w:id="2008555964">
          <w:marLeft w:val="0"/>
          <w:marRight w:val="0"/>
          <w:marTop w:val="0"/>
          <w:marBottom w:val="0"/>
          <w:divBdr>
            <w:top w:val="none" w:sz="0" w:space="0" w:color="auto"/>
            <w:left w:val="none" w:sz="0" w:space="0" w:color="auto"/>
            <w:bottom w:val="none" w:sz="0" w:space="0" w:color="auto"/>
            <w:right w:val="none" w:sz="0" w:space="0" w:color="auto"/>
          </w:divBdr>
        </w:div>
        <w:div w:id="2078505489">
          <w:marLeft w:val="0"/>
          <w:marRight w:val="0"/>
          <w:marTop w:val="0"/>
          <w:marBottom w:val="0"/>
          <w:divBdr>
            <w:top w:val="none" w:sz="0" w:space="0" w:color="auto"/>
            <w:left w:val="none" w:sz="0" w:space="0" w:color="auto"/>
            <w:bottom w:val="none" w:sz="0" w:space="0" w:color="auto"/>
            <w:right w:val="none" w:sz="0" w:space="0" w:color="auto"/>
          </w:divBdr>
        </w:div>
      </w:divsChild>
    </w:div>
    <w:div w:id="557285070">
      <w:bodyDiv w:val="1"/>
      <w:marLeft w:val="0"/>
      <w:marRight w:val="0"/>
      <w:marTop w:val="0"/>
      <w:marBottom w:val="0"/>
      <w:divBdr>
        <w:top w:val="none" w:sz="0" w:space="0" w:color="auto"/>
        <w:left w:val="none" w:sz="0" w:space="0" w:color="auto"/>
        <w:bottom w:val="none" w:sz="0" w:space="0" w:color="auto"/>
        <w:right w:val="none" w:sz="0" w:space="0" w:color="auto"/>
      </w:divBdr>
    </w:div>
    <w:div w:id="612976532">
      <w:bodyDiv w:val="1"/>
      <w:marLeft w:val="0"/>
      <w:marRight w:val="0"/>
      <w:marTop w:val="0"/>
      <w:marBottom w:val="0"/>
      <w:divBdr>
        <w:top w:val="none" w:sz="0" w:space="0" w:color="auto"/>
        <w:left w:val="none" w:sz="0" w:space="0" w:color="auto"/>
        <w:bottom w:val="none" w:sz="0" w:space="0" w:color="auto"/>
        <w:right w:val="none" w:sz="0" w:space="0" w:color="auto"/>
      </w:divBdr>
    </w:div>
    <w:div w:id="625697710">
      <w:bodyDiv w:val="1"/>
      <w:marLeft w:val="0"/>
      <w:marRight w:val="0"/>
      <w:marTop w:val="0"/>
      <w:marBottom w:val="0"/>
      <w:divBdr>
        <w:top w:val="none" w:sz="0" w:space="0" w:color="auto"/>
        <w:left w:val="none" w:sz="0" w:space="0" w:color="auto"/>
        <w:bottom w:val="none" w:sz="0" w:space="0" w:color="auto"/>
        <w:right w:val="none" w:sz="0" w:space="0" w:color="auto"/>
      </w:divBdr>
      <w:divsChild>
        <w:div w:id="148444098">
          <w:marLeft w:val="0"/>
          <w:marRight w:val="0"/>
          <w:marTop w:val="0"/>
          <w:marBottom w:val="0"/>
          <w:divBdr>
            <w:top w:val="none" w:sz="0" w:space="0" w:color="auto"/>
            <w:left w:val="none" w:sz="0" w:space="0" w:color="auto"/>
            <w:bottom w:val="none" w:sz="0" w:space="0" w:color="auto"/>
            <w:right w:val="none" w:sz="0" w:space="0" w:color="auto"/>
          </w:divBdr>
        </w:div>
        <w:div w:id="368190060">
          <w:marLeft w:val="0"/>
          <w:marRight w:val="0"/>
          <w:marTop w:val="0"/>
          <w:marBottom w:val="0"/>
          <w:divBdr>
            <w:top w:val="none" w:sz="0" w:space="0" w:color="auto"/>
            <w:left w:val="none" w:sz="0" w:space="0" w:color="auto"/>
            <w:bottom w:val="none" w:sz="0" w:space="0" w:color="auto"/>
            <w:right w:val="none" w:sz="0" w:space="0" w:color="auto"/>
          </w:divBdr>
        </w:div>
        <w:div w:id="401756581">
          <w:marLeft w:val="0"/>
          <w:marRight w:val="0"/>
          <w:marTop w:val="0"/>
          <w:marBottom w:val="0"/>
          <w:divBdr>
            <w:top w:val="none" w:sz="0" w:space="0" w:color="auto"/>
            <w:left w:val="none" w:sz="0" w:space="0" w:color="auto"/>
            <w:bottom w:val="none" w:sz="0" w:space="0" w:color="auto"/>
            <w:right w:val="none" w:sz="0" w:space="0" w:color="auto"/>
          </w:divBdr>
        </w:div>
        <w:div w:id="1349060612">
          <w:marLeft w:val="0"/>
          <w:marRight w:val="0"/>
          <w:marTop w:val="0"/>
          <w:marBottom w:val="0"/>
          <w:divBdr>
            <w:top w:val="none" w:sz="0" w:space="0" w:color="auto"/>
            <w:left w:val="none" w:sz="0" w:space="0" w:color="auto"/>
            <w:bottom w:val="none" w:sz="0" w:space="0" w:color="auto"/>
            <w:right w:val="none" w:sz="0" w:space="0" w:color="auto"/>
          </w:divBdr>
        </w:div>
      </w:divsChild>
    </w:div>
    <w:div w:id="670645184">
      <w:bodyDiv w:val="1"/>
      <w:marLeft w:val="0"/>
      <w:marRight w:val="0"/>
      <w:marTop w:val="0"/>
      <w:marBottom w:val="0"/>
      <w:divBdr>
        <w:top w:val="none" w:sz="0" w:space="0" w:color="auto"/>
        <w:left w:val="none" w:sz="0" w:space="0" w:color="auto"/>
        <w:bottom w:val="none" w:sz="0" w:space="0" w:color="auto"/>
        <w:right w:val="none" w:sz="0" w:space="0" w:color="auto"/>
      </w:divBdr>
    </w:div>
    <w:div w:id="717823013">
      <w:bodyDiv w:val="1"/>
      <w:marLeft w:val="0"/>
      <w:marRight w:val="0"/>
      <w:marTop w:val="0"/>
      <w:marBottom w:val="0"/>
      <w:divBdr>
        <w:top w:val="none" w:sz="0" w:space="0" w:color="auto"/>
        <w:left w:val="none" w:sz="0" w:space="0" w:color="auto"/>
        <w:bottom w:val="none" w:sz="0" w:space="0" w:color="auto"/>
        <w:right w:val="none" w:sz="0" w:space="0" w:color="auto"/>
      </w:divBdr>
      <w:divsChild>
        <w:div w:id="54164247">
          <w:marLeft w:val="0"/>
          <w:marRight w:val="0"/>
          <w:marTop w:val="0"/>
          <w:marBottom w:val="0"/>
          <w:divBdr>
            <w:top w:val="none" w:sz="0" w:space="0" w:color="auto"/>
            <w:left w:val="none" w:sz="0" w:space="0" w:color="auto"/>
            <w:bottom w:val="none" w:sz="0" w:space="0" w:color="auto"/>
            <w:right w:val="none" w:sz="0" w:space="0" w:color="auto"/>
          </w:divBdr>
        </w:div>
        <w:div w:id="92286470">
          <w:marLeft w:val="0"/>
          <w:marRight w:val="0"/>
          <w:marTop w:val="0"/>
          <w:marBottom w:val="0"/>
          <w:divBdr>
            <w:top w:val="none" w:sz="0" w:space="0" w:color="auto"/>
            <w:left w:val="none" w:sz="0" w:space="0" w:color="auto"/>
            <w:bottom w:val="none" w:sz="0" w:space="0" w:color="auto"/>
            <w:right w:val="none" w:sz="0" w:space="0" w:color="auto"/>
          </w:divBdr>
        </w:div>
        <w:div w:id="1352998487">
          <w:marLeft w:val="0"/>
          <w:marRight w:val="0"/>
          <w:marTop w:val="0"/>
          <w:marBottom w:val="0"/>
          <w:divBdr>
            <w:top w:val="none" w:sz="0" w:space="0" w:color="auto"/>
            <w:left w:val="none" w:sz="0" w:space="0" w:color="auto"/>
            <w:bottom w:val="none" w:sz="0" w:space="0" w:color="auto"/>
            <w:right w:val="none" w:sz="0" w:space="0" w:color="auto"/>
          </w:divBdr>
        </w:div>
      </w:divsChild>
    </w:div>
    <w:div w:id="894779140">
      <w:bodyDiv w:val="1"/>
      <w:marLeft w:val="0"/>
      <w:marRight w:val="0"/>
      <w:marTop w:val="0"/>
      <w:marBottom w:val="0"/>
      <w:divBdr>
        <w:top w:val="none" w:sz="0" w:space="0" w:color="auto"/>
        <w:left w:val="none" w:sz="0" w:space="0" w:color="auto"/>
        <w:bottom w:val="none" w:sz="0" w:space="0" w:color="auto"/>
        <w:right w:val="none" w:sz="0" w:space="0" w:color="auto"/>
      </w:divBdr>
    </w:div>
    <w:div w:id="943657388">
      <w:bodyDiv w:val="1"/>
      <w:marLeft w:val="0"/>
      <w:marRight w:val="0"/>
      <w:marTop w:val="0"/>
      <w:marBottom w:val="0"/>
      <w:divBdr>
        <w:top w:val="none" w:sz="0" w:space="0" w:color="auto"/>
        <w:left w:val="none" w:sz="0" w:space="0" w:color="auto"/>
        <w:bottom w:val="none" w:sz="0" w:space="0" w:color="auto"/>
        <w:right w:val="none" w:sz="0" w:space="0" w:color="auto"/>
      </w:divBdr>
    </w:div>
    <w:div w:id="1052075269">
      <w:bodyDiv w:val="1"/>
      <w:marLeft w:val="0"/>
      <w:marRight w:val="0"/>
      <w:marTop w:val="0"/>
      <w:marBottom w:val="0"/>
      <w:divBdr>
        <w:top w:val="none" w:sz="0" w:space="0" w:color="auto"/>
        <w:left w:val="none" w:sz="0" w:space="0" w:color="auto"/>
        <w:bottom w:val="none" w:sz="0" w:space="0" w:color="auto"/>
        <w:right w:val="none" w:sz="0" w:space="0" w:color="auto"/>
      </w:divBdr>
    </w:div>
    <w:div w:id="1059326329">
      <w:bodyDiv w:val="1"/>
      <w:marLeft w:val="0"/>
      <w:marRight w:val="0"/>
      <w:marTop w:val="0"/>
      <w:marBottom w:val="0"/>
      <w:divBdr>
        <w:top w:val="none" w:sz="0" w:space="0" w:color="auto"/>
        <w:left w:val="none" w:sz="0" w:space="0" w:color="auto"/>
        <w:bottom w:val="none" w:sz="0" w:space="0" w:color="auto"/>
        <w:right w:val="none" w:sz="0" w:space="0" w:color="auto"/>
      </w:divBdr>
      <w:divsChild>
        <w:div w:id="1189293165">
          <w:marLeft w:val="0"/>
          <w:marRight w:val="0"/>
          <w:marTop w:val="0"/>
          <w:marBottom w:val="0"/>
          <w:divBdr>
            <w:top w:val="none" w:sz="0" w:space="0" w:color="auto"/>
            <w:left w:val="none" w:sz="0" w:space="0" w:color="auto"/>
            <w:bottom w:val="none" w:sz="0" w:space="0" w:color="auto"/>
            <w:right w:val="none" w:sz="0" w:space="0" w:color="auto"/>
          </w:divBdr>
        </w:div>
        <w:div w:id="1346253049">
          <w:marLeft w:val="0"/>
          <w:marRight w:val="0"/>
          <w:marTop w:val="0"/>
          <w:marBottom w:val="0"/>
          <w:divBdr>
            <w:top w:val="none" w:sz="0" w:space="0" w:color="auto"/>
            <w:left w:val="none" w:sz="0" w:space="0" w:color="auto"/>
            <w:bottom w:val="none" w:sz="0" w:space="0" w:color="auto"/>
            <w:right w:val="none" w:sz="0" w:space="0" w:color="auto"/>
          </w:divBdr>
        </w:div>
        <w:div w:id="1413816767">
          <w:marLeft w:val="0"/>
          <w:marRight w:val="0"/>
          <w:marTop w:val="0"/>
          <w:marBottom w:val="0"/>
          <w:divBdr>
            <w:top w:val="none" w:sz="0" w:space="0" w:color="auto"/>
            <w:left w:val="none" w:sz="0" w:space="0" w:color="auto"/>
            <w:bottom w:val="none" w:sz="0" w:space="0" w:color="auto"/>
            <w:right w:val="none" w:sz="0" w:space="0" w:color="auto"/>
          </w:divBdr>
        </w:div>
        <w:div w:id="1904171557">
          <w:marLeft w:val="0"/>
          <w:marRight w:val="0"/>
          <w:marTop w:val="0"/>
          <w:marBottom w:val="0"/>
          <w:divBdr>
            <w:top w:val="none" w:sz="0" w:space="0" w:color="auto"/>
            <w:left w:val="none" w:sz="0" w:space="0" w:color="auto"/>
            <w:bottom w:val="none" w:sz="0" w:space="0" w:color="auto"/>
            <w:right w:val="none" w:sz="0" w:space="0" w:color="auto"/>
          </w:divBdr>
        </w:div>
      </w:divsChild>
    </w:div>
    <w:div w:id="1241253700">
      <w:bodyDiv w:val="1"/>
      <w:marLeft w:val="0"/>
      <w:marRight w:val="0"/>
      <w:marTop w:val="0"/>
      <w:marBottom w:val="0"/>
      <w:divBdr>
        <w:top w:val="none" w:sz="0" w:space="0" w:color="auto"/>
        <w:left w:val="none" w:sz="0" w:space="0" w:color="auto"/>
        <w:bottom w:val="none" w:sz="0" w:space="0" w:color="auto"/>
        <w:right w:val="none" w:sz="0" w:space="0" w:color="auto"/>
      </w:divBdr>
    </w:div>
    <w:div w:id="1425765461">
      <w:bodyDiv w:val="1"/>
      <w:marLeft w:val="0"/>
      <w:marRight w:val="0"/>
      <w:marTop w:val="0"/>
      <w:marBottom w:val="0"/>
      <w:divBdr>
        <w:top w:val="none" w:sz="0" w:space="0" w:color="auto"/>
        <w:left w:val="none" w:sz="0" w:space="0" w:color="auto"/>
        <w:bottom w:val="none" w:sz="0" w:space="0" w:color="auto"/>
        <w:right w:val="none" w:sz="0" w:space="0" w:color="auto"/>
      </w:divBdr>
    </w:div>
    <w:div w:id="1646663778">
      <w:bodyDiv w:val="1"/>
      <w:marLeft w:val="0"/>
      <w:marRight w:val="0"/>
      <w:marTop w:val="0"/>
      <w:marBottom w:val="0"/>
      <w:divBdr>
        <w:top w:val="none" w:sz="0" w:space="0" w:color="auto"/>
        <w:left w:val="none" w:sz="0" w:space="0" w:color="auto"/>
        <w:bottom w:val="none" w:sz="0" w:space="0" w:color="auto"/>
        <w:right w:val="none" w:sz="0" w:space="0" w:color="auto"/>
      </w:divBdr>
    </w:div>
    <w:div w:id="1669165402">
      <w:bodyDiv w:val="1"/>
      <w:marLeft w:val="0"/>
      <w:marRight w:val="0"/>
      <w:marTop w:val="0"/>
      <w:marBottom w:val="0"/>
      <w:divBdr>
        <w:top w:val="none" w:sz="0" w:space="0" w:color="auto"/>
        <w:left w:val="none" w:sz="0" w:space="0" w:color="auto"/>
        <w:bottom w:val="none" w:sz="0" w:space="0" w:color="auto"/>
        <w:right w:val="none" w:sz="0" w:space="0" w:color="auto"/>
      </w:divBdr>
    </w:div>
    <w:div w:id="1748921287">
      <w:bodyDiv w:val="1"/>
      <w:marLeft w:val="0"/>
      <w:marRight w:val="0"/>
      <w:marTop w:val="0"/>
      <w:marBottom w:val="0"/>
      <w:divBdr>
        <w:top w:val="none" w:sz="0" w:space="0" w:color="auto"/>
        <w:left w:val="none" w:sz="0" w:space="0" w:color="auto"/>
        <w:bottom w:val="none" w:sz="0" w:space="0" w:color="auto"/>
        <w:right w:val="none" w:sz="0" w:space="0" w:color="auto"/>
      </w:divBdr>
    </w:div>
    <w:div w:id="1952472854">
      <w:bodyDiv w:val="1"/>
      <w:marLeft w:val="0"/>
      <w:marRight w:val="0"/>
      <w:marTop w:val="0"/>
      <w:marBottom w:val="0"/>
      <w:divBdr>
        <w:top w:val="none" w:sz="0" w:space="0" w:color="auto"/>
        <w:left w:val="none" w:sz="0" w:space="0" w:color="auto"/>
        <w:bottom w:val="none" w:sz="0" w:space="0" w:color="auto"/>
        <w:right w:val="none" w:sz="0" w:space="0" w:color="auto"/>
      </w:divBdr>
      <w:divsChild>
        <w:div w:id="284120453">
          <w:marLeft w:val="0"/>
          <w:marRight w:val="0"/>
          <w:marTop w:val="0"/>
          <w:marBottom w:val="0"/>
          <w:divBdr>
            <w:top w:val="none" w:sz="0" w:space="0" w:color="auto"/>
            <w:left w:val="none" w:sz="0" w:space="0" w:color="auto"/>
            <w:bottom w:val="none" w:sz="0" w:space="0" w:color="auto"/>
            <w:right w:val="none" w:sz="0" w:space="0" w:color="auto"/>
          </w:divBdr>
        </w:div>
        <w:div w:id="414210687">
          <w:marLeft w:val="0"/>
          <w:marRight w:val="0"/>
          <w:marTop w:val="0"/>
          <w:marBottom w:val="0"/>
          <w:divBdr>
            <w:top w:val="none" w:sz="0" w:space="0" w:color="auto"/>
            <w:left w:val="none" w:sz="0" w:space="0" w:color="auto"/>
            <w:bottom w:val="none" w:sz="0" w:space="0" w:color="auto"/>
            <w:right w:val="none" w:sz="0" w:space="0" w:color="auto"/>
          </w:divBdr>
        </w:div>
        <w:div w:id="678434231">
          <w:marLeft w:val="0"/>
          <w:marRight w:val="0"/>
          <w:marTop w:val="0"/>
          <w:marBottom w:val="0"/>
          <w:divBdr>
            <w:top w:val="none" w:sz="0" w:space="0" w:color="auto"/>
            <w:left w:val="none" w:sz="0" w:space="0" w:color="auto"/>
            <w:bottom w:val="none" w:sz="0" w:space="0" w:color="auto"/>
            <w:right w:val="none" w:sz="0" w:space="0" w:color="auto"/>
          </w:divBdr>
        </w:div>
        <w:div w:id="685718540">
          <w:marLeft w:val="0"/>
          <w:marRight w:val="0"/>
          <w:marTop w:val="0"/>
          <w:marBottom w:val="0"/>
          <w:divBdr>
            <w:top w:val="none" w:sz="0" w:space="0" w:color="auto"/>
            <w:left w:val="none" w:sz="0" w:space="0" w:color="auto"/>
            <w:bottom w:val="none" w:sz="0" w:space="0" w:color="auto"/>
            <w:right w:val="none" w:sz="0" w:space="0" w:color="auto"/>
          </w:divBdr>
        </w:div>
        <w:div w:id="697319438">
          <w:marLeft w:val="0"/>
          <w:marRight w:val="0"/>
          <w:marTop w:val="0"/>
          <w:marBottom w:val="0"/>
          <w:divBdr>
            <w:top w:val="none" w:sz="0" w:space="0" w:color="auto"/>
            <w:left w:val="none" w:sz="0" w:space="0" w:color="auto"/>
            <w:bottom w:val="none" w:sz="0" w:space="0" w:color="auto"/>
            <w:right w:val="none" w:sz="0" w:space="0" w:color="auto"/>
          </w:divBdr>
        </w:div>
        <w:div w:id="971865806">
          <w:marLeft w:val="0"/>
          <w:marRight w:val="0"/>
          <w:marTop w:val="0"/>
          <w:marBottom w:val="0"/>
          <w:divBdr>
            <w:top w:val="none" w:sz="0" w:space="0" w:color="auto"/>
            <w:left w:val="none" w:sz="0" w:space="0" w:color="auto"/>
            <w:bottom w:val="none" w:sz="0" w:space="0" w:color="auto"/>
            <w:right w:val="none" w:sz="0" w:space="0" w:color="auto"/>
          </w:divBdr>
        </w:div>
        <w:div w:id="1266688834">
          <w:marLeft w:val="0"/>
          <w:marRight w:val="0"/>
          <w:marTop w:val="0"/>
          <w:marBottom w:val="0"/>
          <w:divBdr>
            <w:top w:val="none" w:sz="0" w:space="0" w:color="auto"/>
            <w:left w:val="none" w:sz="0" w:space="0" w:color="auto"/>
            <w:bottom w:val="none" w:sz="0" w:space="0" w:color="auto"/>
            <w:right w:val="none" w:sz="0" w:space="0" w:color="auto"/>
          </w:divBdr>
        </w:div>
        <w:div w:id="1293906850">
          <w:marLeft w:val="0"/>
          <w:marRight w:val="0"/>
          <w:marTop w:val="0"/>
          <w:marBottom w:val="0"/>
          <w:divBdr>
            <w:top w:val="none" w:sz="0" w:space="0" w:color="auto"/>
            <w:left w:val="none" w:sz="0" w:space="0" w:color="auto"/>
            <w:bottom w:val="none" w:sz="0" w:space="0" w:color="auto"/>
            <w:right w:val="none" w:sz="0" w:space="0" w:color="auto"/>
          </w:divBdr>
        </w:div>
        <w:div w:id="1470394858">
          <w:marLeft w:val="0"/>
          <w:marRight w:val="0"/>
          <w:marTop w:val="0"/>
          <w:marBottom w:val="0"/>
          <w:divBdr>
            <w:top w:val="none" w:sz="0" w:space="0" w:color="auto"/>
            <w:left w:val="none" w:sz="0" w:space="0" w:color="auto"/>
            <w:bottom w:val="none" w:sz="0" w:space="0" w:color="auto"/>
            <w:right w:val="none" w:sz="0" w:space="0" w:color="auto"/>
          </w:divBdr>
        </w:div>
        <w:div w:id="1652711942">
          <w:marLeft w:val="0"/>
          <w:marRight w:val="0"/>
          <w:marTop w:val="0"/>
          <w:marBottom w:val="0"/>
          <w:divBdr>
            <w:top w:val="none" w:sz="0" w:space="0" w:color="auto"/>
            <w:left w:val="none" w:sz="0" w:space="0" w:color="auto"/>
            <w:bottom w:val="none" w:sz="0" w:space="0" w:color="auto"/>
            <w:right w:val="none" w:sz="0" w:space="0" w:color="auto"/>
          </w:divBdr>
        </w:div>
        <w:div w:id="1740668540">
          <w:marLeft w:val="0"/>
          <w:marRight w:val="0"/>
          <w:marTop w:val="0"/>
          <w:marBottom w:val="0"/>
          <w:divBdr>
            <w:top w:val="none" w:sz="0" w:space="0" w:color="auto"/>
            <w:left w:val="none" w:sz="0" w:space="0" w:color="auto"/>
            <w:bottom w:val="none" w:sz="0" w:space="0" w:color="auto"/>
            <w:right w:val="none" w:sz="0" w:space="0" w:color="auto"/>
          </w:divBdr>
        </w:div>
        <w:div w:id="2061392957">
          <w:marLeft w:val="0"/>
          <w:marRight w:val="0"/>
          <w:marTop w:val="0"/>
          <w:marBottom w:val="0"/>
          <w:divBdr>
            <w:top w:val="none" w:sz="0" w:space="0" w:color="auto"/>
            <w:left w:val="none" w:sz="0" w:space="0" w:color="auto"/>
            <w:bottom w:val="none" w:sz="0" w:space="0" w:color="auto"/>
            <w:right w:val="none" w:sz="0" w:space="0" w:color="auto"/>
          </w:divBdr>
        </w:div>
      </w:divsChild>
    </w:div>
    <w:div w:id="1993026600">
      <w:bodyDiv w:val="1"/>
      <w:marLeft w:val="0"/>
      <w:marRight w:val="0"/>
      <w:marTop w:val="0"/>
      <w:marBottom w:val="0"/>
      <w:divBdr>
        <w:top w:val="none" w:sz="0" w:space="0" w:color="auto"/>
        <w:left w:val="none" w:sz="0" w:space="0" w:color="auto"/>
        <w:bottom w:val="none" w:sz="0" w:space="0" w:color="auto"/>
        <w:right w:val="none" w:sz="0" w:space="0" w:color="auto"/>
      </w:divBdr>
    </w:div>
    <w:div w:id="2005280193">
      <w:bodyDiv w:val="1"/>
      <w:marLeft w:val="0"/>
      <w:marRight w:val="0"/>
      <w:marTop w:val="0"/>
      <w:marBottom w:val="0"/>
      <w:divBdr>
        <w:top w:val="none" w:sz="0" w:space="0" w:color="auto"/>
        <w:left w:val="none" w:sz="0" w:space="0" w:color="auto"/>
        <w:bottom w:val="none" w:sz="0" w:space="0" w:color="auto"/>
        <w:right w:val="none" w:sz="0" w:space="0" w:color="auto"/>
      </w:divBdr>
    </w:div>
    <w:div w:id="2018995631">
      <w:bodyDiv w:val="1"/>
      <w:marLeft w:val="0"/>
      <w:marRight w:val="0"/>
      <w:marTop w:val="0"/>
      <w:marBottom w:val="0"/>
      <w:divBdr>
        <w:top w:val="none" w:sz="0" w:space="0" w:color="auto"/>
        <w:left w:val="none" w:sz="0" w:space="0" w:color="auto"/>
        <w:bottom w:val="none" w:sz="0" w:space="0" w:color="auto"/>
        <w:right w:val="none" w:sz="0" w:space="0" w:color="auto"/>
      </w:divBdr>
    </w:div>
    <w:div w:id="2053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hyperlink" Target="http://sipuu.setkab.go.id/PUUdoc/17403/Perpres0082012.pdf"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image" Target="media/image13.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2.pn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hyperlink" Target="mailto:miraiainpsp20@gmail.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03C3-1F01-49E6-BF7A-2CCC8A94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52546</TotalTime>
  <Pages>19</Pages>
  <Words>5913</Words>
  <Characters>33708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67</cp:revision>
  <cp:lastPrinted>2021-09-28T22:01:00Z</cp:lastPrinted>
  <dcterms:created xsi:type="dcterms:W3CDTF">2019-08-02T07:50:00Z</dcterms:created>
  <dcterms:modified xsi:type="dcterms:W3CDTF">2021-10-19T23:13:00Z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id="Ybf8O0P5"/&gt;&lt;style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ZOTERO_BREF_0CiQgrCSCS7H_1">
    <vt:lpwstr>ZOTERO_ITEM CSL_CITATION {"citationID":"ZxC4Zs7O","properties":{"formattedCitation":"Sudijono, {\\i{}Pengantar Evaluasi Pendidikan} (Jakarta: Rajagrafindo Persada, 2008).","plainCitation":"Sudijono, Pengantar Evaluasi Pendidikan (Jakarta: Rajagrafindo Per</vt:lpwstr>
  </property>
  <property fmtid="{D5CDD505-2E9C-101B-9397-08002B2CF9AE}" pid="5" name="ZOTERO_BREF_0CiQgrCSCS7H_2">
    <vt:lpwstr>sada, 2008).","noteIndex":4},"citationItems":[{"id":95,"uris":["http://zotero.org/users/local/ak5bYkQc/items/6EDXEGZI"],"uri":["http://zotero.org/users/local/ak5bYkQc/items/6EDXEGZI"],"itemData":{"id":95,"type":"book","publisher":"Jakarta: Rajagrafindo Pe</vt:lpwstr>
  </property>
  <property fmtid="{D5CDD505-2E9C-101B-9397-08002B2CF9AE}" pid="6" name="ZOTERO_BREF_0CiQgrCSCS7H_3">
    <vt:lpwstr>rsada","title":"Pengantar Evaluasi Pendidikan","author":[{"family":"Sudijono","given":""}],"issued":{"date-parts":[["2008"]]}}}],"schema":"https://github.com/citation-style-language/schema/raw/master/csl-citation.json"}</vt:lpwstr>
  </property>
</Properties>
</file>